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45F8D" w14:textId="01C6D431" w:rsidR="007173BB" w:rsidRPr="008B2C64" w:rsidRDefault="00C008F9" w:rsidP="006C44DB">
      <w:pPr>
        <w:spacing w:after="160" w:line="240" w:lineRule="exact"/>
        <w:ind w:left="236" w:rightChars="100" w:right="236" w:firstLine="472"/>
        <w:jc w:val="center"/>
        <w:rPr>
          <w:rFonts w:ascii="Verdana" w:eastAsia="華康新特明體" w:hAnsi="Verdana"/>
          <w:b/>
          <w:sz w:val="56"/>
          <w:szCs w:val="48"/>
          <w:lang w:eastAsia="zh-TW"/>
        </w:rPr>
      </w:pPr>
      <w:bookmarkStart w:id="0" w:name="_GoBack"/>
      <w:r w:rsidRPr="008B2C64">
        <w:rPr>
          <w:noProof/>
          <w:lang w:eastAsia="zh-TW"/>
        </w:rPr>
        <w:drawing>
          <wp:anchor distT="0" distB="0" distL="114300" distR="114300" simplePos="0" relativeHeight="251660288" behindDoc="1" locked="1" layoutInCell="1" allowOverlap="1" wp14:anchorId="135316B0" wp14:editId="6D867F3F">
            <wp:simplePos x="0" y="0"/>
            <wp:positionH relativeFrom="column">
              <wp:posOffset>-1146175</wp:posOffset>
            </wp:positionH>
            <wp:positionV relativeFrom="page">
              <wp:posOffset>-109220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4封面-秘魯-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8B2C64">
        <w:rPr>
          <w:noProof/>
          <w:lang w:eastAsia="zh-TW"/>
        </w:rPr>
        <mc:AlternateContent>
          <mc:Choice Requires="wps">
            <w:drawing>
              <wp:anchor distT="0" distB="0" distL="114300" distR="114300" simplePos="0" relativeHeight="251657216" behindDoc="0" locked="1" layoutInCell="1" allowOverlap="1" wp14:anchorId="065047B6" wp14:editId="0A723617">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A9658" w14:textId="0AE0B4C4" w:rsidR="00FD5D7D" w:rsidRPr="00B670A5" w:rsidRDefault="00FD5D7D" w:rsidP="00DC08EF">
                            <w:pPr>
                              <w:adjustRightInd w:val="0"/>
                              <w:snapToGrid w:val="0"/>
                              <w:spacing w:after="40"/>
                              <w:ind w:firstLineChars="0" w:firstLine="0"/>
                              <w:jc w:val="center"/>
                              <w:rPr>
                                <w:rFonts w:ascii="華康細圓體"/>
                                <w:color w:val="FFFFFF"/>
                                <w:spacing w:val="20"/>
                                <w:kern w:val="0"/>
                                <w:sz w:val="32"/>
                                <w:szCs w:val="32"/>
                                <w:lang w:eastAsia="zh-TW"/>
                              </w:rPr>
                            </w:pPr>
                            <w:r w:rsidRPr="00F72138">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09467D9F" w14:textId="440352D1" w:rsidR="00FD5D7D" w:rsidRPr="00BB140A" w:rsidRDefault="00FD5D7D" w:rsidP="00DC08EF">
                            <w:pPr>
                              <w:adjustRightInd w:val="0"/>
                              <w:snapToGrid w:val="0"/>
                              <w:spacing w:after="40"/>
                              <w:ind w:firstLineChars="0" w:firstLine="0"/>
                              <w:jc w:val="center"/>
                              <w:rPr>
                                <w:rFonts w:ascii="Arial" w:hAnsi="Arial" w:cs="Arial"/>
                                <w:color w:val="FFFFFF"/>
                                <w:kern w:val="0"/>
                                <w:sz w:val="22"/>
                                <w:szCs w:val="22"/>
                                <w:lang w:eastAsia="zh-TW"/>
                              </w:rPr>
                            </w:pPr>
                            <w:r w:rsidRPr="00F72138">
                              <w:rPr>
                                <w:rFonts w:ascii="Arial" w:hAnsi="Arial" w:cs="Arial"/>
                                <w:color w:val="FFFFFF"/>
                                <w:kern w:val="0"/>
                                <w:sz w:val="22"/>
                                <w:szCs w:val="22"/>
                                <w:lang w:eastAsia="zh-TW"/>
                              </w:rPr>
                              <w:t>Department of Investment Promotion</w:t>
                            </w:r>
                            <w:r w:rsidRPr="00BB140A">
                              <w:rPr>
                                <w:rFonts w:ascii="Arial" w:hAnsi="Arial" w:cs="Arial" w:hint="eastAsia"/>
                                <w:color w:val="FFFFFF"/>
                                <w:kern w:val="0"/>
                                <w:sz w:val="22"/>
                                <w:szCs w:val="22"/>
                                <w:lang w:eastAsia="zh-TW"/>
                              </w:rPr>
                              <w:t>, Ministry of Economic Affairs</w:t>
                            </w:r>
                          </w:p>
                          <w:p w14:paraId="704DF375" w14:textId="1F272DBD" w:rsidR="00FD5D7D" w:rsidRPr="00B670A5" w:rsidRDefault="00FD5D7D"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3593A">
                              <w:rPr>
                                <w:rFonts w:ascii="華康細圓體" w:hAnsi="Arial" w:hint="eastAsia"/>
                                <w:color w:val="FFFFFF"/>
                                <w:spacing w:val="20"/>
                                <w:kern w:val="0"/>
                                <w:lang w:eastAsia="zh-TW"/>
                              </w:rPr>
                              <w:t>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９</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14:paraId="175A9658" w14:textId="0AE0B4C4" w:rsidR="00FD5D7D" w:rsidRPr="00B670A5" w:rsidRDefault="00FD5D7D" w:rsidP="00DC08EF">
                      <w:pPr>
                        <w:adjustRightInd w:val="0"/>
                        <w:snapToGrid w:val="0"/>
                        <w:spacing w:after="40"/>
                        <w:ind w:firstLineChars="0" w:firstLine="0"/>
                        <w:jc w:val="center"/>
                        <w:rPr>
                          <w:rFonts w:ascii="華康細圓體"/>
                          <w:color w:val="FFFFFF"/>
                          <w:spacing w:val="20"/>
                          <w:kern w:val="0"/>
                          <w:sz w:val="32"/>
                          <w:szCs w:val="32"/>
                          <w:lang w:eastAsia="zh-TW"/>
                        </w:rPr>
                      </w:pPr>
                      <w:r w:rsidRPr="00F72138">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09467D9F" w14:textId="440352D1" w:rsidR="00FD5D7D" w:rsidRPr="00BB140A" w:rsidRDefault="00FD5D7D" w:rsidP="00DC08EF">
                      <w:pPr>
                        <w:adjustRightInd w:val="0"/>
                        <w:snapToGrid w:val="0"/>
                        <w:spacing w:after="40"/>
                        <w:ind w:firstLineChars="0" w:firstLine="0"/>
                        <w:jc w:val="center"/>
                        <w:rPr>
                          <w:rFonts w:ascii="Arial" w:hAnsi="Arial" w:cs="Arial"/>
                          <w:color w:val="FFFFFF"/>
                          <w:kern w:val="0"/>
                          <w:sz w:val="22"/>
                          <w:szCs w:val="22"/>
                          <w:lang w:eastAsia="zh-TW"/>
                        </w:rPr>
                      </w:pPr>
                      <w:r w:rsidRPr="00F72138">
                        <w:rPr>
                          <w:rFonts w:ascii="Arial" w:hAnsi="Arial" w:cs="Arial"/>
                          <w:color w:val="FFFFFF"/>
                          <w:kern w:val="0"/>
                          <w:sz w:val="22"/>
                          <w:szCs w:val="22"/>
                          <w:lang w:eastAsia="zh-TW"/>
                        </w:rPr>
                        <w:t>Department of Investment Promotion</w:t>
                      </w:r>
                      <w:r w:rsidRPr="00BB140A">
                        <w:rPr>
                          <w:rFonts w:ascii="Arial" w:hAnsi="Arial" w:cs="Arial" w:hint="eastAsia"/>
                          <w:color w:val="FFFFFF"/>
                          <w:kern w:val="0"/>
                          <w:sz w:val="22"/>
                          <w:szCs w:val="22"/>
                          <w:lang w:eastAsia="zh-TW"/>
                        </w:rPr>
                        <w:t>, Ministry of Economic Affairs</w:t>
                      </w:r>
                    </w:p>
                    <w:p w14:paraId="704DF375" w14:textId="1F272DBD" w:rsidR="00FD5D7D" w:rsidRPr="00B670A5" w:rsidRDefault="00FD5D7D"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3593A">
                        <w:rPr>
                          <w:rFonts w:ascii="華康細圓體" w:hAnsi="Arial" w:hint="eastAsia"/>
                          <w:color w:val="FFFFFF"/>
                          <w:spacing w:val="20"/>
                          <w:kern w:val="0"/>
                          <w:lang w:eastAsia="zh-TW"/>
                        </w:rPr>
                        <w:t>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９</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8B2C64">
        <w:rPr>
          <w:rFonts w:ascii="Verdana" w:eastAsia="華康新特明體" w:hAnsi="Verdana"/>
          <w:b/>
          <w:sz w:val="56"/>
          <w:szCs w:val="48"/>
          <w:lang w:eastAsia="zh-TW"/>
        </w:rPr>
        <w:br w:type="page"/>
      </w:r>
    </w:p>
    <w:p w14:paraId="3DC29571" w14:textId="77777777" w:rsidR="006C44DB" w:rsidRPr="008B2C64" w:rsidRDefault="006C44DB" w:rsidP="003F526A">
      <w:pPr>
        <w:spacing w:after="160" w:line="240" w:lineRule="exact"/>
        <w:ind w:left="236" w:rightChars="100" w:right="236" w:firstLine="1113"/>
        <w:jc w:val="center"/>
        <w:rPr>
          <w:rFonts w:ascii="Verdana" w:eastAsia="華康新特明體" w:hAnsi="Verdana"/>
          <w:b/>
          <w:sz w:val="56"/>
          <w:szCs w:val="48"/>
          <w:lang w:eastAsia="zh-TW"/>
        </w:rPr>
      </w:pPr>
    </w:p>
    <w:p w14:paraId="6CEBD522" w14:textId="77777777" w:rsidR="006C44DB" w:rsidRPr="008B2C64" w:rsidRDefault="006C44DB" w:rsidP="003F526A">
      <w:pPr>
        <w:spacing w:after="160" w:line="240" w:lineRule="exact"/>
        <w:ind w:left="236" w:rightChars="100" w:right="236" w:firstLine="1113"/>
        <w:jc w:val="center"/>
        <w:rPr>
          <w:rFonts w:ascii="Verdana" w:eastAsia="華康新特明體" w:hAnsi="Verdana"/>
          <w:b/>
          <w:sz w:val="56"/>
          <w:szCs w:val="48"/>
          <w:lang w:eastAsia="zh-TW"/>
        </w:rPr>
        <w:sectPr w:rsidR="006C44DB" w:rsidRPr="008B2C64"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8B2C64" w:rsidRPr="008B2C64" w14:paraId="29A7F141" w14:textId="77777777">
        <w:trPr>
          <w:trHeight w:val="1037"/>
        </w:trPr>
        <w:tc>
          <w:tcPr>
            <w:tcW w:w="8560" w:type="dxa"/>
            <w:vAlign w:val="center"/>
          </w:tcPr>
          <w:p w14:paraId="2E5C6553" w14:textId="77777777" w:rsidR="007173BB" w:rsidRPr="008B2C64" w:rsidRDefault="007173BB" w:rsidP="003F526A">
            <w:pPr>
              <w:spacing w:after="160" w:line="240" w:lineRule="exact"/>
              <w:ind w:left="236" w:rightChars="100" w:right="236" w:firstLine="1113"/>
              <w:jc w:val="center"/>
              <w:rPr>
                <w:rFonts w:ascii="Verdana" w:eastAsia="華康新特明體" w:hAnsi="Verdana"/>
                <w:b/>
                <w:sz w:val="56"/>
                <w:szCs w:val="48"/>
                <w:lang w:eastAsia="zh-TW"/>
              </w:rPr>
            </w:pPr>
          </w:p>
        </w:tc>
      </w:tr>
      <w:tr w:rsidR="008B2C64" w:rsidRPr="008B2C64" w14:paraId="7D24D833" w14:textId="77777777">
        <w:trPr>
          <w:trHeight w:val="1790"/>
        </w:trPr>
        <w:tc>
          <w:tcPr>
            <w:tcW w:w="8560" w:type="dxa"/>
            <w:vAlign w:val="center"/>
          </w:tcPr>
          <w:p w14:paraId="2ADF04C2" w14:textId="77777777" w:rsidR="00766B9F" w:rsidRPr="008B2C64" w:rsidRDefault="00766B9F" w:rsidP="00766B9F">
            <w:pPr>
              <w:ind w:leftChars="300" w:left="708" w:rightChars="300" w:right="708" w:firstLineChars="0" w:firstLine="0"/>
              <w:jc w:val="distribute"/>
            </w:pPr>
            <w:r w:rsidRPr="008B2C64">
              <w:rPr>
                <w:rFonts w:eastAsia="華康粗圓體"/>
                <w:sz w:val="72"/>
                <w:szCs w:val="72"/>
              </w:rPr>
              <w:t>秘魯投資環境簡介</w:t>
            </w:r>
          </w:p>
          <w:p w14:paraId="48C65E84" w14:textId="77777777" w:rsidR="00766B9F" w:rsidRPr="008B2C64" w:rsidRDefault="00766B9F" w:rsidP="00766B9F">
            <w:pPr>
              <w:ind w:leftChars="300" w:left="708" w:rightChars="300" w:right="708" w:firstLineChars="0" w:firstLine="0"/>
              <w:jc w:val="distribute"/>
              <w:rPr>
                <w:rFonts w:ascii="華康粗圓體" w:eastAsia="華康粗圓體"/>
              </w:rPr>
            </w:pPr>
            <w:r w:rsidRPr="008B2C64">
              <w:rPr>
                <w:rFonts w:ascii="華康粗圓體" w:eastAsia="華康粗圓體" w:hint="eastAsia"/>
                <w:sz w:val="48"/>
                <w:szCs w:val="48"/>
              </w:rPr>
              <w:t>Investment Guide to Peru</w:t>
            </w:r>
          </w:p>
        </w:tc>
      </w:tr>
      <w:tr w:rsidR="008B2C64" w:rsidRPr="008B2C64" w14:paraId="187CC022" w14:textId="77777777">
        <w:trPr>
          <w:trHeight w:val="8037"/>
        </w:trPr>
        <w:tc>
          <w:tcPr>
            <w:tcW w:w="8560" w:type="dxa"/>
          </w:tcPr>
          <w:p w14:paraId="09870C19" w14:textId="77777777" w:rsidR="00766B9F" w:rsidRPr="008B2C64" w:rsidRDefault="00766B9F" w:rsidP="00766B9F">
            <w:pPr>
              <w:ind w:firstLineChars="0" w:firstLine="0"/>
              <w:rPr>
                <w:rFonts w:eastAsia="華康中特圓體"/>
                <w:sz w:val="28"/>
                <w:szCs w:val="28"/>
                <w:lang w:eastAsia="zh-TW"/>
              </w:rPr>
            </w:pPr>
          </w:p>
          <w:p w14:paraId="1CE7E065" w14:textId="77777777" w:rsidR="00766B9F" w:rsidRPr="008B2C64" w:rsidRDefault="00766B9F" w:rsidP="00766B9F">
            <w:pPr>
              <w:ind w:firstLineChars="0" w:firstLine="0"/>
              <w:rPr>
                <w:rFonts w:eastAsia="華康中特圓體"/>
                <w:sz w:val="28"/>
                <w:szCs w:val="28"/>
                <w:lang w:eastAsia="zh-TW"/>
              </w:rPr>
            </w:pPr>
          </w:p>
          <w:p w14:paraId="069836D8" w14:textId="0E4D6DF1" w:rsidR="00766B9F" w:rsidRPr="008B2C64" w:rsidRDefault="00F72138" w:rsidP="00766B9F">
            <w:pPr>
              <w:ind w:firstLineChars="0" w:firstLine="0"/>
              <w:jc w:val="center"/>
              <w:rPr>
                <w:rFonts w:eastAsia="華康中特圓體"/>
                <w:sz w:val="28"/>
                <w:szCs w:val="28"/>
                <w:lang w:eastAsia="zh-TW"/>
              </w:rPr>
            </w:pPr>
            <w:r w:rsidRPr="008B2C64">
              <w:rPr>
                <w:rFonts w:eastAsia="華康中特圓體"/>
                <w:sz w:val="28"/>
                <w:szCs w:val="28"/>
                <w:lang w:eastAsia="zh-TW"/>
              </w:rPr>
              <w:t>經濟部投資促進司</w:t>
            </w:r>
            <w:r w:rsidR="00766B9F" w:rsidRPr="008B2C64">
              <w:rPr>
                <w:rFonts w:eastAsia="華康中特圓體"/>
                <w:sz w:val="28"/>
                <w:szCs w:val="28"/>
                <w:lang w:eastAsia="zh-TW"/>
              </w:rPr>
              <w:t xml:space="preserve">  </w:t>
            </w:r>
            <w:r w:rsidR="00766B9F" w:rsidRPr="008B2C64">
              <w:rPr>
                <w:rFonts w:eastAsia="華康中特圓體"/>
                <w:sz w:val="28"/>
                <w:szCs w:val="28"/>
                <w:lang w:eastAsia="zh-TW"/>
              </w:rPr>
              <w:t>編印</w:t>
            </w:r>
          </w:p>
        </w:tc>
      </w:tr>
      <w:tr w:rsidR="007A31A5" w:rsidRPr="008B2C64" w14:paraId="2897B444" w14:textId="77777777">
        <w:tc>
          <w:tcPr>
            <w:tcW w:w="8560" w:type="dxa"/>
            <w:vAlign w:val="center"/>
          </w:tcPr>
          <w:p w14:paraId="04E38CA8" w14:textId="3509DE2A" w:rsidR="007173BB" w:rsidRPr="008B2C64" w:rsidRDefault="00056962" w:rsidP="00056962">
            <w:pPr>
              <w:ind w:firstLineChars="0" w:firstLine="0"/>
              <w:jc w:val="center"/>
              <w:rPr>
                <w:rFonts w:eastAsia="華康粗圓體"/>
                <w:sz w:val="28"/>
                <w:szCs w:val="28"/>
                <w:lang w:eastAsia="zh-TW"/>
              </w:rPr>
            </w:pPr>
            <w:r w:rsidRPr="008B2C64">
              <w:rPr>
                <w:rFonts w:eastAsia="華康粗圓體"/>
                <w:sz w:val="28"/>
                <w:szCs w:val="28"/>
                <w:lang w:eastAsia="zh-TW"/>
              </w:rPr>
              <w:t>感謝駐秘魯代表處經濟組協助本書編撰</w:t>
            </w:r>
          </w:p>
        </w:tc>
      </w:tr>
    </w:tbl>
    <w:p w14:paraId="5EEB671F" w14:textId="50D5CC42" w:rsidR="00766B9F" w:rsidRPr="008B2C64" w:rsidRDefault="00766B9F" w:rsidP="00766B9F">
      <w:pPr>
        <w:ind w:firstLineChars="0" w:firstLine="0"/>
        <w:jc w:val="center"/>
        <w:rPr>
          <w:rFonts w:eastAsia="華康粗圓體"/>
          <w:sz w:val="28"/>
          <w:szCs w:val="28"/>
          <w:lang w:eastAsia="zh-TW"/>
        </w:rPr>
      </w:pPr>
    </w:p>
    <w:p w14:paraId="07E008FA" w14:textId="77777777" w:rsidR="007173BB" w:rsidRPr="008B2C64" w:rsidRDefault="007173BB" w:rsidP="00234D22">
      <w:pPr>
        <w:ind w:firstLineChars="0" w:firstLine="0"/>
        <w:jc w:val="center"/>
        <w:rPr>
          <w:sz w:val="32"/>
          <w:szCs w:val="32"/>
          <w:lang w:eastAsia="zh-TW"/>
        </w:rPr>
      </w:pPr>
      <w:r w:rsidRPr="008B2C64">
        <w:rPr>
          <w:rFonts w:ascii="華康粗圓體" w:eastAsia="華康粗圓體"/>
          <w:sz w:val="28"/>
          <w:szCs w:val="28"/>
          <w:lang w:eastAsia="zh-TW"/>
        </w:rPr>
        <w:br w:type="page"/>
      </w:r>
    </w:p>
    <w:p w14:paraId="38C503D6" w14:textId="77777777" w:rsidR="007173BB" w:rsidRPr="008B2C64" w:rsidRDefault="007173BB" w:rsidP="00234D22">
      <w:pPr>
        <w:ind w:left="472" w:firstLineChars="0" w:firstLine="0"/>
        <w:rPr>
          <w:lang w:eastAsia="zh-TW"/>
        </w:rPr>
      </w:pPr>
    </w:p>
    <w:p w14:paraId="7930F83D" w14:textId="77777777" w:rsidR="003008E2" w:rsidRPr="008B2C64" w:rsidRDefault="003008E2" w:rsidP="00234D22">
      <w:pPr>
        <w:ind w:left="472" w:firstLineChars="0" w:firstLine="0"/>
        <w:rPr>
          <w:lang w:eastAsia="zh-TW"/>
        </w:rPr>
        <w:sectPr w:rsidR="003008E2" w:rsidRPr="008B2C64" w:rsidSect="00A738ED">
          <w:pgSz w:w="11906" w:h="16838" w:code="9"/>
          <w:pgMar w:top="2268" w:right="1701" w:bottom="1701" w:left="1701" w:header="1134" w:footer="851" w:gutter="0"/>
          <w:cols w:space="425"/>
          <w:docGrid w:type="linesAndChars" w:linePitch="514" w:charSpace="-819"/>
        </w:sectPr>
      </w:pPr>
    </w:p>
    <w:p w14:paraId="66B031A5" w14:textId="77777777" w:rsidR="007173BB" w:rsidRPr="008B2C64" w:rsidRDefault="007173BB" w:rsidP="00B670A5">
      <w:pPr>
        <w:spacing w:beforeLines="100" w:before="514" w:afterLines="100" w:after="514"/>
        <w:ind w:firstLineChars="0" w:firstLine="0"/>
        <w:jc w:val="center"/>
        <w:rPr>
          <w:rFonts w:eastAsia="華康新特明體"/>
          <w:sz w:val="40"/>
          <w:szCs w:val="40"/>
          <w:lang w:eastAsia="zh-TW"/>
        </w:rPr>
      </w:pPr>
      <w:r w:rsidRPr="008B2C64">
        <w:rPr>
          <w:rFonts w:eastAsia="華康新特明體" w:hint="eastAsia"/>
          <w:sz w:val="40"/>
          <w:szCs w:val="40"/>
        </w:rPr>
        <w:lastRenderedPageBreak/>
        <w:t>目　錄</w:t>
      </w:r>
    </w:p>
    <w:p w14:paraId="22CFDBDB" w14:textId="77777777" w:rsidR="0026056C" w:rsidRPr="008B2C64" w:rsidRDefault="007173BB" w:rsidP="0026056C">
      <w:pPr>
        <w:pStyle w:val="12"/>
        <w:ind w:left="944" w:right="597" w:hanging="944"/>
        <w:rPr>
          <w:rFonts w:asciiTheme="minorHAnsi" w:eastAsiaTheme="minorEastAsia" w:hAnsiTheme="minorHAnsi" w:cstheme="minorBidi"/>
          <w:noProof/>
          <w:szCs w:val="22"/>
          <w:lang w:eastAsia="zh-TW"/>
        </w:rPr>
      </w:pPr>
      <w:r w:rsidRPr="008B2C64">
        <w:fldChar w:fldCharType="begin"/>
      </w:r>
      <w:r w:rsidRPr="008B2C64">
        <w:instrText xml:space="preserve"> TOC \o "2-3" \h \z \t "</w:instrText>
      </w:r>
      <w:r w:rsidRPr="008B2C64">
        <w:rPr>
          <w:rFonts w:hint="eastAsia"/>
        </w:rPr>
        <w:instrText>標題</w:instrText>
      </w:r>
      <w:r w:rsidRPr="008B2C64">
        <w:instrText xml:space="preserve"> 1,1,</w:instrText>
      </w:r>
      <w:r w:rsidRPr="008B2C64">
        <w:rPr>
          <w:rFonts w:hint="eastAsia"/>
        </w:rPr>
        <w:instrText>大標</w:instrText>
      </w:r>
      <w:r w:rsidRPr="008B2C64">
        <w:instrText xml:space="preserve">,1" </w:instrText>
      </w:r>
      <w:r w:rsidRPr="008B2C64">
        <w:fldChar w:fldCharType="separate"/>
      </w:r>
      <w:hyperlink w:anchor="_Toc169994217" w:history="1">
        <w:r w:rsidR="0026056C" w:rsidRPr="008B2C64">
          <w:rPr>
            <w:rStyle w:val="af3"/>
            <w:rFonts w:hint="eastAsia"/>
            <w:noProof/>
            <w:color w:val="auto"/>
            <w:u w:val="none"/>
          </w:rPr>
          <w:t>第壹章　自然人文環境</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_Toc169994217 \h </w:instrText>
        </w:r>
        <w:r w:rsidR="0026056C" w:rsidRPr="008B2C64">
          <w:rPr>
            <w:noProof/>
            <w:webHidden/>
          </w:rPr>
        </w:r>
        <w:r w:rsidR="0026056C" w:rsidRPr="008B2C64">
          <w:rPr>
            <w:noProof/>
            <w:webHidden/>
          </w:rPr>
          <w:fldChar w:fldCharType="separate"/>
        </w:r>
        <w:r w:rsidR="00B919CA" w:rsidRPr="008B2C64">
          <w:rPr>
            <w:noProof/>
            <w:webHidden/>
          </w:rPr>
          <w:t>1</w:t>
        </w:r>
        <w:r w:rsidR="0026056C" w:rsidRPr="008B2C64">
          <w:rPr>
            <w:noProof/>
            <w:webHidden/>
          </w:rPr>
          <w:fldChar w:fldCharType="end"/>
        </w:r>
      </w:hyperlink>
    </w:p>
    <w:p w14:paraId="1B321ED4"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18" w:history="1">
        <w:r w:rsidR="0026056C" w:rsidRPr="008B2C64">
          <w:rPr>
            <w:rStyle w:val="af3"/>
            <w:rFonts w:hint="eastAsia"/>
            <w:noProof/>
            <w:color w:val="auto"/>
            <w:u w:val="none"/>
          </w:rPr>
          <w:t>第貳章　經濟</w:t>
        </w:r>
        <w:r w:rsidR="0026056C" w:rsidRPr="008B2C64">
          <w:rPr>
            <w:rStyle w:val="af3"/>
            <w:rFonts w:hint="eastAsia"/>
            <w:noProof/>
            <w:color w:val="auto"/>
            <w:u w:val="none"/>
            <w:lang w:eastAsia="zh-TW"/>
          </w:rPr>
          <w:t>環境</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_Toc169994218 \h </w:instrText>
        </w:r>
        <w:r w:rsidR="0026056C" w:rsidRPr="008B2C64">
          <w:rPr>
            <w:noProof/>
            <w:webHidden/>
          </w:rPr>
        </w:r>
        <w:r w:rsidR="0026056C" w:rsidRPr="008B2C64">
          <w:rPr>
            <w:noProof/>
            <w:webHidden/>
          </w:rPr>
          <w:fldChar w:fldCharType="separate"/>
        </w:r>
        <w:r w:rsidR="00B919CA" w:rsidRPr="008B2C64">
          <w:rPr>
            <w:noProof/>
            <w:webHidden/>
          </w:rPr>
          <w:t>3</w:t>
        </w:r>
        <w:r w:rsidR="0026056C" w:rsidRPr="008B2C64">
          <w:rPr>
            <w:noProof/>
            <w:webHidden/>
          </w:rPr>
          <w:fldChar w:fldCharType="end"/>
        </w:r>
      </w:hyperlink>
    </w:p>
    <w:p w14:paraId="6CD55C51"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19" w:history="1">
        <w:r w:rsidR="0026056C" w:rsidRPr="008B2C64">
          <w:rPr>
            <w:rStyle w:val="af3"/>
            <w:rFonts w:hint="eastAsia"/>
            <w:noProof/>
            <w:color w:val="auto"/>
            <w:u w:val="none"/>
          </w:rPr>
          <w:t>第參章　外商在當地經營現況及投資機會</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_Toc169994219 \h </w:instrText>
        </w:r>
        <w:r w:rsidR="0026056C" w:rsidRPr="008B2C64">
          <w:rPr>
            <w:noProof/>
            <w:webHidden/>
          </w:rPr>
        </w:r>
        <w:r w:rsidR="0026056C" w:rsidRPr="008B2C64">
          <w:rPr>
            <w:noProof/>
            <w:webHidden/>
          </w:rPr>
          <w:fldChar w:fldCharType="separate"/>
        </w:r>
        <w:r w:rsidR="00B919CA" w:rsidRPr="008B2C64">
          <w:rPr>
            <w:noProof/>
            <w:webHidden/>
          </w:rPr>
          <w:t>25</w:t>
        </w:r>
        <w:r w:rsidR="0026056C" w:rsidRPr="008B2C64">
          <w:rPr>
            <w:noProof/>
            <w:webHidden/>
          </w:rPr>
          <w:fldChar w:fldCharType="end"/>
        </w:r>
      </w:hyperlink>
    </w:p>
    <w:p w14:paraId="50437D32"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0" w:history="1">
        <w:r w:rsidR="0026056C" w:rsidRPr="008B2C64">
          <w:rPr>
            <w:rStyle w:val="af3"/>
            <w:rFonts w:hint="eastAsia"/>
            <w:noProof/>
            <w:color w:val="auto"/>
            <w:u w:val="none"/>
          </w:rPr>
          <w:t>第肆章　投資法規及程序</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_Toc169994220 \h </w:instrText>
        </w:r>
        <w:r w:rsidR="0026056C" w:rsidRPr="008B2C64">
          <w:rPr>
            <w:noProof/>
            <w:webHidden/>
          </w:rPr>
        </w:r>
        <w:r w:rsidR="0026056C" w:rsidRPr="008B2C64">
          <w:rPr>
            <w:noProof/>
            <w:webHidden/>
          </w:rPr>
          <w:fldChar w:fldCharType="separate"/>
        </w:r>
        <w:r w:rsidR="00B919CA" w:rsidRPr="008B2C64">
          <w:rPr>
            <w:noProof/>
            <w:webHidden/>
          </w:rPr>
          <w:t>33</w:t>
        </w:r>
        <w:r w:rsidR="0026056C" w:rsidRPr="008B2C64">
          <w:rPr>
            <w:noProof/>
            <w:webHidden/>
          </w:rPr>
          <w:fldChar w:fldCharType="end"/>
        </w:r>
      </w:hyperlink>
    </w:p>
    <w:p w14:paraId="4826C50D"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1" w:history="1">
        <w:r w:rsidR="0026056C" w:rsidRPr="008B2C64">
          <w:rPr>
            <w:rStyle w:val="af3"/>
            <w:rFonts w:hint="eastAsia"/>
            <w:noProof/>
            <w:color w:val="auto"/>
            <w:u w:val="none"/>
          </w:rPr>
          <w:t>第伍章　租稅及金融制度</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_Toc169994221 \h </w:instrText>
        </w:r>
        <w:r w:rsidR="0026056C" w:rsidRPr="008B2C64">
          <w:rPr>
            <w:noProof/>
            <w:webHidden/>
          </w:rPr>
        </w:r>
        <w:r w:rsidR="0026056C" w:rsidRPr="008B2C64">
          <w:rPr>
            <w:noProof/>
            <w:webHidden/>
          </w:rPr>
          <w:fldChar w:fldCharType="separate"/>
        </w:r>
        <w:r w:rsidR="00B919CA" w:rsidRPr="008B2C64">
          <w:rPr>
            <w:noProof/>
            <w:webHidden/>
          </w:rPr>
          <w:t>41</w:t>
        </w:r>
        <w:r w:rsidR="0026056C" w:rsidRPr="008B2C64">
          <w:rPr>
            <w:noProof/>
            <w:webHidden/>
          </w:rPr>
          <w:fldChar w:fldCharType="end"/>
        </w:r>
      </w:hyperlink>
    </w:p>
    <w:p w14:paraId="12624E0E"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2" w:history="1">
        <w:r w:rsidR="0026056C" w:rsidRPr="008B2C64">
          <w:rPr>
            <w:rStyle w:val="af3"/>
            <w:rFonts w:hint="eastAsia"/>
            <w:noProof/>
            <w:color w:val="auto"/>
            <w:u w:val="none"/>
          </w:rPr>
          <w:t>第陸章　基礎建設及成本</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_Toc169994222 \h </w:instrText>
        </w:r>
        <w:r w:rsidR="0026056C" w:rsidRPr="008B2C64">
          <w:rPr>
            <w:noProof/>
            <w:webHidden/>
          </w:rPr>
        </w:r>
        <w:r w:rsidR="0026056C" w:rsidRPr="008B2C64">
          <w:rPr>
            <w:noProof/>
            <w:webHidden/>
          </w:rPr>
          <w:fldChar w:fldCharType="separate"/>
        </w:r>
        <w:r w:rsidR="00B919CA" w:rsidRPr="008B2C64">
          <w:rPr>
            <w:noProof/>
            <w:webHidden/>
          </w:rPr>
          <w:t>49</w:t>
        </w:r>
        <w:r w:rsidR="0026056C" w:rsidRPr="008B2C64">
          <w:rPr>
            <w:noProof/>
            <w:webHidden/>
          </w:rPr>
          <w:fldChar w:fldCharType="end"/>
        </w:r>
      </w:hyperlink>
    </w:p>
    <w:p w14:paraId="605929C1"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3" w:history="1">
        <w:r w:rsidR="0026056C" w:rsidRPr="008B2C64">
          <w:rPr>
            <w:rStyle w:val="af3"/>
            <w:rFonts w:hint="eastAsia"/>
            <w:noProof/>
            <w:color w:val="auto"/>
            <w:u w:val="none"/>
          </w:rPr>
          <w:t>第柒章　勞工</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_Toc169994223 \h </w:instrText>
        </w:r>
        <w:r w:rsidR="0026056C" w:rsidRPr="008B2C64">
          <w:rPr>
            <w:noProof/>
            <w:webHidden/>
          </w:rPr>
        </w:r>
        <w:r w:rsidR="0026056C" w:rsidRPr="008B2C64">
          <w:rPr>
            <w:noProof/>
            <w:webHidden/>
          </w:rPr>
          <w:fldChar w:fldCharType="separate"/>
        </w:r>
        <w:r w:rsidR="00B919CA" w:rsidRPr="008B2C64">
          <w:rPr>
            <w:noProof/>
            <w:webHidden/>
          </w:rPr>
          <w:t>55</w:t>
        </w:r>
        <w:r w:rsidR="0026056C" w:rsidRPr="008B2C64">
          <w:rPr>
            <w:noProof/>
            <w:webHidden/>
          </w:rPr>
          <w:fldChar w:fldCharType="end"/>
        </w:r>
      </w:hyperlink>
    </w:p>
    <w:p w14:paraId="57A3B391"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4" w:history="1">
        <w:r w:rsidR="0026056C" w:rsidRPr="008B2C64">
          <w:rPr>
            <w:rStyle w:val="af3"/>
            <w:rFonts w:hint="eastAsia"/>
            <w:noProof/>
            <w:color w:val="auto"/>
            <w:u w:val="none"/>
          </w:rPr>
          <w:t>第捌章　簽證、居留及移民</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_Toc169994224 \h </w:instrText>
        </w:r>
        <w:r w:rsidR="0026056C" w:rsidRPr="008B2C64">
          <w:rPr>
            <w:noProof/>
            <w:webHidden/>
          </w:rPr>
        </w:r>
        <w:r w:rsidR="0026056C" w:rsidRPr="008B2C64">
          <w:rPr>
            <w:noProof/>
            <w:webHidden/>
          </w:rPr>
          <w:fldChar w:fldCharType="separate"/>
        </w:r>
        <w:r w:rsidR="00B919CA" w:rsidRPr="008B2C64">
          <w:rPr>
            <w:noProof/>
            <w:webHidden/>
          </w:rPr>
          <w:t>59</w:t>
        </w:r>
        <w:r w:rsidR="0026056C" w:rsidRPr="008B2C64">
          <w:rPr>
            <w:noProof/>
            <w:webHidden/>
          </w:rPr>
          <w:fldChar w:fldCharType="end"/>
        </w:r>
      </w:hyperlink>
    </w:p>
    <w:p w14:paraId="3E2CB571"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5" w:history="1">
        <w:r w:rsidR="0026056C" w:rsidRPr="008B2C64">
          <w:rPr>
            <w:rStyle w:val="af3"/>
            <w:rFonts w:hint="eastAsia"/>
            <w:noProof/>
            <w:color w:val="auto"/>
            <w:u w:val="none"/>
          </w:rPr>
          <w:t>第玖章</w:t>
        </w:r>
        <w:r w:rsidR="0026056C" w:rsidRPr="008B2C64">
          <w:rPr>
            <w:rStyle w:val="af3"/>
            <w:rFonts w:hint="eastAsia"/>
            <w:noProof/>
            <w:color w:val="auto"/>
            <w:u w:val="none"/>
            <w:lang w:eastAsia="zh-TW"/>
          </w:rPr>
          <w:t xml:space="preserve">　</w:t>
        </w:r>
        <w:r w:rsidR="0026056C" w:rsidRPr="008B2C64">
          <w:rPr>
            <w:rStyle w:val="af3"/>
            <w:rFonts w:hint="eastAsia"/>
            <w:noProof/>
            <w:color w:val="auto"/>
            <w:u w:val="none"/>
          </w:rPr>
          <w:t>結論</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_Toc169994225 \h </w:instrText>
        </w:r>
        <w:r w:rsidR="0026056C" w:rsidRPr="008B2C64">
          <w:rPr>
            <w:noProof/>
            <w:webHidden/>
          </w:rPr>
        </w:r>
        <w:r w:rsidR="0026056C" w:rsidRPr="008B2C64">
          <w:rPr>
            <w:noProof/>
            <w:webHidden/>
          </w:rPr>
          <w:fldChar w:fldCharType="separate"/>
        </w:r>
        <w:r w:rsidR="00B919CA" w:rsidRPr="008B2C64">
          <w:rPr>
            <w:noProof/>
            <w:webHidden/>
          </w:rPr>
          <w:t>63</w:t>
        </w:r>
        <w:r w:rsidR="0026056C" w:rsidRPr="008B2C64">
          <w:rPr>
            <w:noProof/>
            <w:webHidden/>
          </w:rPr>
          <w:fldChar w:fldCharType="end"/>
        </w:r>
      </w:hyperlink>
    </w:p>
    <w:p w14:paraId="54397BE1"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6" w:history="1">
        <w:r w:rsidR="0026056C" w:rsidRPr="008B2C64">
          <w:rPr>
            <w:rStyle w:val="af3"/>
            <w:rFonts w:hint="eastAsia"/>
            <w:noProof/>
            <w:color w:val="auto"/>
            <w:u w:val="none"/>
          </w:rPr>
          <w:t>附錄一</w:t>
        </w:r>
        <w:r w:rsidR="0026056C" w:rsidRPr="008B2C64">
          <w:rPr>
            <w:rStyle w:val="af3"/>
            <w:rFonts w:hint="eastAsia"/>
            <w:noProof/>
            <w:color w:val="auto"/>
            <w:u w:val="none"/>
            <w:lang w:eastAsia="zh-TW"/>
          </w:rPr>
          <w:t xml:space="preserve">　</w:t>
        </w:r>
        <w:r w:rsidR="0026056C" w:rsidRPr="008B2C64">
          <w:rPr>
            <w:rStyle w:val="af3"/>
            <w:rFonts w:hint="eastAsia"/>
            <w:noProof/>
            <w:color w:val="auto"/>
            <w:u w:val="none"/>
          </w:rPr>
          <w:t>我國在當地駐外單位及</w:t>
        </w:r>
        <w:r w:rsidR="0026056C" w:rsidRPr="008B2C64">
          <w:rPr>
            <w:rStyle w:val="af3"/>
            <w:rFonts w:hint="eastAsia"/>
            <w:noProof/>
            <w:color w:val="auto"/>
            <w:u w:val="none"/>
            <w:lang w:eastAsia="zh-TW"/>
          </w:rPr>
          <w:t>臺</w:t>
        </w:r>
        <w:r w:rsidR="0026056C" w:rsidRPr="008B2C64">
          <w:rPr>
            <w:rStyle w:val="af3"/>
            <w:rFonts w:hint="eastAsia"/>
            <w:noProof/>
            <w:color w:val="auto"/>
            <w:u w:val="none"/>
          </w:rPr>
          <w:t>（華）商團體</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_Toc169994226 \h </w:instrText>
        </w:r>
        <w:r w:rsidR="0026056C" w:rsidRPr="008B2C64">
          <w:rPr>
            <w:noProof/>
            <w:webHidden/>
          </w:rPr>
        </w:r>
        <w:r w:rsidR="0026056C" w:rsidRPr="008B2C64">
          <w:rPr>
            <w:noProof/>
            <w:webHidden/>
          </w:rPr>
          <w:fldChar w:fldCharType="separate"/>
        </w:r>
        <w:r w:rsidR="00B919CA" w:rsidRPr="008B2C64">
          <w:rPr>
            <w:noProof/>
            <w:webHidden/>
          </w:rPr>
          <w:t>65</w:t>
        </w:r>
        <w:r w:rsidR="0026056C" w:rsidRPr="008B2C64">
          <w:rPr>
            <w:noProof/>
            <w:webHidden/>
          </w:rPr>
          <w:fldChar w:fldCharType="end"/>
        </w:r>
      </w:hyperlink>
    </w:p>
    <w:p w14:paraId="3C5239AF"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7" w:history="1">
        <w:r w:rsidR="0026056C" w:rsidRPr="008B2C64">
          <w:rPr>
            <w:rStyle w:val="af3"/>
            <w:rFonts w:hint="eastAsia"/>
            <w:noProof/>
            <w:color w:val="auto"/>
            <w:u w:val="none"/>
          </w:rPr>
          <w:t>附錄二　當地重要投資相關機構</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_Toc169994227 \h </w:instrText>
        </w:r>
        <w:r w:rsidR="0026056C" w:rsidRPr="008B2C64">
          <w:rPr>
            <w:noProof/>
            <w:webHidden/>
          </w:rPr>
        </w:r>
        <w:r w:rsidR="0026056C" w:rsidRPr="008B2C64">
          <w:rPr>
            <w:noProof/>
            <w:webHidden/>
          </w:rPr>
          <w:fldChar w:fldCharType="separate"/>
        </w:r>
        <w:r w:rsidR="00B919CA" w:rsidRPr="008B2C64">
          <w:rPr>
            <w:noProof/>
            <w:webHidden/>
          </w:rPr>
          <w:t>66</w:t>
        </w:r>
        <w:r w:rsidR="0026056C" w:rsidRPr="008B2C64">
          <w:rPr>
            <w:noProof/>
            <w:webHidden/>
          </w:rPr>
          <w:fldChar w:fldCharType="end"/>
        </w:r>
      </w:hyperlink>
    </w:p>
    <w:p w14:paraId="397BCB56"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8" w:history="1">
        <w:r w:rsidR="0026056C" w:rsidRPr="008B2C64">
          <w:rPr>
            <w:rStyle w:val="af3"/>
            <w:rFonts w:hint="eastAsia"/>
            <w:noProof/>
            <w:color w:val="auto"/>
            <w:u w:val="none"/>
          </w:rPr>
          <w:t>附錄三　當地外人投資統計表</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_Toc169994228 \h </w:instrText>
        </w:r>
        <w:r w:rsidR="0026056C" w:rsidRPr="008B2C64">
          <w:rPr>
            <w:noProof/>
            <w:webHidden/>
          </w:rPr>
        </w:r>
        <w:r w:rsidR="0026056C" w:rsidRPr="008B2C64">
          <w:rPr>
            <w:noProof/>
            <w:webHidden/>
          </w:rPr>
          <w:fldChar w:fldCharType="separate"/>
        </w:r>
        <w:r w:rsidR="00B919CA" w:rsidRPr="008B2C64">
          <w:rPr>
            <w:noProof/>
            <w:webHidden/>
          </w:rPr>
          <w:t>67</w:t>
        </w:r>
        <w:r w:rsidR="0026056C" w:rsidRPr="008B2C64">
          <w:rPr>
            <w:noProof/>
            <w:webHidden/>
          </w:rPr>
          <w:fldChar w:fldCharType="end"/>
        </w:r>
      </w:hyperlink>
    </w:p>
    <w:p w14:paraId="5D347722"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29" w:history="1">
        <w:r w:rsidR="0026056C" w:rsidRPr="008B2C64">
          <w:rPr>
            <w:rStyle w:val="af3"/>
            <w:rFonts w:hint="eastAsia"/>
            <w:noProof/>
            <w:color w:val="auto"/>
            <w:u w:val="none"/>
          </w:rPr>
          <w:t>附錄四　我國廠商對當地國投資統計</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_Toc169994229 \h </w:instrText>
        </w:r>
        <w:r w:rsidR="0026056C" w:rsidRPr="008B2C64">
          <w:rPr>
            <w:noProof/>
            <w:webHidden/>
          </w:rPr>
        </w:r>
        <w:r w:rsidR="0026056C" w:rsidRPr="008B2C64">
          <w:rPr>
            <w:noProof/>
            <w:webHidden/>
          </w:rPr>
          <w:fldChar w:fldCharType="separate"/>
        </w:r>
        <w:r w:rsidR="00B919CA" w:rsidRPr="008B2C64">
          <w:rPr>
            <w:noProof/>
            <w:webHidden/>
          </w:rPr>
          <w:t>68</w:t>
        </w:r>
        <w:r w:rsidR="0026056C" w:rsidRPr="008B2C64">
          <w:rPr>
            <w:noProof/>
            <w:webHidden/>
          </w:rPr>
          <w:fldChar w:fldCharType="end"/>
        </w:r>
      </w:hyperlink>
    </w:p>
    <w:p w14:paraId="40CB4BD6" w14:textId="77777777" w:rsidR="0026056C" w:rsidRPr="008B2C64" w:rsidRDefault="008C2038" w:rsidP="0026056C">
      <w:pPr>
        <w:pStyle w:val="12"/>
        <w:ind w:left="944" w:right="597" w:hanging="944"/>
        <w:rPr>
          <w:rFonts w:asciiTheme="minorHAnsi" w:eastAsiaTheme="minorEastAsia" w:hAnsiTheme="minorHAnsi" w:cstheme="minorBidi"/>
          <w:noProof/>
          <w:szCs w:val="22"/>
          <w:lang w:eastAsia="zh-TW"/>
        </w:rPr>
      </w:pPr>
      <w:hyperlink w:anchor="_Toc169994230" w:history="1">
        <w:r w:rsidR="0026056C" w:rsidRPr="008B2C64">
          <w:rPr>
            <w:rStyle w:val="af3"/>
            <w:rFonts w:hint="eastAsia"/>
            <w:noProof/>
            <w:color w:val="auto"/>
            <w:u w:val="none"/>
          </w:rPr>
          <w:t>附錄五　我國與</w:t>
        </w:r>
        <w:r w:rsidR="0026056C" w:rsidRPr="008B2C64">
          <w:rPr>
            <w:rStyle w:val="af3"/>
            <w:rFonts w:hint="eastAsia"/>
            <w:noProof/>
            <w:color w:val="auto"/>
            <w:u w:val="none"/>
            <w:lang w:eastAsia="zh-HK"/>
          </w:rPr>
          <w:t>秘魯</w:t>
        </w:r>
        <w:r w:rsidR="0026056C" w:rsidRPr="008B2C64">
          <w:rPr>
            <w:rStyle w:val="af3"/>
            <w:rFonts w:hint="eastAsia"/>
            <w:noProof/>
            <w:color w:val="auto"/>
            <w:u w:val="none"/>
          </w:rPr>
          <w:t>簽訂投資促進合作協定</w:t>
        </w:r>
        <w:r w:rsidR="0026056C" w:rsidRPr="008B2C64">
          <w:rPr>
            <w:noProof/>
            <w:webHidden/>
          </w:rPr>
          <w:tab/>
        </w:r>
        <w:r w:rsidR="0026056C" w:rsidRPr="008B2C64">
          <w:rPr>
            <w:noProof/>
            <w:webHidden/>
          </w:rPr>
          <w:fldChar w:fldCharType="begin"/>
        </w:r>
        <w:r w:rsidR="0026056C" w:rsidRPr="008B2C64">
          <w:rPr>
            <w:noProof/>
            <w:webHidden/>
          </w:rPr>
          <w:instrText xml:space="preserve"> PAGEREF _Toc169994230 \h </w:instrText>
        </w:r>
        <w:r w:rsidR="0026056C" w:rsidRPr="008B2C64">
          <w:rPr>
            <w:noProof/>
            <w:webHidden/>
          </w:rPr>
        </w:r>
        <w:r w:rsidR="0026056C" w:rsidRPr="008B2C64">
          <w:rPr>
            <w:noProof/>
            <w:webHidden/>
          </w:rPr>
          <w:fldChar w:fldCharType="separate"/>
        </w:r>
        <w:r w:rsidR="00B919CA" w:rsidRPr="008B2C64">
          <w:rPr>
            <w:noProof/>
            <w:webHidden/>
          </w:rPr>
          <w:t>69</w:t>
        </w:r>
        <w:r w:rsidR="0026056C" w:rsidRPr="008B2C64">
          <w:rPr>
            <w:noProof/>
            <w:webHidden/>
          </w:rPr>
          <w:fldChar w:fldCharType="end"/>
        </w:r>
      </w:hyperlink>
    </w:p>
    <w:p w14:paraId="216EA533" w14:textId="77777777" w:rsidR="007173BB" w:rsidRPr="008B2C64" w:rsidRDefault="007173BB" w:rsidP="00A738ED">
      <w:pPr>
        <w:ind w:firstLine="472"/>
        <w:rPr>
          <w:lang w:eastAsia="zh-TW"/>
        </w:rPr>
      </w:pPr>
      <w:r w:rsidRPr="008B2C64">
        <w:fldChar w:fldCharType="end"/>
      </w:r>
      <w:r w:rsidRPr="008B2C64">
        <w:rPr>
          <w:lang w:eastAsia="zh-TW"/>
        </w:rPr>
        <w:t xml:space="preserve"> </w:t>
      </w:r>
    </w:p>
    <w:p w14:paraId="448E5E42" w14:textId="77777777" w:rsidR="007D7AEE" w:rsidRPr="008B2C64" w:rsidRDefault="007D7AEE">
      <w:pPr>
        <w:widowControl/>
        <w:overflowPunct/>
        <w:autoSpaceDE/>
        <w:autoSpaceDN/>
        <w:ind w:firstLineChars="0" w:firstLine="0"/>
        <w:jc w:val="left"/>
      </w:pPr>
      <w:r w:rsidRPr="008B2C64">
        <w:br w:type="page"/>
      </w:r>
    </w:p>
    <w:p w14:paraId="1C70C312" w14:textId="16F8096D" w:rsidR="006833DC" w:rsidRPr="008B2C64" w:rsidRDefault="006833DC">
      <w:pPr>
        <w:widowControl/>
        <w:overflowPunct/>
        <w:autoSpaceDE/>
        <w:autoSpaceDN/>
        <w:ind w:firstLineChars="0" w:firstLine="0"/>
        <w:jc w:val="left"/>
        <w:rPr>
          <w:rFonts w:ascii="華康超黑體" w:eastAsia="華康超黑體" w:hAnsi="華康超黑體" w:cs="華康超黑體"/>
          <w:kern w:val="1"/>
          <w:sz w:val="48"/>
          <w:szCs w:val="48"/>
          <w:lang w:eastAsia="zh-TW"/>
        </w:rPr>
      </w:pPr>
      <w:r w:rsidRPr="008B2C64">
        <w:lastRenderedPageBreak/>
        <w:br w:type="page"/>
      </w:r>
    </w:p>
    <w:p w14:paraId="2CC45DAF" w14:textId="079C90EF" w:rsidR="007173BB" w:rsidRPr="008B2C64" w:rsidRDefault="00C34257" w:rsidP="006833DC">
      <w:pPr>
        <w:pStyle w:val="aff5"/>
      </w:pPr>
      <w:r w:rsidRPr="008B2C64">
        <w:rPr>
          <w:rFonts w:hint="eastAsia"/>
        </w:rPr>
        <w:lastRenderedPageBreak/>
        <w:t>秘魯</w:t>
      </w:r>
      <w:r w:rsidR="007173BB" w:rsidRPr="008B2C64">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8B2C64" w:rsidRPr="008B2C64" w14:paraId="4680C57B" w14:textId="77777777">
        <w:trPr>
          <w:trHeight w:val="680"/>
        </w:trPr>
        <w:tc>
          <w:tcPr>
            <w:tcW w:w="5000" w:type="pct"/>
            <w:gridSpan w:val="2"/>
            <w:tcBorders>
              <w:top w:val="single" w:sz="24" w:space="0" w:color="auto"/>
            </w:tcBorders>
            <w:vAlign w:val="center"/>
          </w:tcPr>
          <w:p w14:paraId="044AD958" w14:textId="77777777" w:rsidR="007173BB" w:rsidRPr="008B2C64" w:rsidRDefault="007173BB" w:rsidP="00554FA9">
            <w:pPr>
              <w:ind w:firstLineChars="0" w:firstLine="0"/>
              <w:jc w:val="center"/>
              <w:rPr>
                <w:rFonts w:eastAsia="華康粗黑體"/>
                <w:sz w:val="32"/>
                <w:szCs w:val="32"/>
                <w:lang w:eastAsia="zh-TW"/>
              </w:rPr>
            </w:pPr>
            <w:r w:rsidRPr="008B2C64">
              <w:rPr>
                <w:rFonts w:eastAsia="華康粗黑體" w:hint="eastAsia"/>
                <w:sz w:val="32"/>
                <w:szCs w:val="32"/>
                <w:lang w:eastAsia="zh-TW"/>
              </w:rPr>
              <w:t>自</w:t>
            </w:r>
            <w:r w:rsidRPr="008B2C64">
              <w:rPr>
                <w:rFonts w:eastAsia="華康粗黑體"/>
                <w:sz w:val="32"/>
                <w:szCs w:val="32"/>
                <w:lang w:eastAsia="zh-TW"/>
              </w:rPr>
              <w:t xml:space="preserve">  </w:t>
            </w:r>
            <w:r w:rsidRPr="008B2C64">
              <w:rPr>
                <w:rFonts w:eastAsia="華康粗黑體" w:hint="eastAsia"/>
                <w:sz w:val="32"/>
                <w:szCs w:val="32"/>
                <w:lang w:eastAsia="zh-TW"/>
              </w:rPr>
              <w:t>然</w:t>
            </w:r>
            <w:r w:rsidRPr="008B2C64">
              <w:rPr>
                <w:rFonts w:eastAsia="華康粗黑體"/>
                <w:sz w:val="32"/>
                <w:szCs w:val="32"/>
                <w:lang w:eastAsia="zh-TW"/>
              </w:rPr>
              <w:t xml:space="preserve"> </w:t>
            </w:r>
            <w:r w:rsidRPr="008B2C64">
              <w:rPr>
                <w:rFonts w:eastAsia="華康粗黑體" w:hint="eastAsia"/>
                <w:sz w:val="32"/>
                <w:szCs w:val="32"/>
                <w:lang w:eastAsia="zh-TW"/>
              </w:rPr>
              <w:t>人</w:t>
            </w:r>
            <w:r w:rsidRPr="008B2C64">
              <w:rPr>
                <w:rFonts w:eastAsia="華康粗黑體"/>
                <w:sz w:val="32"/>
                <w:szCs w:val="32"/>
                <w:lang w:eastAsia="zh-TW"/>
              </w:rPr>
              <w:t xml:space="preserve">  </w:t>
            </w:r>
            <w:r w:rsidRPr="008B2C64">
              <w:rPr>
                <w:rFonts w:eastAsia="華康粗黑體" w:hint="eastAsia"/>
                <w:sz w:val="32"/>
                <w:szCs w:val="32"/>
                <w:lang w:eastAsia="zh-TW"/>
              </w:rPr>
              <w:t>文</w:t>
            </w:r>
          </w:p>
        </w:tc>
      </w:tr>
      <w:tr w:rsidR="008B2C64" w:rsidRPr="008B2C64" w14:paraId="629E691B" w14:textId="77777777" w:rsidTr="009B160D">
        <w:trPr>
          <w:trHeight w:val="680"/>
        </w:trPr>
        <w:tc>
          <w:tcPr>
            <w:tcW w:w="1422" w:type="pct"/>
            <w:vAlign w:val="center"/>
          </w:tcPr>
          <w:p w14:paraId="5524E895" w14:textId="77777777" w:rsidR="00F85887" w:rsidRPr="008B2C64" w:rsidRDefault="00F85887" w:rsidP="005A7533">
            <w:pPr>
              <w:ind w:leftChars="50" w:left="118" w:rightChars="50" w:right="118" w:firstLineChars="0" w:firstLine="0"/>
              <w:jc w:val="distribute"/>
            </w:pPr>
            <w:r w:rsidRPr="008B2C64">
              <w:t>地理環境</w:t>
            </w:r>
          </w:p>
        </w:tc>
        <w:tc>
          <w:tcPr>
            <w:tcW w:w="3578" w:type="pct"/>
            <w:vAlign w:val="center"/>
          </w:tcPr>
          <w:p w14:paraId="03FB815C" w14:textId="46BCAD73" w:rsidR="00F85887" w:rsidRPr="008B2C64" w:rsidRDefault="00F85887" w:rsidP="00F85887">
            <w:pPr>
              <w:pStyle w:val="-"/>
              <w:ind w:left="118" w:right="118"/>
              <w:rPr>
                <w:lang w:eastAsia="zh-TW"/>
              </w:rPr>
            </w:pPr>
            <w:r w:rsidRPr="008B2C64">
              <w:rPr>
                <w:rFonts w:hint="eastAsia"/>
              </w:rPr>
              <w:t>北鄰厄瓜多和哥倫比亞，東與巴西和玻利維亞接壤，南接智利，西瀕太平洋。</w:t>
            </w:r>
          </w:p>
        </w:tc>
      </w:tr>
      <w:tr w:rsidR="008B2C64" w:rsidRPr="008B2C64" w14:paraId="77964640" w14:textId="77777777" w:rsidTr="009B160D">
        <w:trPr>
          <w:trHeight w:val="680"/>
        </w:trPr>
        <w:tc>
          <w:tcPr>
            <w:tcW w:w="1422" w:type="pct"/>
            <w:vAlign w:val="center"/>
          </w:tcPr>
          <w:p w14:paraId="723323F8" w14:textId="77777777" w:rsidR="00F85887" w:rsidRPr="008B2C64" w:rsidRDefault="00F85887" w:rsidP="005A7533">
            <w:pPr>
              <w:ind w:leftChars="50" w:left="118" w:rightChars="50" w:right="118" w:firstLineChars="0" w:firstLine="0"/>
              <w:jc w:val="distribute"/>
            </w:pPr>
            <w:r w:rsidRPr="008B2C64">
              <w:t>國土面積</w:t>
            </w:r>
          </w:p>
        </w:tc>
        <w:tc>
          <w:tcPr>
            <w:tcW w:w="3578" w:type="pct"/>
            <w:vAlign w:val="center"/>
          </w:tcPr>
          <w:p w14:paraId="2EF7E844" w14:textId="5C5F5251" w:rsidR="00F85887" w:rsidRPr="008B2C64" w:rsidRDefault="00F85887" w:rsidP="006833DC">
            <w:pPr>
              <w:pStyle w:val="-"/>
              <w:ind w:left="118" w:right="118"/>
              <w:rPr>
                <w:lang w:eastAsia="zh-TW"/>
              </w:rPr>
            </w:pPr>
            <w:r w:rsidRPr="008B2C64">
              <w:rPr>
                <w:rFonts w:hint="eastAsia"/>
                <w:lang w:eastAsia="zh-TW"/>
              </w:rPr>
              <w:t>秘魯面積</w:t>
            </w:r>
            <w:r w:rsidRPr="008B2C64">
              <w:rPr>
                <w:rFonts w:hint="eastAsia"/>
                <w:lang w:eastAsia="zh-TW"/>
              </w:rPr>
              <w:t>128</w:t>
            </w:r>
            <w:r w:rsidRPr="008B2C64">
              <w:rPr>
                <w:rFonts w:hint="eastAsia"/>
                <w:lang w:eastAsia="zh-TW"/>
              </w:rPr>
              <w:t>萬</w:t>
            </w:r>
            <w:r w:rsidRPr="008B2C64">
              <w:rPr>
                <w:rFonts w:hint="eastAsia"/>
                <w:lang w:eastAsia="zh-TW"/>
              </w:rPr>
              <w:t>5,220</w:t>
            </w:r>
            <w:r w:rsidRPr="008B2C64">
              <w:rPr>
                <w:rFonts w:hint="eastAsia"/>
                <w:lang w:eastAsia="zh-TW"/>
              </w:rPr>
              <w:t>平方公里，相當臺灣之</w:t>
            </w:r>
            <w:r w:rsidRPr="008B2C64">
              <w:rPr>
                <w:rFonts w:hint="eastAsia"/>
                <w:lang w:eastAsia="zh-TW"/>
              </w:rPr>
              <w:t>35</w:t>
            </w:r>
            <w:r w:rsidRPr="008B2C64">
              <w:rPr>
                <w:rFonts w:hint="eastAsia"/>
                <w:lang w:eastAsia="zh-TW"/>
              </w:rPr>
              <w:t>倍，全國劃分為</w:t>
            </w:r>
            <w:r w:rsidRPr="008B2C64">
              <w:rPr>
                <w:rFonts w:hint="eastAsia"/>
                <w:lang w:eastAsia="zh-TW"/>
              </w:rPr>
              <w:t>24</w:t>
            </w:r>
            <w:r w:rsidRPr="008B2C64">
              <w:rPr>
                <w:rFonts w:hint="eastAsia"/>
                <w:lang w:eastAsia="zh-TW"/>
              </w:rPr>
              <w:t>個地區以及</w:t>
            </w:r>
            <w:r w:rsidRPr="008B2C64">
              <w:rPr>
                <w:rFonts w:hint="eastAsia"/>
                <w:lang w:eastAsia="zh-TW"/>
              </w:rPr>
              <w:t>CALLAO</w:t>
            </w:r>
            <w:r w:rsidRPr="008B2C64">
              <w:rPr>
                <w:rFonts w:hint="eastAsia"/>
                <w:lang w:eastAsia="zh-TW"/>
              </w:rPr>
              <w:t>特別行政區，各擁特殊自然景觀。</w:t>
            </w:r>
          </w:p>
        </w:tc>
      </w:tr>
      <w:tr w:rsidR="008B2C64" w:rsidRPr="008B2C64" w14:paraId="0C4CCECE" w14:textId="77777777" w:rsidTr="009B160D">
        <w:trPr>
          <w:trHeight w:val="680"/>
        </w:trPr>
        <w:tc>
          <w:tcPr>
            <w:tcW w:w="1422" w:type="pct"/>
            <w:vAlign w:val="center"/>
          </w:tcPr>
          <w:p w14:paraId="5B120560" w14:textId="77777777" w:rsidR="00F85887" w:rsidRPr="008B2C64" w:rsidRDefault="00F85887" w:rsidP="005A7533">
            <w:pPr>
              <w:ind w:leftChars="50" w:left="118" w:rightChars="50" w:right="118" w:firstLineChars="0" w:firstLine="0"/>
              <w:jc w:val="distribute"/>
            </w:pPr>
            <w:r w:rsidRPr="008B2C64">
              <w:t>氣候</w:t>
            </w:r>
          </w:p>
        </w:tc>
        <w:tc>
          <w:tcPr>
            <w:tcW w:w="3578" w:type="pct"/>
            <w:vAlign w:val="center"/>
          </w:tcPr>
          <w:p w14:paraId="5D652517" w14:textId="781E43D6" w:rsidR="00F85887" w:rsidRPr="008B2C64" w:rsidRDefault="00F85887" w:rsidP="00F85887">
            <w:pPr>
              <w:pStyle w:val="-"/>
              <w:ind w:left="118" w:right="118"/>
              <w:rPr>
                <w:lang w:eastAsia="zh-TW"/>
              </w:rPr>
            </w:pPr>
            <w:r w:rsidRPr="008B2C64">
              <w:rPr>
                <w:rFonts w:hint="eastAsia"/>
                <w:lang w:eastAsia="zh-TW"/>
              </w:rPr>
              <w:t>秘魯地形可分三大部分：沿岸區、高原區及亞馬遜林區，其氣候各異。沿岸區氣候溫和、濕度高、降水量低，但該區北部氣溫和降水量都較高；高原區夏季多雨，氣溫和濕度隨海拔高度上升而下降；亞馬遜林區溫暖多雨，但南端則冬季寒冷，且非四季皆有降雨。</w:t>
            </w:r>
          </w:p>
        </w:tc>
      </w:tr>
      <w:tr w:rsidR="008B2C64" w:rsidRPr="008B2C64" w14:paraId="56BF9D3A" w14:textId="77777777" w:rsidTr="009B160D">
        <w:trPr>
          <w:trHeight w:val="680"/>
        </w:trPr>
        <w:tc>
          <w:tcPr>
            <w:tcW w:w="1422" w:type="pct"/>
            <w:vAlign w:val="center"/>
          </w:tcPr>
          <w:p w14:paraId="79A67A71" w14:textId="77777777" w:rsidR="00F85887" w:rsidRPr="008B2C64" w:rsidRDefault="00F85887" w:rsidP="005A7533">
            <w:pPr>
              <w:ind w:leftChars="50" w:left="118" w:rightChars="50" w:right="118" w:firstLineChars="0" w:firstLine="0"/>
              <w:jc w:val="distribute"/>
            </w:pPr>
            <w:r w:rsidRPr="008B2C64">
              <w:t>種族</w:t>
            </w:r>
          </w:p>
        </w:tc>
        <w:tc>
          <w:tcPr>
            <w:tcW w:w="3578" w:type="pct"/>
            <w:vAlign w:val="center"/>
          </w:tcPr>
          <w:p w14:paraId="02B43771" w14:textId="1F31B9DC" w:rsidR="00F85887" w:rsidRPr="008B2C64" w:rsidRDefault="00F85887" w:rsidP="00F85887">
            <w:pPr>
              <w:pStyle w:val="-"/>
              <w:ind w:left="118" w:right="118"/>
            </w:pPr>
            <w:r w:rsidRPr="008B2C64">
              <w:rPr>
                <w:rFonts w:hint="eastAsia"/>
              </w:rPr>
              <w:t>秘魯獨立後逐漸有來自西班牙、英格蘭、法國、德國、義大利等歐洲移民定居。奴隸制取消後，中國大陸自</w:t>
            </w:r>
            <w:r w:rsidRPr="008B2C64">
              <w:rPr>
                <w:rFonts w:hint="eastAsia"/>
              </w:rPr>
              <w:t>1850</w:t>
            </w:r>
            <w:r w:rsidRPr="008B2C64">
              <w:rPr>
                <w:rFonts w:hint="eastAsia"/>
              </w:rPr>
              <w:t>年代起大量移入秘魯境內，成為有較大影響力的族群，秘魯華人約占</w:t>
            </w:r>
            <w:r w:rsidRPr="008B2C64">
              <w:rPr>
                <w:rFonts w:hint="eastAsia"/>
              </w:rPr>
              <w:t>10%</w:t>
            </w:r>
            <w:r w:rsidRPr="008B2C64">
              <w:rPr>
                <w:rFonts w:hint="eastAsia"/>
              </w:rPr>
              <w:t>，多為廣東及福建等地移民，大部分已不懂中文。其他移民尚包括日本裔和非裔。</w:t>
            </w:r>
          </w:p>
        </w:tc>
      </w:tr>
      <w:tr w:rsidR="008B2C64" w:rsidRPr="008B2C64" w14:paraId="5B82FEB9" w14:textId="77777777" w:rsidTr="009B160D">
        <w:trPr>
          <w:trHeight w:val="680"/>
        </w:trPr>
        <w:tc>
          <w:tcPr>
            <w:tcW w:w="1422" w:type="pct"/>
            <w:vAlign w:val="center"/>
          </w:tcPr>
          <w:p w14:paraId="0FFF963D" w14:textId="77777777" w:rsidR="00F85887" w:rsidRPr="008B2C64" w:rsidRDefault="00F85887" w:rsidP="005A7533">
            <w:pPr>
              <w:ind w:leftChars="50" w:left="118" w:rightChars="50" w:right="118" w:firstLineChars="0" w:firstLine="0"/>
              <w:jc w:val="distribute"/>
            </w:pPr>
            <w:r w:rsidRPr="008B2C64">
              <w:t>人口結構</w:t>
            </w:r>
          </w:p>
        </w:tc>
        <w:tc>
          <w:tcPr>
            <w:tcW w:w="3578" w:type="pct"/>
            <w:vAlign w:val="center"/>
          </w:tcPr>
          <w:p w14:paraId="5B33564F" w14:textId="5DF8C6A3" w:rsidR="00F85887" w:rsidRPr="008B2C64" w:rsidRDefault="00F85887" w:rsidP="00F85887">
            <w:pPr>
              <w:pStyle w:val="-"/>
              <w:ind w:left="118" w:right="118"/>
            </w:pPr>
            <w:r w:rsidRPr="008B2C64">
              <w:rPr>
                <w:rFonts w:hint="eastAsia"/>
              </w:rPr>
              <w:t>3,373</w:t>
            </w:r>
            <w:r w:rsidRPr="008B2C64">
              <w:rPr>
                <w:rFonts w:hint="eastAsia"/>
              </w:rPr>
              <w:t>萬人（</w:t>
            </w:r>
            <w:r w:rsidRPr="008B2C64">
              <w:rPr>
                <w:rFonts w:hint="eastAsia"/>
              </w:rPr>
              <w:t>2023</w:t>
            </w:r>
            <w:r w:rsidRPr="008B2C64">
              <w:rPr>
                <w:rFonts w:hint="eastAsia"/>
              </w:rPr>
              <w:t>）</w:t>
            </w:r>
          </w:p>
        </w:tc>
      </w:tr>
      <w:tr w:rsidR="008B2C64" w:rsidRPr="008B2C64" w14:paraId="46396018" w14:textId="77777777" w:rsidTr="009B160D">
        <w:trPr>
          <w:trHeight w:val="680"/>
        </w:trPr>
        <w:tc>
          <w:tcPr>
            <w:tcW w:w="1422" w:type="pct"/>
            <w:vAlign w:val="center"/>
          </w:tcPr>
          <w:p w14:paraId="4B72D9DF" w14:textId="77777777" w:rsidR="00F85887" w:rsidRPr="008B2C64" w:rsidRDefault="00F85887" w:rsidP="005A7533">
            <w:pPr>
              <w:ind w:leftChars="50" w:left="118" w:rightChars="50" w:right="118" w:firstLineChars="0" w:firstLine="0"/>
              <w:jc w:val="distribute"/>
            </w:pPr>
            <w:r w:rsidRPr="008B2C64">
              <w:t>教育普及程度</w:t>
            </w:r>
          </w:p>
        </w:tc>
        <w:tc>
          <w:tcPr>
            <w:tcW w:w="3578" w:type="pct"/>
            <w:vAlign w:val="center"/>
          </w:tcPr>
          <w:p w14:paraId="101D119D" w14:textId="290F727B" w:rsidR="00F85887" w:rsidRPr="008B2C64" w:rsidRDefault="00F85887" w:rsidP="00F85887">
            <w:pPr>
              <w:pStyle w:val="-"/>
              <w:ind w:left="118" w:right="118"/>
            </w:pPr>
            <w:r w:rsidRPr="008B2C64">
              <w:rPr>
                <w:rFonts w:hint="eastAsia"/>
              </w:rPr>
              <w:t>識字率</w:t>
            </w:r>
            <w:r w:rsidRPr="008B2C64">
              <w:rPr>
                <w:rFonts w:hint="eastAsia"/>
              </w:rPr>
              <w:t>93.7%</w:t>
            </w:r>
          </w:p>
        </w:tc>
      </w:tr>
      <w:tr w:rsidR="008B2C64" w:rsidRPr="008B2C64" w14:paraId="3CA09516" w14:textId="77777777" w:rsidTr="009B160D">
        <w:trPr>
          <w:trHeight w:val="680"/>
        </w:trPr>
        <w:tc>
          <w:tcPr>
            <w:tcW w:w="1422" w:type="pct"/>
            <w:vAlign w:val="center"/>
          </w:tcPr>
          <w:p w14:paraId="22284B11" w14:textId="77777777" w:rsidR="00F85887" w:rsidRPr="008B2C64" w:rsidRDefault="00F85887" w:rsidP="005A7533">
            <w:pPr>
              <w:ind w:leftChars="50" w:left="118" w:rightChars="50" w:right="118" w:firstLineChars="0" w:firstLine="0"/>
              <w:jc w:val="distribute"/>
            </w:pPr>
            <w:r w:rsidRPr="008B2C64">
              <w:t>語言</w:t>
            </w:r>
          </w:p>
        </w:tc>
        <w:tc>
          <w:tcPr>
            <w:tcW w:w="3578" w:type="pct"/>
            <w:vAlign w:val="center"/>
          </w:tcPr>
          <w:p w14:paraId="7ED4968D" w14:textId="49615BD3" w:rsidR="00F85887" w:rsidRPr="008B2C64" w:rsidRDefault="00F85887" w:rsidP="00F85887">
            <w:pPr>
              <w:pStyle w:val="-"/>
              <w:ind w:left="118" w:right="118"/>
              <w:rPr>
                <w:lang w:eastAsia="zh-TW"/>
              </w:rPr>
            </w:pPr>
            <w:r w:rsidRPr="008B2C64">
              <w:rPr>
                <w:rFonts w:hint="eastAsia"/>
                <w:lang w:eastAsia="zh-TW"/>
              </w:rPr>
              <w:t>西班牙語，一些印第安土語在部分地區同時通用，其中最重要的是克丘亞語（</w:t>
            </w:r>
            <w:r w:rsidRPr="008B2C64">
              <w:rPr>
                <w:rFonts w:hint="eastAsia"/>
                <w:lang w:eastAsia="zh-TW"/>
              </w:rPr>
              <w:t>QUECHUA</w:t>
            </w:r>
            <w:r w:rsidRPr="008B2C64">
              <w:rPr>
                <w:rFonts w:hint="eastAsia"/>
                <w:lang w:eastAsia="zh-TW"/>
              </w:rPr>
              <w:t>），亦屬官方語言之一。</w:t>
            </w:r>
          </w:p>
        </w:tc>
      </w:tr>
      <w:tr w:rsidR="008B2C64" w:rsidRPr="008B2C64" w14:paraId="2BD7AEA4" w14:textId="77777777" w:rsidTr="009B160D">
        <w:trPr>
          <w:trHeight w:val="680"/>
        </w:trPr>
        <w:tc>
          <w:tcPr>
            <w:tcW w:w="1422" w:type="pct"/>
            <w:vAlign w:val="center"/>
          </w:tcPr>
          <w:p w14:paraId="77843C30" w14:textId="77777777" w:rsidR="00F85887" w:rsidRPr="008B2C64" w:rsidRDefault="00F85887" w:rsidP="005A7533">
            <w:pPr>
              <w:ind w:leftChars="50" w:left="118" w:rightChars="50" w:right="118" w:firstLineChars="0" w:firstLine="0"/>
              <w:jc w:val="distribute"/>
            </w:pPr>
            <w:r w:rsidRPr="008B2C64">
              <w:lastRenderedPageBreak/>
              <w:t>宗教</w:t>
            </w:r>
          </w:p>
        </w:tc>
        <w:tc>
          <w:tcPr>
            <w:tcW w:w="3578" w:type="pct"/>
            <w:vAlign w:val="center"/>
          </w:tcPr>
          <w:p w14:paraId="2705FD6B" w14:textId="7F708A27" w:rsidR="00F85887" w:rsidRPr="008B2C64" w:rsidRDefault="00F85887" w:rsidP="00F85887">
            <w:pPr>
              <w:pStyle w:val="-"/>
              <w:ind w:left="118" w:right="118"/>
            </w:pPr>
            <w:r w:rsidRPr="008B2C64">
              <w:rPr>
                <w:rFonts w:hint="eastAsia"/>
              </w:rPr>
              <w:t>主要信仰為天主教</w:t>
            </w:r>
          </w:p>
        </w:tc>
      </w:tr>
      <w:tr w:rsidR="008B2C64" w:rsidRPr="008B2C64" w14:paraId="37E2D77B" w14:textId="77777777" w:rsidTr="009B160D">
        <w:trPr>
          <w:trHeight w:val="680"/>
        </w:trPr>
        <w:tc>
          <w:tcPr>
            <w:tcW w:w="1422" w:type="pct"/>
            <w:vAlign w:val="center"/>
          </w:tcPr>
          <w:p w14:paraId="0C5388F9" w14:textId="77777777" w:rsidR="00F85887" w:rsidRPr="008B2C64" w:rsidRDefault="00F85887" w:rsidP="005A7533">
            <w:pPr>
              <w:ind w:leftChars="50" w:left="118" w:rightChars="50" w:right="118" w:firstLineChars="0" w:firstLine="0"/>
              <w:jc w:val="distribute"/>
            </w:pPr>
            <w:r w:rsidRPr="008B2C64">
              <w:t>首都及重要城市</w:t>
            </w:r>
          </w:p>
        </w:tc>
        <w:tc>
          <w:tcPr>
            <w:tcW w:w="3578" w:type="pct"/>
            <w:vAlign w:val="center"/>
          </w:tcPr>
          <w:p w14:paraId="7BBA5F31" w14:textId="2DF28483" w:rsidR="00F85887" w:rsidRPr="008B2C64" w:rsidRDefault="00F85887" w:rsidP="00F85887">
            <w:pPr>
              <w:pStyle w:val="-"/>
              <w:ind w:left="118" w:right="118"/>
            </w:pPr>
            <w:r w:rsidRPr="008B2C64">
              <w:rPr>
                <w:rFonts w:hint="eastAsia"/>
              </w:rPr>
              <w:t>首都利馬（</w:t>
            </w:r>
            <w:r w:rsidRPr="008B2C64">
              <w:rPr>
                <w:rFonts w:hint="eastAsia"/>
              </w:rPr>
              <w:t>LIMA</w:t>
            </w:r>
            <w:r w:rsidRPr="008B2C64">
              <w:rPr>
                <w:rFonts w:hint="eastAsia"/>
              </w:rPr>
              <w:t>）、阿雷基帕（</w:t>
            </w:r>
            <w:r w:rsidRPr="008B2C64">
              <w:rPr>
                <w:rFonts w:hint="eastAsia"/>
              </w:rPr>
              <w:t>AREQUIPA</w:t>
            </w:r>
            <w:r w:rsidRPr="008B2C64">
              <w:rPr>
                <w:rFonts w:hint="eastAsia"/>
              </w:rPr>
              <w:t>）、特魯希略（</w:t>
            </w:r>
            <w:r w:rsidRPr="008B2C64">
              <w:rPr>
                <w:rFonts w:hint="eastAsia"/>
              </w:rPr>
              <w:t>TRUJILLO</w:t>
            </w:r>
            <w:r w:rsidRPr="008B2C64">
              <w:rPr>
                <w:rFonts w:hint="eastAsia"/>
              </w:rPr>
              <w:t>）、庫斯科（</w:t>
            </w:r>
            <w:r w:rsidRPr="008B2C64">
              <w:rPr>
                <w:rFonts w:hint="eastAsia"/>
              </w:rPr>
              <w:t>CUSCO</w:t>
            </w:r>
            <w:r w:rsidRPr="008B2C64">
              <w:rPr>
                <w:rFonts w:hint="eastAsia"/>
              </w:rPr>
              <w:t>）</w:t>
            </w:r>
          </w:p>
        </w:tc>
      </w:tr>
      <w:tr w:rsidR="008B2C64" w:rsidRPr="008B2C64" w14:paraId="1B849118" w14:textId="77777777" w:rsidTr="00F85887">
        <w:trPr>
          <w:trHeight w:val="680"/>
        </w:trPr>
        <w:tc>
          <w:tcPr>
            <w:tcW w:w="1422" w:type="pct"/>
            <w:vAlign w:val="center"/>
          </w:tcPr>
          <w:p w14:paraId="14716D1E" w14:textId="77777777" w:rsidR="00F85887" w:rsidRPr="008B2C64" w:rsidRDefault="00F85887" w:rsidP="005A7533">
            <w:pPr>
              <w:ind w:leftChars="50" w:left="118" w:rightChars="50" w:right="118" w:firstLineChars="0" w:firstLine="0"/>
              <w:jc w:val="distribute"/>
            </w:pPr>
            <w:r w:rsidRPr="008B2C64">
              <w:t>政治體制</w:t>
            </w:r>
          </w:p>
        </w:tc>
        <w:tc>
          <w:tcPr>
            <w:tcW w:w="3578" w:type="pct"/>
            <w:vAlign w:val="center"/>
          </w:tcPr>
          <w:p w14:paraId="5E73CCCC" w14:textId="257394ED" w:rsidR="00F85887" w:rsidRPr="008B2C64" w:rsidRDefault="00F85887" w:rsidP="00F85887">
            <w:pPr>
              <w:pStyle w:val="-"/>
              <w:ind w:left="118" w:right="118"/>
            </w:pPr>
            <w:r w:rsidRPr="008B2C64">
              <w:rPr>
                <w:rFonts w:hint="eastAsia"/>
              </w:rPr>
              <w:t>總統制，採三權分立</w:t>
            </w:r>
          </w:p>
        </w:tc>
      </w:tr>
      <w:tr w:rsidR="008B2C64" w:rsidRPr="008B2C64" w14:paraId="6DA0F415" w14:textId="77777777" w:rsidTr="00F85887">
        <w:trPr>
          <w:trHeight w:val="680"/>
        </w:trPr>
        <w:tc>
          <w:tcPr>
            <w:tcW w:w="1422" w:type="pct"/>
            <w:vAlign w:val="center"/>
          </w:tcPr>
          <w:p w14:paraId="47BEF72C" w14:textId="77777777" w:rsidR="00F85887" w:rsidRPr="008B2C64" w:rsidRDefault="00F85887" w:rsidP="005A7533">
            <w:pPr>
              <w:ind w:leftChars="50" w:left="118" w:rightChars="50" w:right="118" w:firstLineChars="0" w:firstLine="0"/>
              <w:jc w:val="distribute"/>
            </w:pPr>
            <w:r w:rsidRPr="008B2C64">
              <w:t>投資主管機關</w:t>
            </w:r>
          </w:p>
        </w:tc>
        <w:tc>
          <w:tcPr>
            <w:tcW w:w="3578" w:type="pct"/>
            <w:vAlign w:val="center"/>
          </w:tcPr>
          <w:p w14:paraId="041D2855" w14:textId="5E251D37" w:rsidR="00F85887" w:rsidRPr="008B2C64" w:rsidRDefault="00F85887" w:rsidP="00F85887">
            <w:pPr>
              <w:pStyle w:val="-"/>
              <w:ind w:left="118" w:right="118"/>
            </w:pPr>
            <w:r w:rsidRPr="008B2C64">
              <w:rPr>
                <w:rFonts w:hint="eastAsia"/>
              </w:rPr>
              <w:t>經濟暨財政部（</w:t>
            </w:r>
            <w:r w:rsidRPr="008B2C64">
              <w:rPr>
                <w:rFonts w:hint="eastAsia"/>
              </w:rPr>
              <w:t>MEF</w:t>
            </w:r>
            <w:r w:rsidRPr="008B2C64">
              <w:rPr>
                <w:rFonts w:hint="eastAsia"/>
              </w:rPr>
              <w:t>）、投資促進委員會（</w:t>
            </w:r>
            <w:r w:rsidRPr="008B2C64">
              <w:rPr>
                <w:rFonts w:hint="eastAsia"/>
              </w:rPr>
              <w:t>Proinversion</w:t>
            </w:r>
            <w:r w:rsidRPr="008B2C64">
              <w:rPr>
                <w:rFonts w:hint="eastAsia"/>
              </w:rPr>
              <w:t>）</w:t>
            </w:r>
          </w:p>
        </w:tc>
      </w:tr>
      <w:tr w:rsidR="008B2C64" w:rsidRPr="008B2C64" w14:paraId="45CA27A1" w14:textId="77777777">
        <w:trPr>
          <w:trHeight w:val="680"/>
        </w:trPr>
        <w:tc>
          <w:tcPr>
            <w:tcW w:w="5000" w:type="pct"/>
            <w:gridSpan w:val="2"/>
            <w:vAlign w:val="center"/>
          </w:tcPr>
          <w:p w14:paraId="52C0B41A" w14:textId="77777777" w:rsidR="007173BB" w:rsidRPr="008B2C64" w:rsidRDefault="007173BB" w:rsidP="00554FA9">
            <w:pPr>
              <w:ind w:firstLineChars="0" w:firstLine="0"/>
              <w:jc w:val="center"/>
              <w:rPr>
                <w:rFonts w:eastAsia="華康粗黑體"/>
                <w:sz w:val="32"/>
                <w:szCs w:val="32"/>
                <w:lang w:eastAsia="zh-TW"/>
              </w:rPr>
            </w:pPr>
            <w:r w:rsidRPr="008B2C64">
              <w:rPr>
                <w:rFonts w:eastAsia="華康粗黑體" w:hint="eastAsia"/>
                <w:sz w:val="32"/>
                <w:szCs w:val="32"/>
                <w:lang w:eastAsia="zh-TW"/>
              </w:rPr>
              <w:t>經</w:t>
            </w:r>
            <w:r w:rsidRPr="008B2C64">
              <w:rPr>
                <w:rFonts w:eastAsia="華康粗黑體"/>
                <w:sz w:val="32"/>
                <w:szCs w:val="32"/>
                <w:lang w:eastAsia="zh-TW"/>
              </w:rPr>
              <w:t xml:space="preserve">  </w:t>
            </w:r>
            <w:r w:rsidRPr="008B2C64">
              <w:rPr>
                <w:rFonts w:eastAsia="華康粗黑體" w:hint="eastAsia"/>
                <w:sz w:val="32"/>
                <w:szCs w:val="32"/>
                <w:lang w:eastAsia="zh-TW"/>
              </w:rPr>
              <w:t>濟</w:t>
            </w:r>
            <w:r w:rsidRPr="008B2C64">
              <w:rPr>
                <w:rFonts w:eastAsia="華康粗黑體"/>
                <w:sz w:val="32"/>
                <w:szCs w:val="32"/>
                <w:lang w:eastAsia="zh-TW"/>
              </w:rPr>
              <w:t xml:space="preserve">  </w:t>
            </w:r>
            <w:r w:rsidRPr="008B2C64">
              <w:rPr>
                <w:rFonts w:eastAsia="華康粗黑體" w:hint="eastAsia"/>
                <w:sz w:val="32"/>
                <w:szCs w:val="32"/>
                <w:lang w:eastAsia="zh-TW"/>
              </w:rPr>
              <w:t>概</w:t>
            </w:r>
            <w:r w:rsidRPr="008B2C64">
              <w:rPr>
                <w:rFonts w:eastAsia="華康粗黑體"/>
                <w:sz w:val="32"/>
                <w:szCs w:val="32"/>
                <w:lang w:eastAsia="zh-TW"/>
              </w:rPr>
              <w:t xml:space="preserve">  </w:t>
            </w:r>
            <w:r w:rsidRPr="008B2C64">
              <w:rPr>
                <w:rFonts w:eastAsia="華康粗黑體" w:hint="eastAsia"/>
                <w:sz w:val="32"/>
                <w:szCs w:val="32"/>
                <w:lang w:eastAsia="zh-TW"/>
              </w:rPr>
              <w:t>況</w:t>
            </w:r>
          </w:p>
        </w:tc>
      </w:tr>
      <w:tr w:rsidR="008B2C64" w:rsidRPr="008B2C64" w14:paraId="5F261FDC" w14:textId="77777777" w:rsidTr="00F85887">
        <w:trPr>
          <w:trHeight w:val="680"/>
        </w:trPr>
        <w:tc>
          <w:tcPr>
            <w:tcW w:w="1422" w:type="pct"/>
            <w:vAlign w:val="center"/>
          </w:tcPr>
          <w:p w14:paraId="775F31B0" w14:textId="77777777" w:rsidR="00F85887" w:rsidRPr="008B2C64" w:rsidRDefault="00F85887" w:rsidP="005A7533">
            <w:pPr>
              <w:ind w:leftChars="50" w:left="118" w:rightChars="50" w:right="118" w:firstLineChars="0" w:firstLine="0"/>
              <w:jc w:val="distribute"/>
            </w:pPr>
            <w:r w:rsidRPr="008B2C64">
              <w:t>幣制</w:t>
            </w:r>
          </w:p>
        </w:tc>
        <w:tc>
          <w:tcPr>
            <w:tcW w:w="3578" w:type="pct"/>
            <w:vAlign w:val="center"/>
          </w:tcPr>
          <w:p w14:paraId="1A0223DA" w14:textId="0A160524" w:rsidR="00F85887" w:rsidRPr="008B2C64" w:rsidRDefault="00F85887" w:rsidP="00F85887">
            <w:pPr>
              <w:pStyle w:val="-"/>
              <w:ind w:left="118" w:right="118"/>
            </w:pPr>
            <w:r w:rsidRPr="008B2C64">
              <w:rPr>
                <w:rFonts w:hint="eastAsia"/>
              </w:rPr>
              <w:t>新索爾（</w:t>
            </w:r>
            <w:r w:rsidRPr="008B2C64">
              <w:rPr>
                <w:rFonts w:hint="eastAsia"/>
              </w:rPr>
              <w:t>Nuevo Sol</w:t>
            </w:r>
            <w:r w:rsidRPr="008B2C64">
              <w:rPr>
                <w:rFonts w:hint="eastAsia"/>
              </w:rPr>
              <w:t>）</w:t>
            </w:r>
          </w:p>
        </w:tc>
      </w:tr>
      <w:tr w:rsidR="008B2C64" w:rsidRPr="008B2C64" w14:paraId="2028A38A" w14:textId="77777777" w:rsidTr="00F85887">
        <w:trPr>
          <w:trHeight w:val="680"/>
        </w:trPr>
        <w:tc>
          <w:tcPr>
            <w:tcW w:w="1422" w:type="pct"/>
            <w:vAlign w:val="center"/>
          </w:tcPr>
          <w:p w14:paraId="54A12791" w14:textId="77777777" w:rsidR="00F85887" w:rsidRPr="008B2C64" w:rsidRDefault="00F85887" w:rsidP="005A7533">
            <w:pPr>
              <w:ind w:leftChars="50" w:left="118" w:rightChars="50" w:right="118" w:firstLineChars="0" w:firstLine="0"/>
              <w:jc w:val="distribute"/>
            </w:pPr>
            <w:r w:rsidRPr="008B2C64">
              <w:t>國內生產毛額</w:t>
            </w:r>
          </w:p>
        </w:tc>
        <w:tc>
          <w:tcPr>
            <w:tcW w:w="3578" w:type="pct"/>
            <w:vAlign w:val="center"/>
          </w:tcPr>
          <w:p w14:paraId="4577CE0D" w14:textId="09CFFE03" w:rsidR="00F85887" w:rsidRPr="008B2C64" w:rsidRDefault="00F85887" w:rsidP="00F85887">
            <w:pPr>
              <w:pStyle w:val="-"/>
              <w:ind w:left="118" w:right="118"/>
            </w:pPr>
            <w:r w:rsidRPr="008B2C64">
              <w:rPr>
                <w:rFonts w:hint="eastAsia"/>
              </w:rPr>
              <w:t>2,680.26</w:t>
            </w:r>
            <w:r w:rsidRPr="008B2C64">
              <w:rPr>
                <w:rFonts w:hint="eastAsia"/>
              </w:rPr>
              <w:t>億美元（</w:t>
            </w:r>
            <w:r w:rsidRPr="008B2C64">
              <w:rPr>
                <w:rFonts w:hint="eastAsia"/>
              </w:rPr>
              <w:t>2023</w:t>
            </w:r>
            <w:r w:rsidRPr="008B2C64">
              <w:rPr>
                <w:rFonts w:hint="eastAsia"/>
              </w:rPr>
              <w:t>）</w:t>
            </w:r>
          </w:p>
        </w:tc>
      </w:tr>
      <w:tr w:rsidR="008B2C64" w:rsidRPr="008B2C64" w14:paraId="1D88FB0D" w14:textId="77777777" w:rsidTr="00F85887">
        <w:trPr>
          <w:trHeight w:val="680"/>
        </w:trPr>
        <w:tc>
          <w:tcPr>
            <w:tcW w:w="1422" w:type="pct"/>
            <w:vAlign w:val="center"/>
          </w:tcPr>
          <w:p w14:paraId="52169E4D" w14:textId="77777777" w:rsidR="00F85887" w:rsidRPr="008B2C64" w:rsidRDefault="00F85887" w:rsidP="005A7533">
            <w:pPr>
              <w:ind w:leftChars="50" w:left="118" w:rightChars="50" w:right="118" w:firstLineChars="0" w:firstLine="0"/>
              <w:jc w:val="distribute"/>
            </w:pPr>
            <w:r w:rsidRPr="008B2C64">
              <w:t>經濟成長率</w:t>
            </w:r>
          </w:p>
        </w:tc>
        <w:tc>
          <w:tcPr>
            <w:tcW w:w="3578" w:type="pct"/>
            <w:vAlign w:val="center"/>
          </w:tcPr>
          <w:p w14:paraId="48C3E084" w14:textId="0B507AF5" w:rsidR="00F85887" w:rsidRPr="008B2C64" w:rsidRDefault="00F85887" w:rsidP="00F85887">
            <w:pPr>
              <w:pStyle w:val="-"/>
              <w:ind w:left="118" w:right="118"/>
            </w:pPr>
            <w:r w:rsidRPr="008B2C64">
              <w:rPr>
                <w:rFonts w:hint="eastAsia"/>
              </w:rPr>
              <w:t>-0.55%</w:t>
            </w:r>
            <w:r w:rsidRPr="008B2C64">
              <w:rPr>
                <w:rFonts w:hint="eastAsia"/>
              </w:rPr>
              <w:t>（</w:t>
            </w:r>
            <w:r w:rsidRPr="008B2C64">
              <w:rPr>
                <w:rFonts w:hint="eastAsia"/>
              </w:rPr>
              <w:t>2023</w:t>
            </w:r>
            <w:r w:rsidRPr="008B2C64">
              <w:rPr>
                <w:rFonts w:hint="eastAsia"/>
              </w:rPr>
              <w:t>）</w:t>
            </w:r>
          </w:p>
        </w:tc>
      </w:tr>
      <w:tr w:rsidR="008B2C64" w:rsidRPr="008B2C64" w14:paraId="48BDAA51" w14:textId="77777777" w:rsidTr="00F85887">
        <w:trPr>
          <w:trHeight w:val="680"/>
        </w:trPr>
        <w:tc>
          <w:tcPr>
            <w:tcW w:w="1422" w:type="pct"/>
            <w:vAlign w:val="center"/>
          </w:tcPr>
          <w:p w14:paraId="2B13E60F" w14:textId="77777777" w:rsidR="00F85887" w:rsidRPr="008B2C64" w:rsidRDefault="00F85887" w:rsidP="005A7533">
            <w:pPr>
              <w:ind w:leftChars="50" w:left="118" w:rightChars="50" w:right="118" w:firstLineChars="0" w:firstLine="0"/>
              <w:jc w:val="distribute"/>
            </w:pPr>
            <w:r w:rsidRPr="008B2C64">
              <w:t>平均國民所得</w:t>
            </w:r>
          </w:p>
        </w:tc>
        <w:tc>
          <w:tcPr>
            <w:tcW w:w="3578" w:type="pct"/>
            <w:vAlign w:val="center"/>
          </w:tcPr>
          <w:p w14:paraId="356D9A1A" w14:textId="2989AF85" w:rsidR="00F85887" w:rsidRPr="008B2C64" w:rsidRDefault="00F85887" w:rsidP="00F85887">
            <w:pPr>
              <w:pStyle w:val="-"/>
              <w:ind w:left="118" w:right="118"/>
            </w:pPr>
            <w:r w:rsidRPr="008B2C64">
              <w:rPr>
                <w:rFonts w:hint="eastAsia"/>
              </w:rPr>
              <w:t>US$ 7,670</w:t>
            </w:r>
            <w:r w:rsidRPr="008B2C64">
              <w:rPr>
                <w:rFonts w:hint="eastAsia"/>
              </w:rPr>
              <w:t>（</w:t>
            </w:r>
            <w:r w:rsidRPr="008B2C64">
              <w:rPr>
                <w:rFonts w:hint="eastAsia"/>
              </w:rPr>
              <w:t>2023</w:t>
            </w:r>
            <w:r w:rsidRPr="008B2C64">
              <w:rPr>
                <w:rFonts w:hint="eastAsia"/>
              </w:rPr>
              <w:t>）</w:t>
            </w:r>
          </w:p>
        </w:tc>
      </w:tr>
      <w:tr w:rsidR="008B2C64" w:rsidRPr="008B2C64" w14:paraId="4CD4972B" w14:textId="77777777" w:rsidTr="00F85887">
        <w:trPr>
          <w:trHeight w:val="680"/>
        </w:trPr>
        <w:tc>
          <w:tcPr>
            <w:tcW w:w="1422" w:type="pct"/>
            <w:vAlign w:val="center"/>
          </w:tcPr>
          <w:p w14:paraId="2F3BBB38" w14:textId="77777777" w:rsidR="00F85887" w:rsidRPr="008B2C64" w:rsidRDefault="00F85887" w:rsidP="005A7533">
            <w:pPr>
              <w:ind w:leftChars="50" w:left="118" w:rightChars="50" w:right="118" w:firstLineChars="0" w:firstLine="0"/>
              <w:jc w:val="distribute"/>
              <w:rPr>
                <w:lang w:eastAsia="zh-TW"/>
              </w:rPr>
            </w:pPr>
            <w:r w:rsidRPr="008B2C64">
              <w:rPr>
                <w:lang w:eastAsia="zh-TW"/>
              </w:rPr>
              <w:t>匯率</w:t>
            </w:r>
          </w:p>
        </w:tc>
        <w:tc>
          <w:tcPr>
            <w:tcW w:w="3578" w:type="pct"/>
            <w:vAlign w:val="center"/>
          </w:tcPr>
          <w:p w14:paraId="218A2C5C" w14:textId="221F42BB" w:rsidR="00F85887" w:rsidRPr="008B2C64" w:rsidRDefault="00F85887" w:rsidP="00F85887">
            <w:pPr>
              <w:pStyle w:val="-"/>
              <w:ind w:left="118" w:right="118"/>
            </w:pPr>
            <w:r w:rsidRPr="008B2C64">
              <w:rPr>
                <w:rFonts w:hint="eastAsia"/>
              </w:rPr>
              <w:t>US$1 = S/3.7</w:t>
            </w:r>
            <w:r w:rsidRPr="008B2C64">
              <w:rPr>
                <w:rFonts w:hint="eastAsia"/>
              </w:rPr>
              <w:t>（</w:t>
            </w:r>
            <w:r w:rsidRPr="008B2C64">
              <w:rPr>
                <w:rFonts w:hint="eastAsia"/>
              </w:rPr>
              <w:t>2024.05.22</w:t>
            </w:r>
            <w:r w:rsidRPr="008B2C64">
              <w:rPr>
                <w:rFonts w:hint="eastAsia"/>
              </w:rPr>
              <w:t>）</w:t>
            </w:r>
            <w:r w:rsidRPr="008B2C64">
              <w:rPr>
                <w:rFonts w:hint="eastAsia"/>
              </w:rPr>
              <w:t>6.75%</w:t>
            </w:r>
          </w:p>
        </w:tc>
      </w:tr>
      <w:tr w:rsidR="008B2C64" w:rsidRPr="008B2C64" w14:paraId="6C036D8B" w14:textId="77777777" w:rsidTr="00F85887">
        <w:trPr>
          <w:trHeight w:val="680"/>
        </w:trPr>
        <w:tc>
          <w:tcPr>
            <w:tcW w:w="1422" w:type="pct"/>
            <w:vAlign w:val="center"/>
          </w:tcPr>
          <w:p w14:paraId="12B82CFB" w14:textId="77777777" w:rsidR="00F85887" w:rsidRPr="008B2C64" w:rsidRDefault="00F85887" w:rsidP="005A7533">
            <w:pPr>
              <w:ind w:leftChars="50" w:left="118" w:rightChars="50" w:right="118" w:firstLineChars="0" w:firstLine="0"/>
              <w:jc w:val="distribute"/>
              <w:rPr>
                <w:lang w:eastAsia="zh-TW"/>
              </w:rPr>
            </w:pPr>
            <w:r w:rsidRPr="008B2C64">
              <w:rPr>
                <w:lang w:eastAsia="zh-TW"/>
              </w:rPr>
              <w:t>利率</w:t>
            </w:r>
          </w:p>
        </w:tc>
        <w:tc>
          <w:tcPr>
            <w:tcW w:w="3578" w:type="pct"/>
            <w:vAlign w:val="center"/>
          </w:tcPr>
          <w:p w14:paraId="76C7DA02" w14:textId="5A6B1D95" w:rsidR="00F85887" w:rsidRPr="008B2C64" w:rsidRDefault="00AC5484" w:rsidP="00F85887">
            <w:pPr>
              <w:pStyle w:val="-"/>
              <w:ind w:left="118" w:right="118"/>
              <w:rPr>
                <w:lang w:eastAsia="zh-TW"/>
              </w:rPr>
            </w:pPr>
            <w:r w:rsidRPr="008B2C64">
              <w:rPr>
                <w:rFonts w:hint="eastAsia"/>
                <w:lang w:eastAsia="zh-TW"/>
              </w:rPr>
              <w:t>6.75%</w:t>
            </w:r>
          </w:p>
        </w:tc>
      </w:tr>
      <w:tr w:rsidR="008B2C64" w:rsidRPr="008B2C64" w14:paraId="64B340F7" w14:textId="77777777" w:rsidTr="00F85887">
        <w:trPr>
          <w:trHeight w:val="680"/>
        </w:trPr>
        <w:tc>
          <w:tcPr>
            <w:tcW w:w="1422" w:type="pct"/>
            <w:vAlign w:val="center"/>
          </w:tcPr>
          <w:p w14:paraId="5A8E6036" w14:textId="77777777" w:rsidR="00AC5484" w:rsidRPr="008B2C64" w:rsidRDefault="00AC5484" w:rsidP="005A7533">
            <w:pPr>
              <w:ind w:leftChars="50" w:left="118" w:rightChars="50" w:right="118" w:firstLineChars="0" w:firstLine="0"/>
              <w:jc w:val="distribute"/>
              <w:rPr>
                <w:lang w:eastAsia="zh-TW"/>
              </w:rPr>
            </w:pPr>
            <w:r w:rsidRPr="008B2C64">
              <w:rPr>
                <w:lang w:eastAsia="zh-TW"/>
              </w:rPr>
              <w:t>通貨膨脹率</w:t>
            </w:r>
          </w:p>
        </w:tc>
        <w:tc>
          <w:tcPr>
            <w:tcW w:w="3578" w:type="pct"/>
            <w:vAlign w:val="center"/>
          </w:tcPr>
          <w:p w14:paraId="230DD50E" w14:textId="55C44049" w:rsidR="00AC5484" w:rsidRPr="008B2C64" w:rsidRDefault="00AC5484" w:rsidP="00AC5484">
            <w:pPr>
              <w:pStyle w:val="-"/>
              <w:ind w:left="118" w:right="118"/>
            </w:pPr>
            <w:r w:rsidRPr="008B2C64">
              <w:rPr>
                <w:rFonts w:hint="eastAsia"/>
              </w:rPr>
              <w:t>3.41%</w:t>
            </w:r>
            <w:r w:rsidRPr="008B2C64">
              <w:rPr>
                <w:rFonts w:hint="eastAsia"/>
              </w:rPr>
              <w:t>（</w:t>
            </w:r>
            <w:r w:rsidRPr="008B2C64">
              <w:rPr>
                <w:rFonts w:hint="eastAsia"/>
              </w:rPr>
              <w:t>2023</w:t>
            </w:r>
            <w:r w:rsidRPr="008B2C64">
              <w:rPr>
                <w:rFonts w:hint="eastAsia"/>
              </w:rPr>
              <w:t>）</w:t>
            </w:r>
          </w:p>
        </w:tc>
      </w:tr>
      <w:tr w:rsidR="008B2C64" w:rsidRPr="008B2C64" w14:paraId="6D2AC3ED" w14:textId="77777777" w:rsidTr="00F85887">
        <w:trPr>
          <w:trHeight w:val="680"/>
        </w:trPr>
        <w:tc>
          <w:tcPr>
            <w:tcW w:w="1422" w:type="pct"/>
            <w:vAlign w:val="center"/>
          </w:tcPr>
          <w:p w14:paraId="4BD03D7D" w14:textId="77777777" w:rsidR="00AC5484" w:rsidRPr="008B2C64" w:rsidRDefault="00AC5484" w:rsidP="005A7533">
            <w:pPr>
              <w:ind w:leftChars="50" w:left="118" w:rightChars="50" w:right="118" w:firstLineChars="0" w:firstLine="0"/>
              <w:jc w:val="distribute"/>
              <w:rPr>
                <w:lang w:eastAsia="zh-TW"/>
              </w:rPr>
            </w:pPr>
            <w:r w:rsidRPr="008B2C64">
              <w:rPr>
                <w:lang w:eastAsia="zh-TW"/>
              </w:rPr>
              <w:t>消費者物價指數</w:t>
            </w:r>
          </w:p>
        </w:tc>
        <w:tc>
          <w:tcPr>
            <w:tcW w:w="3578" w:type="pct"/>
            <w:vAlign w:val="center"/>
          </w:tcPr>
          <w:p w14:paraId="0ED3C49F" w14:textId="6B0A180D" w:rsidR="00AC5484" w:rsidRPr="008B2C64" w:rsidRDefault="00AC5484" w:rsidP="00AC5484">
            <w:pPr>
              <w:pStyle w:val="-"/>
              <w:ind w:left="118" w:right="118"/>
            </w:pPr>
            <w:r w:rsidRPr="008B2C64">
              <w:rPr>
                <w:rFonts w:hint="eastAsia"/>
              </w:rPr>
              <w:t>111.9</w:t>
            </w:r>
            <w:r w:rsidRPr="008B2C64">
              <w:rPr>
                <w:rFonts w:hint="eastAsia"/>
              </w:rPr>
              <w:t>（</w:t>
            </w:r>
            <w:r w:rsidRPr="008B2C64">
              <w:rPr>
                <w:rFonts w:hint="eastAsia"/>
              </w:rPr>
              <w:t>2023</w:t>
            </w:r>
            <w:r w:rsidRPr="008B2C64">
              <w:rPr>
                <w:rFonts w:hint="eastAsia"/>
              </w:rPr>
              <w:t>）</w:t>
            </w:r>
          </w:p>
        </w:tc>
      </w:tr>
      <w:tr w:rsidR="008B2C64" w:rsidRPr="008B2C64" w14:paraId="082BA30F" w14:textId="77777777" w:rsidTr="00F85887">
        <w:trPr>
          <w:trHeight w:val="680"/>
        </w:trPr>
        <w:tc>
          <w:tcPr>
            <w:tcW w:w="1422" w:type="pct"/>
            <w:vAlign w:val="center"/>
          </w:tcPr>
          <w:p w14:paraId="1CAB55D5" w14:textId="77777777" w:rsidR="00AC5484" w:rsidRPr="008B2C64" w:rsidRDefault="00AC5484" w:rsidP="005A7533">
            <w:pPr>
              <w:ind w:leftChars="50" w:left="118" w:rightChars="50" w:right="118" w:firstLineChars="0" w:firstLine="0"/>
              <w:jc w:val="distribute"/>
              <w:rPr>
                <w:lang w:eastAsia="zh-TW"/>
              </w:rPr>
            </w:pPr>
            <w:r w:rsidRPr="008B2C64">
              <w:rPr>
                <w:lang w:eastAsia="zh-TW"/>
              </w:rPr>
              <w:t>外匯存底</w:t>
            </w:r>
          </w:p>
        </w:tc>
        <w:tc>
          <w:tcPr>
            <w:tcW w:w="3578" w:type="pct"/>
            <w:vAlign w:val="center"/>
          </w:tcPr>
          <w:p w14:paraId="7408943B" w14:textId="7F9F28C0" w:rsidR="00AC5484" w:rsidRPr="008B2C64" w:rsidRDefault="00AC5484" w:rsidP="00AC5484">
            <w:pPr>
              <w:pStyle w:val="-"/>
              <w:ind w:left="118" w:right="118"/>
            </w:pPr>
            <w:r w:rsidRPr="008B2C64">
              <w:rPr>
                <w:rFonts w:hint="eastAsia"/>
              </w:rPr>
              <w:t>761</w:t>
            </w:r>
            <w:r w:rsidRPr="008B2C64">
              <w:rPr>
                <w:rFonts w:hint="eastAsia"/>
              </w:rPr>
              <w:t>億美元（</w:t>
            </w:r>
            <w:r w:rsidRPr="008B2C64">
              <w:rPr>
                <w:rFonts w:hint="eastAsia"/>
              </w:rPr>
              <w:t>2023</w:t>
            </w:r>
            <w:r w:rsidRPr="008B2C64">
              <w:rPr>
                <w:rFonts w:hint="eastAsia"/>
              </w:rPr>
              <w:t>）</w:t>
            </w:r>
          </w:p>
        </w:tc>
      </w:tr>
      <w:tr w:rsidR="008B2C64" w:rsidRPr="008B2C64" w14:paraId="1F0775A4" w14:textId="77777777" w:rsidTr="00F85887">
        <w:trPr>
          <w:trHeight w:val="680"/>
        </w:trPr>
        <w:tc>
          <w:tcPr>
            <w:tcW w:w="1422" w:type="pct"/>
            <w:vAlign w:val="center"/>
          </w:tcPr>
          <w:p w14:paraId="0D1B213D" w14:textId="77777777" w:rsidR="00AC5484" w:rsidRPr="008B2C64" w:rsidRDefault="00AC5484" w:rsidP="005A7533">
            <w:pPr>
              <w:ind w:leftChars="50" w:left="118" w:rightChars="50" w:right="118" w:firstLineChars="0" w:firstLine="0"/>
              <w:jc w:val="distribute"/>
            </w:pPr>
            <w:r w:rsidRPr="008B2C64">
              <w:t>產值最高前五種產業</w:t>
            </w:r>
          </w:p>
        </w:tc>
        <w:tc>
          <w:tcPr>
            <w:tcW w:w="3578" w:type="pct"/>
            <w:vAlign w:val="center"/>
          </w:tcPr>
          <w:p w14:paraId="64D6C9C5" w14:textId="34864716" w:rsidR="00AC5484" w:rsidRPr="008B2C64" w:rsidRDefault="00AC5484" w:rsidP="00AC5484">
            <w:pPr>
              <w:pStyle w:val="-"/>
              <w:ind w:left="118" w:right="118"/>
              <w:rPr>
                <w:lang w:eastAsia="zh-TW"/>
              </w:rPr>
            </w:pPr>
            <w:r w:rsidRPr="008B2C64">
              <w:rPr>
                <w:rFonts w:hint="eastAsia"/>
              </w:rPr>
              <w:t>服務業、製造業、礦業、貿易業、建築業</w:t>
            </w:r>
          </w:p>
        </w:tc>
      </w:tr>
      <w:tr w:rsidR="008B2C64" w:rsidRPr="008B2C64" w14:paraId="500B8058" w14:textId="77777777" w:rsidTr="00F85887">
        <w:trPr>
          <w:trHeight w:val="680"/>
        </w:trPr>
        <w:tc>
          <w:tcPr>
            <w:tcW w:w="1422" w:type="pct"/>
            <w:vAlign w:val="center"/>
          </w:tcPr>
          <w:p w14:paraId="7C38DDB4" w14:textId="77777777" w:rsidR="00AC5484" w:rsidRPr="008B2C64" w:rsidRDefault="00AC5484" w:rsidP="005A7533">
            <w:pPr>
              <w:ind w:leftChars="50" w:left="118" w:rightChars="50" w:right="118" w:firstLineChars="0" w:firstLine="0"/>
              <w:jc w:val="distribute"/>
            </w:pPr>
            <w:r w:rsidRPr="008B2C64">
              <w:t>出口總金額</w:t>
            </w:r>
          </w:p>
        </w:tc>
        <w:tc>
          <w:tcPr>
            <w:tcW w:w="3578" w:type="pct"/>
            <w:vAlign w:val="center"/>
          </w:tcPr>
          <w:p w14:paraId="2C9E4D62" w14:textId="2C8C4F22" w:rsidR="00AC5484" w:rsidRPr="008B2C64" w:rsidRDefault="00AC5484" w:rsidP="00AC5484">
            <w:pPr>
              <w:pStyle w:val="-"/>
              <w:ind w:left="118" w:right="118"/>
            </w:pPr>
            <w:r w:rsidRPr="008B2C64">
              <w:rPr>
                <w:rFonts w:hint="eastAsia"/>
              </w:rPr>
              <w:t>US$ 643</w:t>
            </w:r>
            <w:r w:rsidRPr="008B2C64">
              <w:rPr>
                <w:rFonts w:hint="eastAsia"/>
              </w:rPr>
              <w:t>億</w:t>
            </w:r>
            <w:r w:rsidRPr="008B2C64">
              <w:rPr>
                <w:rFonts w:hint="eastAsia"/>
              </w:rPr>
              <w:t>5,500</w:t>
            </w:r>
            <w:r w:rsidRPr="008B2C64">
              <w:rPr>
                <w:rFonts w:hint="eastAsia"/>
              </w:rPr>
              <w:t>萬（</w:t>
            </w:r>
            <w:r w:rsidRPr="008B2C64">
              <w:rPr>
                <w:rFonts w:hint="eastAsia"/>
              </w:rPr>
              <w:t>2023</w:t>
            </w:r>
            <w:r w:rsidRPr="008B2C64">
              <w:rPr>
                <w:rFonts w:hint="eastAsia"/>
              </w:rPr>
              <w:t>）</w:t>
            </w:r>
          </w:p>
        </w:tc>
      </w:tr>
      <w:tr w:rsidR="008B2C64" w:rsidRPr="008B2C64" w14:paraId="57194A21" w14:textId="77777777" w:rsidTr="009B160D">
        <w:trPr>
          <w:trHeight w:val="680"/>
        </w:trPr>
        <w:tc>
          <w:tcPr>
            <w:tcW w:w="1422" w:type="pct"/>
            <w:vAlign w:val="center"/>
          </w:tcPr>
          <w:p w14:paraId="64477E58" w14:textId="77777777" w:rsidR="00AC5484" w:rsidRPr="008B2C64" w:rsidRDefault="00AC5484" w:rsidP="005A7533">
            <w:pPr>
              <w:ind w:leftChars="50" w:left="118" w:rightChars="50" w:right="118" w:firstLineChars="0" w:firstLine="0"/>
              <w:jc w:val="distribute"/>
            </w:pPr>
            <w:r w:rsidRPr="008B2C64">
              <w:t>主要出口產品</w:t>
            </w:r>
          </w:p>
        </w:tc>
        <w:tc>
          <w:tcPr>
            <w:tcW w:w="3578" w:type="pct"/>
            <w:vAlign w:val="center"/>
          </w:tcPr>
          <w:p w14:paraId="25C6CFA9" w14:textId="5BBD6AC7" w:rsidR="00AC5484" w:rsidRPr="008B2C64" w:rsidRDefault="00AC5484" w:rsidP="00F85887">
            <w:pPr>
              <w:pStyle w:val="-"/>
              <w:ind w:left="118" w:right="118"/>
              <w:rPr>
                <w:lang w:eastAsia="zh-TW"/>
              </w:rPr>
            </w:pPr>
            <w:r w:rsidRPr="008B2C64">
              <w:rPr>
                <w:rFonts w:hint="eastAsia"/>
                <w:lang w:eastAsia="zh-TW"/>
              </w:rPr>
              <w:t>銅礦石及精砂、其他未鍛造黃金、陰極及陰極形精煉銅、鋅礦石及精砂、魚粉、鐵礦石及其精砂、葡萄、鋅</w:t>
            </w:r>
            <w:r w:rsidRPr="008B2C64">
              <w:rPr>
                <w:rFonts w:hint="eastAsia"/>
                <w:lang w:eastAsia="zh-TW"/>
              </w:rPr>
              <w:lastRenderedPageBreak/>
              <w:t>礦石及精砂、鮮藍莓、鉛礦石及精砂、酪梨、未焙製咖啡、銀礦及其精砂、液化天然氣、冷凍貝類、錫，非合金者</w:t>
            </w:r>
          </w:p>
        </w:tc>
      </w:tr>
      <w:tr w:rsidR="008B2C64" w:rsidRPr="008B2C64" w14:paraId="315E90F5" w14:textId="77777777" w:rsidTr="00F85887">
        <w:trPr>
          <w:trHeight w:val="680"/>
        </w:trPr>
        <w:tc>
          <w:tcPr>
            <w:tcW w:w="1422" w:type="pct"/>
            <w:vAlign w:val="center"/>
          </w:tcPr>
          <w:p w14:paraId="003DB5A0" w14:textId="77777777" w:rsidR="00AC5484" w:rsidRPr="008B2C64" w:rsidRDefault="00AC5484" w:rsidP="005A7533">
            <w:pPr>
              <w:ind w:leftChars="50" w:left="118" w:rightChars="50" w:right="118" w:firstLineChars="0" w:firstLine="0"/>
              <w:jc w:val="distribute"/>
            </w:pPr>
            <w:r w:rsidRPr="008B2C64">
              <w:lastRenderedPageBreak/>
              <w:t>主要出口國家</w:t>
            </w:r>
          </w:p>
        </w:tc>
        <w:tc>
          <w:tcPr>
            <w:tcW w:w="3578" w:type="pct"/>
            <w:vAlign w:val="center"/>
          </w:tcPr>
          <w:p w14:paraId="5A6D623C" w14:textId="3182C4DE" w:rsidR="00AC5484" w:rsidRPr="008B2C64" w:rsidRDefault="00AC5484" w:rsidP="00F85887">
            <w:pPr>
              <w:pStyle w:val="-"/>
              <w:ind w:left="118" w:right="118"/>
              <w:rPr>
                <w:lang w:eastAsia="zh-TW"/>
              </w:rPr>
            </w:pPr>
            <w:r w:rsidRPr="008B2C64">
              <w:rPr>
                <w:rFonts w:hint="eastAsia"/>
              </w:rPr>
              <w:t>中國大陸、美國、日本、加拿大、南韓、印度、英國、瑞士、荷蘭。</w:t>
            </w:r>
          </w:p>
        </w:tc>
      </w:tr>
      <w:tr w:rsidR="008B2C64" w:rsidRPr="008B2C64" w14:paraId="7A902B8B" w14:textId="77777777" w:rsidTr="00F85887">
        <w:trPr>
          <w:trHeight w:val="680"/>
        </w:trPr>
        <w:tc>
          <w:tcPr>
            <w:tcW w:w="1422" w:type="pct"/>
            <w:vAlign w:val="center"/>
          </w:tcPr>
          <w:p w14:paraId="13EBE438" w14:textId="77777777" w:rsidR="00AC5484" w:rsidRPr="008B2C64" w:rsidRDefault="00AC5484" w:rsidP="005A7533">
            <w:pPr>
              <w:ind w:leftChars="50" w:left="118" w:rightChars="50" w:right="118" w:firstLineChars="0" w:firstLine="0"/>
              <w:jc w:val="distribute"/>
            </w:pPr>
            <w:r w:rsidRPr="008B2C64">
              <w:t>進口總金額</w:t>
            </w:r>
          </w:p>
        </w:tc>
        <w:tc>
          <w:tcPr>
            <w:tcW w:w="3578" w:type="pct"/>
            <w:vAlign w:val="center"/>
          </w:tcPr>
          <w:p w14:paraId="5B9EEA52" w14:textId="00C73B90" w:rsidR="00AC5484" w:rsidRPr="008B2C64" w:rsidRDefault="00AC5484" w:rsidP="00F85887">
            <w:pPr>
              <w:pStyle w:val="-"/>
              <w:ind w:left="118" w:right="118"/>
            </w:pPr>
            <w:r w:rsidRPr="008B2C64">
              <w:rPr>
                <w:rFonts w:hint="eastAsia"/>
              </w:rPr>
              <w:t>US$ 487</w:t>
            </w:r>
            <w:r w:rsidRPr="008B2C64">
              <w:rPr>
                <w:rFonts w:hint="eastAsia"/>
              </w:rPr>
              <w:t>億</w:t>
            </w:r>
            <w:r w:rsidRPr="008B2C64">
              <w:rPr>
                <w:rFonts w:hint="eastAsia"/>
              </w:rPr>
              <w:t>5,412</w:t>
            </w:r>
            <w:r w:rsidRPr="008B2C64">
              <w:rPr>
                <w:rFonts w:hint="eastAsia"/>
              </w:rPr>
              <w:t>萬（</w:t>
            </w:r>
            <w:r w:rsidRPr="008B2C64">
              <w:rPr>
                <w:rFonts w:hint="eastAsia"/>
              </w:rPr>
              <w:t>2023</w:t>
            </w:r>
            <w:r w:rsidRPr="008B2C64">
              <w:rPr>
                <w:rFonts w:hint="eastAsia"/>
              </w:rPr>
              <w:t>）</w:t>
            </w:r>
          </w:p>
        </w:tc>
      </w:tr>
      <w:tr w:rsidR="008B2C64" w:rsidRPr="008B2C64" w14:paraId="6CA65FA2" w14:textId="77777777" w:rsidTr="00F85887">
        <w:trPr>
          <w:trHeight w:val="680"/>
        </w:trPr>
        <w:tc>
          <w:tcPr>
            <w:tcW w:w="1422" w:type="pct"/>
            <w:vAlign w:val="center"/>
          </w:tcPr>
          <w:p w14:paraId="07E378F2" w14:textId="77777777" w:rsidR="00AC5484" w:rsidRPr="008B2C64" w:rsidRDefault="00AC5484" w:rsidP="005A7533">
            <w:pPr>
              <w:ind w:leftChars="50" w:left="118" w:rightChars="50" w:right="118" w:firstLineChars="0" w:firstLine="0"/>
              <w:jc w:val="distribute"/>
            </w:pPr>
            <w:r w:rsidRPr="008B2C64">
              <w:t>主要進口產品</w:t>
            </w:r>
          </w:p>
        </w:tc>
        <w:tc>
          <w:tcPr>
            <w:tcW w:w="3578" w:type="pct"/>
          </w:tcPr>
          <w:p w14:paraId="3CA3A2B9" w14:textId="7E4A6B56" w:rsidR="00AC5484" w:rsidRPr="008B2C64" w:rsidRDefault="00AC5484" w:rsidP="00F85887">
            <w:pPr>
              <w:pStyle w:val="-"/>
              <w:ind w:left="118" w:right="118"/>
              <w:rPr>
                <w:lang w:eastAsia="zh-TW"/>
              </w:rPr>
            </w:pPr>
            <w:r w:rsidRPr="008B2C64">
              <w:rPr>
                <w:rFonts w:hint="eastAsia"/>
              </w:rPr>
              <w:t>煤油、蜂巢式網路或其他無線網路電話、石油原油及自瀝青質提煉出之原油、飼料用玉蜀黍、攜帶式自動資料處理機、其他石化油類、提煉黃豆油所產之油渣餅、飼料用豆渣餅（大豆餅）、口罩、小客車、人用藥劑製品、其他輕油及其配製品</w:t>
            </w:r>
          </w:p>
        </w:tc>
      </w:tr>
      <w:tr w:rsidR="008B2C64" w:rsidRPr="008B2C64" w14:paraId="1D29886A" w14:textId="77777777" w:rsidTr="00F85887">
        <w:trPr>
          <w:trHeight w:val="680"/>
        </w:trPr>
        <w:tc>
          <w:tcPr>
            <w:tcW w:w="1422" w:type="pct"/>
            <w:tcBorders>
              <w:bottom w:val="single" w:sz="24" w:space="0" w:color="auto"/>
            </w:tcBorders>
            <w:vAlign w:val="center"/>
          </w:tcPr>
          <w:p w14:paraId="45AFAE2E" w14:textId="77777777" w:rsidR="00AC5484" w:rsidRPr="008B2C64" w:rsidRDefault="00AC5484" w:rsidP="005A7533">
            <w:pPr>
              <w:ind w:leftChars="50" w:left="118" w:rightChars="50" w:right="118" w:firstLineChars="0" w:firstLine="0"/>
              <w:jc w:val="distribute"/>
            </w:pPr>
            <w:r w:rsidRPr="008B2C64">
              <w:t>主要進口國家</w:t>
            </w:r>
          </w:p>
        </w:tc>
        <w:tc>
          <w:tcPr>
            <w:tcW w:w="3578" w:type="pct"/>
            <w:tcBorders>
              <w:bottom w:val="single" w:sz="24" w:space="0" w:color="auto"/>
            </w:tcBorders>
          </w:tcPr>
          <w:p w14:paraId="7FB9FCF0" w14:textId="0804D136" w:rsidR="00AC5484" w:rsidRPr="008B2C64" w:rsidRDefault="00AC5484" w:rsidP="00F85887">
            <w:pPr>
              <w:pStyle w:val="-"/>
              <w:ind w:left="118" w:right="118"/>
              <w:rPr>
                <w:lang w:eastAsia="zh-TW"/>
              </w:rPr>
            </w:pPr>
            <w:r w:rsidRPr="008B2C64">
              <w:rPr>
                <w:rFonts w:hint="eastAsia"/>
              </w:rPr>
              <w:t>美國、中國大陸、西班牙、香港、瑞士、巴西、烏拉圭、智利、新加坡、南韓。</w:t>
            </w:r>
          </w:p>
        </w:tc>
      </w:tr>
    </w:tbl>
    <w:p w14:paraId="5D62FC7C" w14:textId="77777777" w:rsidR="007173BB" w:rsidRPr="008B2C64" w:rsidRDefault="007173BB" w:rsidP="00E12086">
      <w:pPr>
        <w:pStyle w:val="a3"/>
        <w:spacing w:before="514" w:after="771"/>
      </w:pPr>
      <w:r w:rsidRPr="008B2C64">
        <w:br w:type="page"/>
      </w:r>
    </w:p>
    <w:p w14:paraId="397D00CE" w14:textId="77777777" w:rsidR="007173BB" w:rsidRPr="008B2C64" w:rsidRDefault="007173BB" w:rsidP="00234D22">
      <w:pPr>
        <w:ind w:left="472" w:firstLineChars="0" w:firstLine="0"/>
        <w:rPr>
          <w:lang w:eastAsia="zh-TW"/>
        </w:rPr>
      </w:pPr>
    </w:p>
    <w:p w14:paraId="0B94BDEC" w14:textId="77777777" w:rsidR="008B7973" w:rsidRPr="008B2C64" w:rsidRDefault="008B7973" w:rsidP="00234D22">
      <w:pPr>
        <w:ind w:left="472" w:firstLineChars="0" w:firstLine="0"/>
        <w:rPr>
          <w:lang w:eastAsia="zh-TW"/>
        </w:rPr>
        <w:sectPr w:rsidR="008B7973" w:rsidRPr="008B2C64" w:rsidSect="00A738ED">
          <w:pgSz w:w="11906" w:h="16838" w:code="9"/>
          <w:pgMar w:top="2268" w:right="1701" w:bottom="1701" w:left="1701" w:header="1134" w:footer="851" w:gutter="0"/>
          <w:cols w:space="425"/>
          <w:docGrid w:type="linesAndChars" w:linePitch="514" w:charSpace="-819"/>
        </w:sectPr>
      </w:pPr>
    </w:p>
    <w:p w14:paraId="6446CD77" w14:textId="77777777" w:rsidR="007173BB" w:rsidRPr="008B2C64" w:rsidRDefault="007173BB" w:rsidP="00986A66">
      <w:pPr>
        <w:pStyle w:val="a3"/>
        <w:spacing w:before="514" w:after="771"/>
      </w:pPr>
      <w:bookmarkStart w:id="1" w:name="_Toc169994217"/>
      <w:r w:rsidRPr="008B2C64">
        <w:rPr>
          <w:rFonts w:hint="eastAsia"/>
        </w:rPr>
        <w:lastRenderedPageBreak/>
        <w:t>第壹章　自然人文環境</w:t>
      </w:r>
      <w:bookmarkEnd w:id="1"/>
    </w:p>
    <w:p w14:paraId="0B453A0E" w14:textId="77777777" w:rsidR="007F668F" w:rsidRPr="008B2C64" w:rsidRDefault="007F668F" w:rsidP="005A7533">
      <w:pPr>
        <w:pStyle w:val="a4"/>
        <w:spacing w:before="257" w:after="257"/>
      </w:pPr>
      <w:r w:rsidRPr="008B2C64">
        <w:t>一、自然環境</w:t>
      </w:r>
    </w:p>
    <w:p w14:paraId="6BD4F02E" w14:textId="77777777" w:rsidR="00F85887" w:rsidRPr="008B2C64" w:rsidRDefault="00F85887" w:rsidP="00F85887">
      <w:pPr>
        <w:ind w:firstLine="472"/>
        <w:rPr>
          <w:lang w:eastAsia="zh-TW"/>
        </w:rPr>
      </w:pPr>
      <w:r w:rsidRPr="008B2C64">
        <w:rPr>
          <w:rFonts w:hint="eastAsia"/>
          <w:lang w:eastAsia="zh-TW"/>
        </w:rPr>
        <w:t>秘魯面積</w:t>
      </w:r>
      <w:r w:rsidRPr="008B2C64">
        <w:rPr>
          <w:rFonts w:hint="eastAsia"/>
          <w:lang w:eastAsia="zh-TW"/>
        </w:rPr>
        <w:t>128</w:t>
      </w:r>
      <w:r w:rsidRPr="008B2C64">
        <w:rPr>
          <w:rFonts w:hint="eastAsia"/>
          <w:lang w:eastAsia="zh-TW"/>
        </w:rPr>
        <w:t>萬</w:t>
      </w:r>
      <w:r w:rsidRPr="008B2C64">
        <w:rPr>
          <w:rFonts w:hint="eastAsia"/>
          <w:lang w:eastAsia="zh-TW"/>
        </w:rPr>
        <w:t>5,220</w:t>
      </w:r>
      <w:r w:rsidRPr="008B2C64">
        <w:rPr>
          <w:rFonts w:hint="eastAsia"/>
          <w:lang w:eastAsia="zh-TW"/>
        </w:rPr>
        <w:t>平方公里，人口</w:t>
      </w:r>
      <w:r w:rsidRPr="008B2C64">
        <w:rPr>
          <w:rFonts w:hint="eastAsia"/>
          <w:lang w:eastAsia="zh-TW"/>
        </w:rPr>
        <w:t>3,373</w:t>
      </w:r>
      <w:r w:rsidRPr="008B2C64">
        <w:rPr>
          <w:rFonts w:hint="eastAsia"/>
          <w:lang w:eastAsia="zh-TW"/>
        </w:rPr>
        <w:t>萬，北鄰厄瓜多和哥倫比亞，東與巴西和玻利維亞接壤，南接智利，西瀕太平洋。</w:t>
      </w:r>
    </w:p>
    <w:p w14:paraId="630F1776" w14:textId="77777777" w:rsidR="00F85887" w:rsidRPr="008B2C64" w:rsidRDefault="00F85887" w:rsidP="00F85887">
      <w:pPr>
        <w:ind w:firstLine="472"/>
        <w:rPr>
          <w:lang w:eastAsia="zh-TW"/>
        </w:rPr>
      </w:pPr>
      <w:r w:rsidRPr="008B2C64">
        <w:rPr>
          <w:rFonts w:hint="eastAsia"/>
          <w:lang w:eastAsia="zh-TW"/>
        </w:rPr>
        <w:t>秘魯經濟區依地形可劃分為三區：沿岸、高原、亞馬遜林區，沿岸區氣候溫和、濕度高但降雨量低，北部沿岸氣溫和降雨量則較高；高原區夏季多雨，氣溫和濕度隨海拔高度上升而下降；亞馬遜林區溫暖多雨，但南端則冬季寒冷，且非四季皆有降雨。</w:t>
      </w:r>
    </w:p>
    <w:p w14:paraId="5503E25B" w14:textId="77777777" w:rsidR="00F85887" w:rsidRPr="008B2C64" w:rsidRDefault="00F85887" w:rsidP="00F85887">
      <w:pPr>
        <w:pStyle w:val="a4"/>
        <w:spacing w:before="257" w:after="257"/>
      </w:pPr>
      <w:r w:rsidRPr="008B2C64">
        <w:rPr>
          <w:rFonts w:hint="eastAsia"/>
        </w:rPr>
        <w:t>二、人文及社會環境</w:t>
      </w:r>
    </w:p>
    <w:p w14:paraId="110FAAC2" w14:textId="77777777" w:rsidR="00F85887" w:rsidRPr="008B2C64" w:rsidRDefault="00F85887" w:rsidP="00F85887">
      <w:pPr>
        <w:ind w:firstLine="472"/>
        <w:rPr>
          <w:lang w:eastAsia="zh-TW"/>
        </w:rPr>
      </w:pPr>
      <w:r w:rsidRPr="008B2C64">
        <w:rPr>
          <w:rFonts w:hint="eastAsia"/>
          <w:lang w:eastAsia="zh-TW"/>
        </w:rPr>
        <w:t>秘魯獨立後逐漸有來自英格蘭、法國、德國、義大利和西班牙的歐洲移民定居。奴隸制取消後，中國大陸自</w:t>
      </w:r>
      <w:r w:rsidRPr="008B2C64">
        <w:rPr>
          <w:rFonts w:hint="eastAsia"/>
          <w:lang w:eastAsia="zh-TW"/>
        </w:rPr>
        <w:t>1850</w:t>
      </w:r>
      <w:r w:rsidRPr="008B2C64">
        <w:rPr>
          <w:rFonts w:hint="eastAsia"/>
          <w:lang w:eastAsia="zh-TW"/>
        </w:rPr>
        <w:t>年代起大量移入秘魯境內，成為有較大影響力的族群。秘魯華人約占</w:t>
      </w:r>
      <w:r w:rsidRPr="008B2C64">
        <w:rPr>
          <w:rFonts w:hint="eastAsia"/>
          <w:lang w:eastAsia="zh-TW"/>
        </w:rPr>
        <w:t>10%</w:t>
      </w:r>
      <w:r w:rsidRPr="008B2C64">
        <w:rPr>
          <w:rFonts w:hint="eastAsia"/>
          <w:lang w:eastAsia="zh-TW"/>
        </w:rPr>
        <w:t>，多為廣東及福建等地移民，大部分已不懂中文。其他移民尚包括非裔和日本裔。當地官方語言為西班牙文，一些印第安土語在部分地區同時通用，其中最重要的是克丘亞語（</w:t>
      </w:r>
      <w:r w:rsidRPr="008B2C64">
        <w:rPr>
          <w:rFonts w:hint="eastAsia"/>
          <w:lang w:eastAsia="zh-TW"/>
        </w:rPr>
        <w:t>Quechua</w:t>
      </w:r>
      <w:r w:rsidRPr="008B2C64">
        <w:rPr>
          <w:rFonts w:hint="eastAsia"/>
          <w:lang w:eastAsia="zh-TW"/>
        </w:rPr>
        <w:t>）。主要信仰為天主教。</w:t>
      </w:r>
    </w:p>
    <w:p w14:paraId="211684F5" w14:textId="77777777" w:rsidR="00F85887" w:rsidRPr="008B2C64" w:rsidRDefault="00F85887" w:rsidP="00F85887">
      <w:pPr>
        <w:pStyle w:val="a4"/>
        <w:spacing w:before="257" w:after="257"/>
      </w:pPr>
      <w:r w:rsidRPr="008B2C64">
        <w:rPr>
          <w:rFonts w:hint="eastAsia"/>
        </w:rPr>
        <w:t>三、政治環境</w:t>
      </w:r>
    </w:p>
    <w:p w14:paraId="77F7727B" w14:textId="77777777" w:rsidR="00F85887" w:rsidRPr="008B2C64" w:rsidRDefault="00F85887" w:rsidP="00F85887">
      <w:pPr>
        <w:pStyle w:val="a5"/>
        <w:ind w:left="944" w:hanging="708"/>
      </w:pPr>
      <w:r w:rsidRPr="008B2C64">
        <w:rPr>
          <w:rFonts w:hint="eastAsia"/>
        </w:rPr>
        <w:t>（一）政治體制</w:t>
      </w:r>
    </w:p>
    <w:p w14:paraId="6AEFE3D3" w14:textId="77777777" w:rsidR="00F85887" w:rsidRPr="008B2C64" w:rsidRDefault="00F85887" w:rsidP="00F85887">
      <w:pPr>
        <w:pStyle w:val="af2"/>
        <w:ind w:left="1416" w:hanging="472"/>
      </w:pPr>
      <w:r w:rsidRPr="008B2C64">
        <w:rPr>
          <w:rFonts w:hint="eastAsia"/>
        </w:rPr>
        <w:t>１、國體：共和國。</w:t>
      </w:r>
    </w:p>
    <w:p w14:paraId="1003FB55" w14:textId="77777777" w:rsidR="00F85887" w:rsidRPr="008B2C64" w:rsidRDefault="00F85887" w:rsidP="00F85887">
      <w:pPr>
        <w:pStyle w:val="af2"/>
        <w:ind w:left="1416" w:hanging="472"/>
      </w:pPr>
      <w:r w:rsidRPr="008B2C64">
        <w:rPr>
          <w:rFonts w:hint="eastAsia"/>
        </w:rPr>
        <w:t>２、政體：總統制，行政、立法、司法三權分立；總統直接任命總理，並參考總理的意見任命內閣成員。</w:t>
      </w:r>
    </w:p>
    <w:p w14:paraId="03CDB217" w14:textId="77777777" w:rsidR="00F85887" w:rsidRPr="008B2C64" w:rsidRDefault="00F85887" w:rsidP="00F85887">
      <w:pPr>
        <w:pStyle w:val="af2"/>
        <w:ind w:left="1416" w:hanging="472"/>
      </w:pPr>
      <w:r w:rsidRPr="008B2C64">
        <w:rPr>
          <w:rFonts w:hint="eastAsia"/>
        </w:rPr>
        <w:lastRenderedPageBreak/>
        <w:t>３、總統：下設副總統，直接民選，任期</w:t>
      </w:r>
      <w:r w:rsidRPr="008B2C64">
        <w:rPr>
          <w:rFonts w:hint="eastAsia"/>
        </w:rPr>
        <w:t>5</w:t>
      </w:r>
      <w:r w:rsidRPr="008B2C64">
        <w:rPr>
          <w:rFonts w:hint="eastAsia"/>
        </w:rPr>
        <w:t>年，不得連選連任，惟現任總統可於卸任後隔任再次參選。本次任期（</w:t>
      </w:r>
      <w:r w:rsidRPr="008B2C64">
        <w:rPr>
          <w:rFonts w:hint="eastAsia"/>
        </w:rPr>
        <w:t>2021</w:t>
      </w:r>
      <w:r w:rsidRPr="008B2C64">
        <w:rPr>
          <w:rFonts w:hint="eastAsia"/>
        </w:rPr>
        <w:t>年</w:t>
      </w:r>
      <w:r w:rsidRPr="008B2C64">
        <w:rPr>
          <w:rFonts w:hint="eastAsia"/>
        </w:rPr>
        <w:t>7</w:t>
      </w:r>
      <w:r w:rsidRPr="008B2C64">
        <w:rPr>
          <w:rFonts w:hint="eastAsia"/>
        </w:rPr>
        <w:t>月</w:t>
      </w:r>
      <w:r w:rsidRPr="008B2C64">
        <w:rPr>
          <w:rFonts w:hint="eastAsia"/>
        </w:rPr>
        <w:t>28</w:t>
      </w:r>
      <w:r w:rsidRPr="008B2C64">
        <w:rPr>
          <w:rFonts w:hint="eastAsia"/>
        </w:rPr>
        <w:t>日至</w:t>
      </w:r>
      <w:r w:rsidRPr="008B2C64">
        <w:rPr>
          <w:rFonts w:hint="eastAsia"/>
        </w:rPr>
        <w:t>2026</w:t>
      </w:r>
      <w:r w:rsidRPr="008B2C64">
        <w:rPr>
          <w:rFonts w:hint="eastAsia"/>
        </w:rPr>
        <w:t>年</w:t>
      </w:r>
      <w:r w:rsidRPr="008B2C64">
        <w:rPr>
          <w:rFonts w:hint="eastAsia"/>
        </w:rPr>
        <w:t>7</w:t>
      </w:r>
      <w:r w:rsidRPr="008B2C64">
        <w:rPr>
          <w:rFonts w:hint="eastAsia"/>
        </w:rPr>
        <w:t>月</w:t>
      </w:r>
      <w:r w:rsidRPr="008B2C64">
        <w:rPr>
          <w:rFonts w:hint="eastAsia"/>
        </w:rPr>
        <w:t>27</w:t>
      </w:r>
      <w:r w:rsidRPr="008B2C64">
        <w:rPr>
          <w:rFonts w:hint="eastAsia"/>
        </w:rPr>
        <w:t>日）之民選總統卡斯迪優（</w:t>
      </w:r>
      <w:r w:rsidRPr="008B2C64">
        <w:rPr>
          <w:rFonts w:hint="eastAsia"/>
        </w:rPr>
        <w:t>Pedro Castillo</w:t>
      </w:r>
      <w:r w:rsidRPr="008B2C64">
        <w:rPr>
          <w:rFonts w:hint="eastAsia"/>
        </w:rPr>
        <w:t>）於</w:t>
      </w:r>
      <w:r w:rsidRPr="008B2C64">
        <w:rPr>
          <w:rFonts w:hint="eastAsia"/>
        </w:rPr>
        <w:t>2022</w:t>
      </w:r>
      <w:r w:rsidRPr="008B2C64">
        <w:rPr>
          <w:rFonts w:hint="eastAsia"/>
        </w:rPr>
        <w:t>年</w:t>
      </w:r>
      <w:r w:rsidRPr="008B2C64">
        <w:rPr>
          <w:rFonts w:hint="eastAsia"/>
        </w:rPr>
        <w:t>12</w:t>
      </w:r>
      <w:r w:rsidRPr="008B2C64">
        <w:rPr>
          <w:rFonts w:hint="eastAsia"/>
        </w:rPr>
        <w:t>月</w:t>
      </w:r>
      <w:r w:rsidRPr="008B2C64">
        <w:rPr>
          <w:rFonts w:hint="eastAsia"/>
        </w:rPr>
        <w:t>7</w:t>
      </w:r>
      <w:r w:rsidRPr="008B2C64">
        <w:rPr>
          <w:rFonts w:hint="eastAsia"/>
        </w:rPr>
        <w:t>日因違憲解散國會失敗後遭國會罷免入獄，現由其副手柏狄娜（</w:t>
      </w:r>
      <w:r w:rsidRPr="008B2C64">
        <w:rPr>
          <w:rFonts w:hint="eastAsia"/>
        </w:rPr>
        <w:t>Dina Boluarte</w:t>
      </w:r>
      <w:r w:rsidRPr="008B2C64">
        <w:rPr>
          <w:rFonts w:hint="eastAsia"/>
        </w:rPr>
        <w:t>）接任總統職務。</w:t>
      </w:r>
    </w:p>
    <w:p w14:paraId="0535D767" w14:textId="77777777" w:rsidR="00F85887" w:rsidRPr="008B2C64" w:rsidRDefault="00F85887" w:rsidP="00F85887">
      <w:pPr>
        <w:pStyle w:val="af2"/>
        <w:ind w:left="1416" w:hanging="472"/>
      </w:pPr>
      <w:r w:rsidRPr="008B2C64">
        <w:rPr>
          <w:rFonts w:hint="eastAsia"/>
        </w:rPr>
        <w:t>４、國會：國會實行一院制，由</w:t>
      </w:r>
      <w:r w:rsidRPr="008B2C64">
        <w:rPr>
          <w:rFonts w:hint="eastAsia"/>
        </w:rPr>
        <w:t>130</w:t>
      </w:r>
      <w:r w:rsidRPr="008B2C64">
        <w:rPr>
          <w:rFonts w:hint="eastAsia"/>
        </w:rPr>
        <w:t>名議員組成，議員每屆任期為</w:t>
      </w:r>
      <w:r w:rsidRPr="008B2C64">
        <w:rPr>
          <w:rFonts w:hint="eastAsia"/>
        </w:rPr>
        <w:t>5</w:t>
      </w:r>
      <w:r w:rsidRPr="008B2C64">
        <w:rPr>
          <w:rFonts w:hint="eastAsia"/>
        </w:rPr>
        <w:t>年，不得連任。現任國會於</w:t>
      </w:r>
      <w:r w:rsidRPr="008B2C64">
        <w:rPr>
          <w:rFonts w:hint="eastAsia"/>
        </w:rPr>
        <w:t>2021</w:t>
      </w:r>
      <w:r w:rsidRPr="008B2C64">
        <w:rPr>
          <w:rFonts w:hint="eastAsia"/>
        </w:rPr>
        <w:t>年</w:t>
      </w:r>
      <w:r w:rsidRPr="008B2C64">
        <w:rPr>
          <w:rFonts w:hint="eastAsia"/>
        </w:rPr>
        <w:t>7</w:t>
      </w:r>
      <w:r w:rsidRPr="008B2C64">
        <w:rPr>
          <w:rFonts w:hint="eastAsia"/>
        </w:rPr>
        <w:t>月</w:t>
      </w:r>
      <w:r w:rsidRPr="008B2C64">
        <w:rPr>
          <w:rFonts w:hint="eastAsia"/>
        </w:rPr>
        <w:t>28</w:t>
      </w:r>
      <w:r w:rsidRPr="008B2C64">
        <w:rPr>
          <w:rFonts w:hint="eastAsia"/>
        </w:rPr>
        <w:t>日上任。</w:t>
      </w:r>
    </w:p>
    <w:p w14:paraId="7D9542FC" w14:textId="77777777" w:rsidR="00F85887" w:rsidRPr="008B2C64" w:rsidRDefault="00F85887" w:rsidP="00F85887">
      <w:pPr>
        <w:pStyle w:val="af2"/>
        <w:ind w:left="1416" w:hanging="472"/>
      </w:pPr>
      <w:r w:rsidRPr="008B2C64">
        <w:rPr>
          <w:rFonts w:hint="eastAsia"/>
        </w:rPr>
        <w:t>５、司法：司法權屬各級法院。</w:t>
      </w:r>
    </w:p>
    <w:p w14:paraId="6237C311" w14:textId="77777777" w:rsidR="00F85887" w:rsidRPr="008B2C64" w:rsidRDefault="00F85887" w:rsidP="00F85887">
      <w:pPr>
        <w:pStyle w:val="a5"/>
        <w:ind w:left="944" w:hanging="708"/>
        <w:rPr>
          <w:lang w:val="en-US"/>
        </w:rPr>
      </w:pPr>
      <w:r w:rsidRPr="008B2C64">
        <w:rPr>
          <w:rFonts w:hint="eastAsia"/>
          <w:lang w:val="en-US"/>
        </w:rPr>
        <w:t>（</w:t>
      </w:r>
      <w:r w:rsidRPr="008B2C64">
        <w:rPr>
          <w:rFonts w:hint="eastAsia"/>
        </w:rPr>
        <w:t>二</w:t>
      </w:r>
      <w:r w:rsidRPr="008B2C64">
        <w:rPr>
          <w:rFonts w:hint="eastAsia"/>
          <w:lang w:val="en-US"/>
        </w:rPr>
        <w:t>）</w:t>
      </w:r>
      <w:r w:rsidRPr="008B2C64">
        <w:rPr>
          <w:rFonts w:hint="eastAsia"/>
        </w:rPr>
        <w:t>政黨概況</w:t>
      </w:r>
    </w:p>
    <w:p w14:paraId="1043573E" w14:textId="77777777" w:rsidR="00F85887" w:rsidRPr="008B2C64" w:rsidRDefault="00F85887" w:rsidP="00F85887">
      <w:pPr>
        <w:pStyle w:val="af"/>
        <w:ind w:left="944" w:firstLine="472"/>
        <w:rPr>
          <w:lang w:eastAsia="zh-TW"/>
        </w:rPr>
      </w:pPr>
      <w:r w:rsidRPr="008B2C64">
        <w:rPr>
          <w:rFonts w:hint="eastAsia"/>
          <w:lang w:eastAsia="zh-TW"/>
        </w:rPr>
        <w:t>主要政黨為我們是秘魯黨（</w:t>
      </w:r>
      <w:r w:rsidRPr="008B2C64">
        <w:rPr>
          <w:lang w:eastAsia="zh-TW"/>
        </w:rPr>
        <w:t>Somos Perú</w:t>
      </w:r>
      <w:r w:rsidRPr="008B2C64">
        <w:rPr>
          <w:rFonts w:hint="eastAsia"/>
          <w:lang w:eastAsia="zh-TW"/>
        </w:rPr>
        <w:t>）、人民力量黨（</w:t>
      </w:r>
      <w:r w:rsidRPr="008B2C64">
        <w:rPr>
          <w:lang w:eastAsia="zh-TW"/>
        </w:rPr>
        <w:t>Fuerza Popular</w:t>
      </w:r>
      <w:r w:rsidRPr="008B2C64">
        <w:rPr>
          <w:rFonts w:hint="eastAsia"/>
          <w:lang w:eastAsia="zh-TW"/>
        </w:rPr>
        <w:t>）、自由秘魯黨（</w:t>
      </w:r>
      <w:r w:rsidRPr="008B2C64">
        <w:rPr>
          <w:lang w:eastAsia="zh-TW"/>
        </w:rPr>
        <w:t>Perú Libre</w:t>
      </w:r>
      <w:r w:rsidRPr="008B2C64">
        <w:rPr>
          <w:rFonts w:hint="eastAsia"/>
          <w:lang w:eastAsia="zh-TW"/>
        </w:rPr>
        <w:t>）、廣泛陣線黨（</w:t>
      </w:r>
      <w:r w:rsidRPr="008B2C64">
        <w:rPr>
          <w:lang w:eastAsia="zh-TW"/>
        </w:rPr>
        <w:t>Frente Amplio</w:t>
      </w:r>
      <w:r w:rsidRPr="008B2C64">
        <w:rPr>
          <w:rFonts w:hint="eastAsia"/>
          <w:lang w:eastAsia="zh-TW"/>
        </w:rPr>
        <w:t>）、秘魯改變黨（</w:t>
      </w:r>
      <w:r w:rsidRPr="008B2C64">
        <w:rPr>
          <w:lang w:eastAsia="zh-TW"/>
        </w:rPr>
        <w:t>Peruanos por el Cambio</w:t>
      </w:r>
      <w:r w:rsidRPr="008B2C64">
        <w:rPr>
          <w:rFonts w:hint="eastAsia"/>
          <w:lang w:eastAsia="zh-TW"/>
        </w:rPr>
        <w:t>）、秘魯進步聯盟黨（</w:t>
      </w:r>
      <w:r w:rsidRPr="008B2C64">
        <w:rPr>
          <w:lang w:eastAsia="zh-TW"/>
        </w:rPr>
        <w:t>Alianza para el Progreso de Peru, APP</w:t>
      </w:r>
      <w:r w:rsidRPr="008B2C64">
        <w:rPr>
          <w:rFonts w:hint="eastAsia"/>
          <w:lang w:eastAsia="zh-TW"/>
        </w:rPr>
        <w:t>）、人民聯盟黨（</w:t>
      </w:r>
      <w:r w:rsidRPr="008B2C64">
        <w:rPr>
          <w:lang w:eastAsia="zh-TW"/>
        </w:rPr>
        <w:t>Alianza Popular</w:t>
      </w:r>
      <w:r w:rsidRPr="008B2C64">
        <w:rPr>
          <w:rFonts w:hint="eastAsia"/>
          <w:lang w:eastAsia="zh-TW"/>
        </w:rPr>
        <w:t>）、人民行動黨（</w:t>
      </w:r>
      <w:r w:rsidRPr="008B2C64">
        <w:rPr>
          <w:lang w:eastAsia="zh-TW"/>
        </w:rPr>
        <w:t>Acción Popular</w:t>
      </w:r>
      <w:r w:rsidRPr="008B2C64">
        <w:rPr>
          <w:rFonts w:hint="eastAsia"/>
          <w:lang w:eastAsia="zh-TW"/>
        </w:rPr>
        <w:t>）等。</w:t>
      </w:r>
    </w:p>
    <w:p w14:paraId="0276A6DD" w14:textId="77777777" w:rsidR="00F85887" w:rsidRPr="008B2C64" w:rsidRDefault="00F85887" w:rsidP="00F85887">
      <w:pPr>
        <w:pStyle w:val="a5"/>
        <w:ind w:left="944" w:hanging="708"/>
      </w:pPr>
      <w:r w:rsidRPr="008B2C64">
        <w:rPr>
          <w:rFonts w:hint="eastAsia"/>
        </w:rPr>
        <w:t>（三）政治現況</w:t>
      </w:r>
    </w:p>
    <w:p w14:paraId="123E2657" w14:textId="1CEC2EC0" w:rsidR="00986A66" w:rsidRPr="008B2C64" w:rsidRDefault="00F85887" w:rsidP="00F85887">
      <w:pPr>
        <w:pStyle w:val="af"/>
        <w:ind w:left="944" w:firstLine="472"/>
        <w:rPr>
          <w:lang w:eastAsia="zh-TW"/>
        </w:rPr>
      </w:pPr>
      <w:r w:rsidRPr="008B2C64">
        <w:rPr>
          <w:rFonts w:hint="eastAsia"/>
          <w:lang w:eastAsia="zh-TW"/>
        </w:rPr>
        <w:t>2021</w:t>
      </w:r>
      <w:r w:rsidRPr="008B2C64">
        <w:rPr>
          <w:rFonts w:hint="eastAsia"/>
          <w:lang w:eastAsia="zh-TW"/>
        </w:rPr>
        <w:t>年</w:t>
      </w:r>
      <w:r w:rsidRPr="008B2C64">
        <w:rPr>
          <w:rFonts w:hint="eastAsia"/>
          <w:lang w:eastAsia="zh-TW"/>
        </w:rPr>
        <w:t>7</w:t>
      </w:r>
      <w:r w:rsidRPr="008B2C64">
        <w:rPr>
          <w:rFonts w:hint="eastAsia"/>
          <w:lang w:eastAsia="zh-TW"/>
        </w:rPr>
        <w:t>月</w:t>
      </w:r>
      <w:r w:rsidRPr="008B2C64">
        <w:rPr>
          <w:rFonts w:hint="eastAsia"/>
          <w:lang w:eastAsia="zh-TW"/>
        </w:rPr>
        <w:t>28</w:t>
      </w:r>
      <w:r w:rsidRPr="008B2C64">
        <w:rPr>
          <w:rFonts w:hint="eastAsia"/>
          <w:lang w:eastAsia="zh-TW"/>
        </w:rPr>
        <w:t>日民選上任之左派前總統卡斯迪優（</w:t>
      </w:r>
      <w:r w:rsidRPr="008B2C64">
        <w:rPr>
          <w:rFonts w:hint="eastAsia"/>
          <w:lang w:eastAsia="zh-TW"/>
        </w:rPr>
        <w:t>Pedro Castillo</w:t>
      </w:r>
      <w:r w:rsidRPr="008B2C64">
        <w:rPr>
          <w:rFonts w:hint="eastAsia"/>
          <w:lang w:eastAsia="zh-TW"/>
        </w:rPr>
        <w:t>），因不具備從政經驗，</w:t>
      </w:r>
      <w:r w:rsidRPr="008B2C64">
        <w:rPr>
          <w:rFonts w:hint="eastAsia"/>
          <w:lang w:eastAsia="zh-TW"/>
        </w:rPr>
        <w:t>2022</w:t>
      </w:r>
      <w:r w:rsidRPr="008B2C64">
        <w:rPr>
          <w:rFonts w:hint="eastAsia"/>
          <w:lang w:eastAsia="zh-TW"/>
        </w:rPr>
        <w:t>年</w:t>
      </w:r>
      <w:r w:rsidRPr="008B2C64">
        <w:rPr>
          <w:rFonts w:hint="eastAsia"/>
          <w:lang w:eastAsia="zh-TW"/>
        </w:rPr>
        <w:t>12</w:t>
      </w:r>
      <w:r w:rsidRPr="008B2C64">
        <w:rPr>
          <w:rFonts w:hint="eastAsia"/>
          <w:lang w:eastAsia="zh-TW"/>
        </w:rPr>
        <w:t>月</w:t>
      </w:r>
      <w:r w:rsidRPr="008B2C64">
        <w:rPr>
          <w:rFonts w:hint="eastAsia"/>
          <w:lang w:eastAsia="zh-TW"/>
        </w:rPr>
        <w:t>7</w:t>
      </w:r>
      <w:r w:rsidRPr="008B2C64">
        <w:rPr>
          <w:rFonts w:hint="eastAsia"/>
          <w:lang w:eastAsia="zh-TW"/>
        </w:rPr>
        <w:t>日因違憲解散國會失敗後遭國會罷免入獄，現由其副手柏狄娜（</w:t>
      </w:r>
      <w:r w:rsidRPr="008B2C64">
        <w:rPr>
          <w:rFonts w:hint="eastAsia"/>
          <w:lang w:eastAsia="zh-TW"/>
        </w:rPr>
        <w:t>Dina Boluarte</w:t>
      </w:r>
      <w:r w:rsidRPr="008B2C64">
        <w:rPr>
          <w:rFonts w:hint="eastAsia"/>
          <w:lang w:eastAsia="zh-TW"/>
        </w:rPr>
        <w:t>）接任總統職務。</w:t>
      </w:r>
    </w:p>
    <w:p w14:paraId="2CA152E8" w14:textId="77777777" w:rsidR="00A94553" w:rsidRPr="008B2C64" w:rsidRDefault="00A94553" w:rsidP="00F85887">
      <w:pPr>
        <w:ind w:firstLine="472"/>
        <w:rPr>
          <w:lang w:eastAsia="zh-TW"/>
        </w:rPr>
      </w:pPr>
    </w:p>
    <w:p w14:paraId="2BCA33A7" w14:textId="77777777" w:rsidR="00F85887" w:rsidRPr="008B2C64" w:rsidRDefault="00F85887" w:rsidP="00F85887">
      <w:pPr>
        <w:ind w:firstLine="472"/>
        <w:rPr>
          <w:lang w:eastAsia="zh-TW"/>
        </w:rPr>
      </w:pPr>
    </w:p>
    <w:p w14:paraId="072C451E" w14:textId="77777777" w:rsidR="00F85887" w:rsidRPr="008B2C64" w:rsidRDefault="00F85887" w:rsidP="00F85887">
      <w:pPr>
        <w:ind w:firstLine="472"/>
        <w:rPr>
          <w:lang w:eastAsia="zh-TW"/>
        </w:rPr>
      </w:pPr>
    </w:p>
    <w:p w14:paraId="48645342" w14:textId="77777777" w:rsidR="00F85887" w:rsidRPr="008B2C64" w:rsidRDefault="00F85887" w:rsidP="00F85887">
      <w:pPr>
        <w:ind w:firstLine="472"/>
        <w:rPr>
          <w:lang w:eastAsia="zh-TW"/>
        </w:rPr>
      </w:pPr>
    </w:p>
    <w:p w14:paraId="10FC9406" w14:textId="77777777" w:rsidR="007173BB" w:rsidRPr="008B2C64" w:rsidRDefault="007173BB" w:rsidP="00554FA9">
      <w:pPr>
        <w:ind w:left="472" w:firstLineChars="0" w:firstLine="0"/>
        <w:rPr>
          <w:lang w:eastAsia="zh-TW"/>
        </w:rPr>
        <w:sectPr w:rsidR="007173BB" w:rsidRPr="008B2C64"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14:paraId="44C76779" w14:textId="77777777" w:rsidR="007173BB" w:rsidRPr="008B2C64" w:rsidRDefault="007173BB" w:rsidP="007F668F">
      <w:pPr>
        <w:pStyle w:val="a3"/>
        <w:spacing w:before="514" w:after="771"/>
      </w:pPr>
      <w:bookmarkStart w:id="2" w:name="_Toc169994218"/>
      <w:r w:rsidRPr="008B2C64">
        <w:rPr>
          <w:rFonts w:hint="eastAsia"/>
        </w:rPr>
        <w:lastRenderedPageBreak/>
        <w:t>第貳章　經濟</w:t>
      </w:r>
      <w:r w:rsidR="00C34257" w:rsidRPr="008B2C64">
        <w:rPr>
          <w:rFonts w:hint="eastAsia"/>
          <w:lang w:eastAsia="zh-TW"/>
        </w:rPr>
        <w:t>環境</w:t>
      </w:r>
      <w:bookmarkEnd w:id="2"/>
    </w:p>
    <w:p w14:paraId="30D956C3" w14:textId="77777777" w:rsidR="007F668F" w:rsidRPr="008B2C64" w:rsidRDefault="007F668F" w:rsidP="005A7533">
      <w:pPr>
        <w:pStyle w:val="a4"/>
        <w:spacing w:before="257" w:after="257"/>
      </w:pPr>
      <w:r w:rsidRPr="008B2C64">
        <w:t>一、經濟概況</w:t>
      </w:r>
    </w:p>
    <w:p w14:paraId="1A2FBB7D" w14:textId="77777777" w:rsidR="00F85887" w:rsidRPr="008B2C64" w:rsidRDefault="00F85887" w:rsidP="00071D8F">
      <w:pPr>
        <w:pStyle w:val="a5"/>
        <w:ind w:left="944" w:hanging="708"/>
      </w:pPr>
      <w:r w:rsidRPr="008B2C64">
        <w:rPr>
          <w:rFonts w:hint="eastAsia"/>
        </w:rPr>
        <w:t>（一）總體概況</w:t>
      </w:r>
    </w:p>
    <w:p w14:paraId="34387CFB" w14:textId="77777777" w:rsidR="00F85887" w:rsidRPr="008B2C64" w:rsidRDefault="00F85887" w:rsidP="00F85887">
      <w:pPr>
        <w:pStyle w:val="af"/>
        <w:ind w:left="944" w:firstLine="472"/>
        <w:rPr>
          <w:lang w:eastAsia="zh-TW"/>
        </w:rPr>
      </w:pPr>
      <w:r w:rsidRPr="008B2C64">
        <w:rPr>
          <w:rFonts w:hint="eastAsia"/>
          <w:lang w:eastAsia="zh-TW"/>
        </w:rPr>
        <w:t>秘魯屬開發中國家，經濟採開放、低關稅之貿易政策，礦業為主要出口項目占出口總額六成。秘魯是</w:t>
      </w:r>
      <w:r w:rsidRPr="008B2C64">
        <w:rPr>
          <w:rFonts w:hint="eastAsia"/>
          <w:lang w:eastAsia="zh-TW"/>
        </w:rPr>
        <w:t>WTO</w:t>
      </w:r>
      <w:r w:rsidRPr="008B2C64">
        <w:rPr>
          <w:rFonts w:hint="eastAsia"/>
          <w:lang w:eastAsia="zh-TW"/>
        </w:rPr>
        <w:t>創始成員，向支持自由貿易，已簽署</w:t>
      </w:r>
      <w:r w:rsidRPr="008B2C64">
        <w:rPr>
          <w:rFonts w:hint="eastAsia"/>
          <w:lang w:eastAsia="zh-TW"/>
        </w:rPr>
        <w:t>22</w:t>
      </w:r>
      <w:r w:rsidRPr="008B2C64">
        <w:rPr>
          <w:rFonts w:hint="eastAsia"/>
          <w:lang w:eastAsia="zh-TW"/>
        </w:rPr>
        <w:t>個貿易協定，為</w:t>
      </w:r>
      <w:r w:rsidRPr="008B2C64">
        <w:rPr>
          <w:rFonts w:hint="eastAsia"/>
          <w:lang w:eastAsia="zh-TW"/>
        </w:rPr>
        <w:t>CPTPP</w:t>
      </w:r>
      <w:r w:rsidRPr="008B2C64">
        <w:rPr>
          <w:rFonts w:hint="eastAsia"/>
          <w:lang w:eastAsia="zh-TW"/>
        </w:rPr>
        <w:t>及太平洋聯盟（</w:t>
      </w:r>
      <w:r w:rsidRPr="008B2C64">
        <w:rPr>
          <w:rFonts w:hint="eastAsia"/>
          <w:lang w:eastAsia="zh-TW"/>
        </w:rPr>
        <w:t>PA</w:t>
      </w:r>
      <w:r w:rsidRPr="008B2C64">
        <w:rPr>
          <w:rFonts w:hint="eastAsia"/>
          <w:lang w:eastAsia="zh-TW"/>
        </w:rPr>
        <w:t>）等重要區域經濟體成員，其</w:t>
      </w:r>
      <w:r w:rsidRPr="008B2C64">
        <w:rPr>
          <w:rFonts w:hint="eastAsia"/>
          <w:lang w:eastAsia="zh-TW"/>
        </w:rPr>
        <w:t>FTA</w:t>
      </w:r>
      <w:r w:rsidRPr="008B2C64">
        <w:rPr>
          <w:rFonts w:hint="eastAsia"/>
          <w:lang w:eastAsia="zh-TW"/>
        </w:rPr>
        <w:t>涵蓋率達</w:t>
      </w:r>
      <w:r w:rsidRPr="008B2C64">
        <w:rPr>
          <w:rFonts w:hint="eastAsia"/>
          <w:lang w:eastAsia="zh-TW"/>
        </w:rPr>
        <w:t>91%</w:t>
      </w:r>
      <w:r w:rsidRPr="008B2C64">
        <w:rPr>
          <w:rFonts w:hint="eastAsia"/>
          <w:lang w:eastAsia="zh-TW"/>
        </w:rPr>
        <w:t>，銷往中國大陸、美國、歐盟、英國等</w:t>
      </w:r>
      <w:r w:rsidRPr="008B2C64">
        <w:rPr>
          <w:rFonts w:hint="eastAsia"/>
          <w:lang w:eastAsia="zh-TW"/>
        </w:rPr>
        <w:t>60</w:t>
      </w:r>
      <w:r w:rsidRPr="008B2C64">
        <w:rPr>
          <w:rFonts w:hint="eastAsia"/>
          <w:lang w:eastAsia="zh-TW"/>
        </w:rPr>
        <w:t>餘國享免稅待遇。</w:t>
      </w:r>
    </w:p>
    <w:p w14:paraId="761F8977" w14:textId="238A26EA" w:rsidR="00F85887" w:rsidRPr="008B2C64" w:rsidRDefault="00F85887" w:rsidP="00F85887">
      <w:pPr>
        <w:pStyle w:val="af"/>
        <w:ind w:left="944" w:firstLine="472"/>
        <w:rPr>
          <w:lang w:eastAsia="zh-TW"/>
        </w:rPr>
      </w:pPr>
      <w:r w:rsidRPr="008B2C64">
        <w:rPr>
          <w:rFonts w:hint="eastAsia"/>
          <w:lang w:eastAsia="zh-TW"/>
        </w:rPr>
        <w:t>近十年</w:t>
      </w:r>
      <w:r w:rsidRPr="008B2C64">
        <w:rPr>
          <w:rFonts w:hint="eastAsia"/>
          <w:lang w:eastAsia="zh-TW"/>
        </w:rPr>
        <w:t>GDP</w:t>
      </w:r>
      <w:r w:rsidRPr="008B2C64">
        <w:rPr>
          <w:rFonts w:hint="eastAsia"/>
          <w:lang w:eastAsia="zh-TW"/>
        </w:rPr>
        <w:t>平均成長為</w:t>
      </w:r>
      <w:r w:rsidRPr="008B2C64">
        <w:rPr>
          <w:rFonts w:hint="eastAsia"/>
          <w:lang w:eastAsia="zh-TW"/>
        </w:rPr>
        <w:t>4.5%</w:t>
      </w:r>
      <w:r w:rsidRPr="008B2C64">
        <w:rPr>
          <w:rFonts w:hint="eastAsia"/>
          <w:lang w:eastAsia="zh-TW"/>
        </w:rPr>
        <w:t>，從</w:t>
      </w:r>
      <w:r w:rsidRPr="008B2C64">
        <w:rPr>
          <w:rFonts w:hint="eastAsia"/>
          <w:lang w:eastAsia="zh-TW"/>
        </w:rPr>
        <w:t>2009</w:t>
      </w:r>
      <w:r w:rsidRPr="008B2C64">
        <w:rPr>
          <w:rFonts w:hint="eastAsia"/>
          <w:lang w:eastAsia="zh-TW"/>
        </w:rPr>
        <w:t>年起，該國為拉美地區成長最快的國家之一，然近年受到國內及國際局勢變動，該國經濟情勢亦跟著大起大落，其中</w:t>
      </w:r>
      <w:r w:rsidRPr="008B2C64">
        <w:rPr>
          <w:rFonts w:hint="eastAsia"/>
          <w:lang w:eastAsia="zh-TW"/>
        </w:rPr>
        <w:t>2020</w:t>
      </w:r>
      <w:r w:rsidRPr="008B2C64">
        <w:rPr>
          <w:rFonts w:hint="eastAsia"/>
          <w:lang w:eastAsia="zh-TW"/>
        </w:rPr>
        <w:t>年受</w:t>
      </w:r>
      <w:r w:rsidR="003E7792" w:rsidRPr="008B2C64">
        <w:rPr>
          <w:rFonts w:hint="eastAsia"/>
          <w:lang w:eastAsia="zh-TW"/>
        </w:rPr>
        <w:t>「嚴重特殊傳染性肺炎」（</w:t>
      </w:r>
      <w:r w:rsidR="003E7792" w:rsidRPr="008B2C64">
        <w:rPr>
          <w:rFonts w:hint="eastAsia"/>
          <w:lang w:eastAsia="zh-TW"/>
        </w:rPr>
        <w:t>COVID-19</w:t>
      </w:r>
      <w:r w:rsidR="003E7792" w:rsidRPr="008B2C64">
        <w:rPr>
          <w:rFonts w:hint="eastAsia"/>
          <w:lang w:eastAsia="zh-TW"/>
        </w:rPr>
        <w:t>）</w:t>
      </w:r>
      <w:r w:rsidRPr="008B2C64">
        <w:rPr>
          <w:rFonts w:hint="eastAsia"/>
          <w:lang w:eastAsia="zh-TW"/>
        </w:rPr>
        <w:t>疫情影響，經濟大幅衰退</w:t>
      </w:r>
      <w:r w:rsidRPr="008B2C64">
        <w:rPr>
          <w:rFonts w:hint="eastAsia"/>
          <w:lang w:eastAsia="zh-TW"/>
        </w:rPr>
        <w:t>11%</w:t>
      </w:r>
      <w:r w:rsidRPr="008B2C64">
        <w:rPr>
          <w:rFonts w:hint="eastAsia"/>
          <w:lang w:eastAsia="zh-TW"/>
        </w:rPr>
        <w:t>、</w:t>
      </w:r>
      <w:r w:rsidRPr="008B2C64">
        <w:rPr>
          <w:rFonts w:hint="eastAsia"/>
          <w:lang w:eastAsia="zh-TW"/>
        </w:rPr>
        <w:t>2021</w:t>
      </w:r>
      <w:r w:rsidRPr="008B2C64">
        <w:rPr>
          <w:rFonts w:hint="eastAsia"/>
          <w:lang w:eastAsia="zh-TW"/>
        </w:rPr>
        <w:t>年受惠於原物料價格攀升大幅成長</w:t>
      </w:r>
      <w:r w:rsidRPr="008B2C64">
        <w:rPr>
          <w:rFonts w:hint="eastAsia"/>
          <w:lang w:eastAsia="zh-TW"/>
        </w:rPr>
        <w:t>13.5%</w:t>
      </w:r>
      <w:r w:rsidRPr="008B2C64">
        <w:rPr>
          <w:rFonts w:hint="eastAsia"/>
          <w:lang w:eastAsia="zh-TW"/>
        </w:rPr>
        <w:t>、</w:t>
      </w:r>
      <w:r w:rsidRPr="008B2C64">
        <w:rPr>
          <w:rFonts w:hint="eastAsia"/>
          <w:lang w:eastAsia="zh-TW"/>
        </w:rPr>
        <w:t>2022</w:t>
      </w:r>
      <w:r w:rsidRPr="008B2C64">
        <w:rPr>
          <w:rFonts w:hint="eastAsia"/>
          <w:lang w:eastAsia="zh-TW"/>
        </w:rPr>
        <w:t>年隨著全球局勢回穩小幅成長</w:t>
      </w:r>
      <w:r w:rsidRPr="008B2C64">
        <w:rPr>
          <w:rFonts w:hint="eastAsia"/>
          <w:lang w:eastAsia="zh-TW"/>
        </w:rPr>
        <w:t>2.7%</w:t>
      </w:r>
      <w:r w:rsidRPr="008B2C64">
        <w:rPr>
          <w:rFonts w:hint="eastAsia"/>
          <w:lang w:eastAsia="zh-TW"/>
        </w:rPr>
        <w:t>、</w:t>
      </w:r>
      <w:r w:rsidRPr="008B2C64">
        <w:rPr>
          <w:rFonts w:hint="eastAsia"/>
          <w:lang w:eastAsia="zh-TW"/>
        </w:rPr>
        <w:t>2023</w:t>
      </w:r>
      <w:r w:rsidRPr="008B2C64">
        <w:rPr>
          <w:rFonts w:hint="eastAsia"/>
          <w:lang w:eastAsia="zh-TW"/>
        </w:rPr>
        <w:t>年受全球通貨膨脹、氣候暖化等因素影響，經濟衰退</w:t>
      </w:r>
      <w:r w:rsidRPr="008B2C64">
        <w:rPr>
          <w:rFonts w:hint="eastAsia"/>
          <w:lang w:eastAsia="zh-TW"/>
        </w:rPr>
        <w:t>0.55%</w:t>
      </w:r>
      <w:r w:rsidRPr="008B2C64">
        <w:rPr>
          <w:rFonts w:hint="eastAsia"/>
          <w:lang w:eastAsia="zh-TW"/>
        </w:rPr>
        <w:t>。</w:t>
      </w:r>
    </w:p>
    <w:p w14:paraId="32E983BB" w14:textId="2346CD84" w:rsidR="00F85887" w:rsidRPr="008B2C64" w:rsidRDefault="00F85887" w:rsidP="00F85887">
      <w:pPr>
        <w:pStyle w:val="af"/>
        <w:ind w:left="944" w:firstLine="472"/>
        <w:rPr>
          <w:lang w:eastAsia="zh-TW"/>
        </w:rPr>
      </w:pPr>
      <w:r w:rsidRPr="008B2C64">
        <w:rPr>
          <w:rFonts w:hint="eastAsia"/>
          <w:lang w:eastAsia="zh-TW"/>
        </w:rPr>
        <w:t>2023</w:t>
      </w:r>
      <w:r w:rsidRPr="008B2C64">
        <w:rPr>
          <w:rFonts w:hint="eastAsia"/>
          <w:lang w:eastAsia="zh-TW"/>
        </w:rPr>
        <w:t>年秘魯</w:t>
      </w:r>
      <w:r w:rsidRPr="008B2C64">
        <w:rPr>
          <w:rFonts w:hint="eastAsia"/>
          <w:lang w:eastAsia="zh-TW"/>
        </w:rPr>
        <w:t>GDP</w:t>
      </w:r>
      <w:r w:rsidRPr="008B2C64">
        <w:rPr>
          <w:rFonts w:hint="eastAsia"/>
          <w:lang w:eastAsia="zh-TW"/>
        </w:rPr>
        <w:t>為</w:t>
      </w:r>
      <w:r w:rsidR="00631BF7" w:rsidRPr="008B2C64">
        <w:rPr>
          <w:rFonts w:hint="eastAsia"/>
          <w:lang w:eastAsia="zh-TW"/>
        </w:rPr>
        <w:t>2,680.26</w:t>
      </w:r>
      <w:r w:rsidRPr="008B2C64">
        <w:rPr>
          <w:rFonts w:hint="eastAsia"/>
          <w:lang w:eastAsia="zh-TW"/>
        </w:rPr>
        <w:t>億美元，國民平均所得為</w:t>
      </w:r>
      <w:r w:rsidRPr="008B2C64">
        <w:rPr>
          <w:rFonts w:hint="eastAsia"/>
          <w:lang w:eastAsia="zh-TW"/>
        </w:rPr>
        <w:t>7,670</w:t>
      </w:r>
      <w:r w:rsidRPr="008B2C64">
        <w:rPr>
          <w:rFonts w:hint="eastAsia"/>
          <w:lang w:eastAsia="zh-TW"/>
        </w:rPr>
        <w:t>美元，最低薪資為每月</w:t>
      </w:r>
      <w:r w:rsidRPr="008B2C64">
        <w:rPr>
          <w:rFonts w:hint="eastAsia"/>
          <w:lang w:eastAsia="zh-TW"/>
        </w:rPr>
        <w:t>1,025</w:t>
      </w:r>
      <w:r w:rsidRPr="008B2C64">
        <w:rPr>
          <w:rFonts w:hint="eastAsia"/>
          <w:lang w:eastAsia="zh-TW"/>
        </w:rPr>
        <w:t>秘幣</w:t>
      </w:r>
      <w:r w:rsidR="003E7792" w:rsidRPr="008B2C64">
        <w:rPr>
          <w:rFonts w:hint="eastAsia"/>
          <w:lang w:eastAsia="zh-TW"/>
        </w:rPr>
        <w:t>（</w:t>
      </w:r>
      <w:r w:rsidRPr="008B2C64">
        <w:rPr>
          <w:rFonts w:hint="eastAsia"/>
          <w:lang w:eastAsia="zh-TW"/>
        </w:rPr>
        <w:t>約</w:t>
      </w:r>
      <w:r w:rsidRPr="008B2C64">
        <w:rPr>
          <w:rFonts w:hint="eastAsia"/>
          <w:lang w:eastAsia="zh-TW"/>
        </w:rPr>
        <w:t>290</w:t>
      </w:r>
      <w:r w:rsidRPr="008B2C64">
        <w:rPr>
          <w:rFonts w:hint="eastAsia"/>
          <w:lang w:eastAsia="zh-TW"/>
        </w:rPr>
        <w:t>美元</w:t>
      </w:r>
      <w:r w:rsidR="003E7792" w:rsidRPr="008B2C64">
        <w:rPr>
          <w:rFonts w:hint="eastAsia"/>
          <w:lang w:eastAsia="zh-TW"/>
        </w:rPr>
        <w:t>）</w:t>
      </w:r>
      <w:r w:rsidRPr="008B2C64">
        <w:rPr>
          <w:rFonts w:hint="eastAsia"/>
          <w:lang w:eastAsia="zh-TW"/>
        </w:rPr>
        <w:t>。境內貧富差距問題嚴重，貧窮人口</w:t>
      </w:r>
      <w:r w:rsidR="003E7792" w:rsidRPr="008B2C64">
        <w:rPr>
          <w:rFonts w:hint="eastAsia"/>
          <w:lang w:eastAsia="zh-TW"/>
        </w:rPr>
        <w:t>占</w:t>
      </w:r>
      <w:r w:rsidRPr="008B2C64">
        <w:rPr>
          <w:rFonts w:hint="eastAsia"/>
          <w:lang w:eastAsia="zh-TW"/>
        </w:rPr>
        <w:t>總人口</w:t>
      </w:r>
      <w:r w:rsidRPr="008B2C64">
        <w:rPr>
          <w:rFonts w:hint="eastAsia"/>
          <w:lang w:eastAsia="zh-TW"/>
        </w:rPr>
        <w:t>27.5%</w:t>
      </w:r>
      <w:r w:rsidRPr="008B2C64">
        <w:rPr>
          <w:rFonts w:hint="eastAsia"/>
          <w:lang w:eastAsia="zh-TW"/>
        </w:rPr>
        <w:t>超過</w:t>
      </w:r>
      <w:r w:rsidRPr="008B2C64">
        <w:rPr>
          <w:rFonts w:hint="eastAsia"/>
          <w:lang w:eastAsia="zh-TW"/>
        </w:rPr>
        <w:t>920</w:t>
      </w:r>
      <w:r w:rsidRPr="008B2C64">
        <w:rPr>
          <w:rFonts w:hint="eastAsia"/>
          <w:lang w:eastAsia="zh-TW"/>
        </w:rPr>
        <w:t>萬人，無契約之非正規臨時性勞工比例高達</w:t>
      </w:r>
      <w:r w:rsidRPr="008B2C64">
        <w:rPr>
          <w:rFonts w:hint="eastAsia"/>
          <w:lang w:eastAsia="zh-TW"/>
        </w:rPr>
        <w:t>78%</w:t>
      </w:r>
      <w:r w:rsidRPr="008B2C64">
        <w:rPr>
          <w:rFonts w:hint="eastAsia"/>
          <w:lang w:eastAsia="zh-TW"/>
        </w:rPr>
        <w:t>，政府長年無法有效解決此等問題；占</w:t>
      </w:r>
      <w:r w:rsidRPr="008B2C64">
        <w:rPr>
          <w:rFonts w:hint="eastAsia"/>
          <w:lang w:eastAsia="zh-TW"/>
        </w:rPr>
        <w:t>99%</w:t>
      </w:r>
      <w:r w:rsidRPr="008B2C64">
        <w:rPr>
          <w:rFonts w:hint="eastAsia"/>
          <w:lang w:eastAsia="zh-TW"/>
        </w:rPr>
        <w:t>之微中小企業多面臨轉型危機，尤其秘魯高度仰賴之觀光業仍未恢復疫情前水準，公私投資不振等問題均影響經濟正常發展。</w:t>
      </w:r>
    </w:p>
    <w:p w14:paraId="0603A84B" w14:textId="77777777" w:rsidR="003E7792" w:rsidRPr="008B2C64" w:rsidRDefault="003E7792" w:rsidP="00071D8F">
      <w:pPr>
        <w:pStyle w:val="a5"/>
        <w:ind w:left="944" w:hanging="708"/>
      </w:pPr>
    </w:p>
    <w:p w14:paraId="436F6D2F" w14:textId="77777777" w:rsidR="00F85887" w:rsidRPr="008B2C64" w:rsidRDefault="00F85887" w:rsidP="00071D8F">
      <w:pPr>
        <w:pStyle w:val="a5"/>
        <w:ind w:left="944" w:hanging="708"/>
      </w:pPr>
      <w:r w:rsidRPr="008B2C64">
        <w:rPr>
          <w:rFonts w:hint="eastAsia"/>
        </w:rPr>
        <w:lastRenderedPageBreak/>
        <w:t>（二）投資概況</w:t>
      </w:r>
    </w:p>
    <w:p w14:paraId="24BC6C28" w14:textId="11CBC439" w:rsidR="00F85887" w:rsidRPr="008B2C64" w:rsidRDefault="00F85887" w:rsidP="00F85887">
      <w:pPr>
        <w:pStyle w:val="af"/>
        <w:ind w:left="944" w:firstLine="472"/>
        <w:rPr>
          <w:lang w:eastAsia="zh-TW"/>
        </w:rPr>
      </w:pPr>
      <w:r w:rsidRPr="008B2C64">
        <w:rPr>
          <w:rFonts w:hint="eastAsia"/>
          <w:lang w:eastAsia="zh-TW"/>
        </w:rPr>
        <w:t>依據秘魯促進投資委員會統計，</w:t>
      </w:r>
      <w:r w:rsidRPr="008B2C64">
        <w:rPr>
          <w:lang w:eastAsia="zh-TW"/>
        </w:rPr>
        <w:t>1980</w:t>
      </w:r>
      <w:r w:rsidRPr="008B2C64">
        <w:rPr>
          <w:rFonts w:hint="eastAsia"/>
          <w:lang w:eastAsia="zh-TW"/>
        </w:rPr>
        <w:t>〜</w:t>
      </w:r>
      <w:r w:rsidRPr="008B2C64">
        <w:rPr>
          <w:lang w:eastAsia="zh-TW"/>
        </w:rPr>
        <w:t>2023</w:t>
      </w:r>
      <w:r w:rsidRPr="008B2C64">
        <w:rPr>
          <w:rFonts w:hint="eastAsia"/>
          <w:lang w:eastAsia="zh-TW"/>
        </w:rPr>
        <w:t>年累計秘魯外人投資額達</w:t>
      </w:r>
      <w:r w:rsidRPr="008B2C64">
        <w:rPr>
          <w:lang w:eastAsia="zh-TW"/>
        </w:rPr>
        <w:t>301</w:t>
      </w:r>
      <w:r w:rsidRPr="008B2C64">
        <w:rPr>
          <w:rFonts w:hint="eastAsia"/>
          <w:lang w:eastAsia="zh-TW"/>
        </w:rPr>
        <w:t>億美元，其中以礦業投資之金額最高占</w:t>
      </w:r>
      <w:r w:rsidRPr="008B2C64">
        <w:rPr>
          <w:lang w:eastAsia="zh-TW"/>
        </w:rPr>
        <w:t>23%</w:t>
      </w:r>
      <w:r w:rsidRPr="008B2C64">
        <w:rPr>
          <w:rFonts w:hint="eastAsia"/>
          <w:lang w:eastAsia="zh-TW"/>
        </w:rPr>
        <w:t>，次為金融業</w:t>
      </w:r>
      <w:r w:rsidRPr="008B2C64">
        <w:rPr>
          <w:lang w:eastAsia="zh-TW"/>
        </w:rPr>
        <w:t>22%</w:t>
      </w:r>
      <w:r w:rsidRPr="008B2C64">
        <w:rPr>
          <w:rFonts w:hint="eastAsia"/>
          <w:lang w:eastAsia="zh-TW"/>
        </w:rPr>
        <w:t>、通訊業</w:t>
      </w:r>
      <w:r w:rsidRPr="008B2C64">
        <w:rPr>
          <w:lang w:eastAsia="zh-TW"/>
        </w:rPr>
        <w:t>18.3%</w:t>
      </w:r>
      <w:r w:rsidRPr="008B2C64">
        <w:rPr>
          <w:rFonts w:hint="eastAsia"/>
          <w:lang w:eastAsia="zh-TW"/>
        </w:rPr>
        <w:t>、能源</w:t>
      </w:r>
      <w:r w:rsidRPr="008B2C64">
        <w:rPr>
          <w:lang w:eastAsia="zh-TW"/>
        </w:rPr>
        <w:t>11.6%</w:t>
      </w:r>
      <w:r w:rsidRPr="008B2C64">
        <w:rPr>
          <w:rFonts w:hint="eastAsia"/>
          <w:lang w:eastAsia="zh-TW"/>
        </w:rPr>
        <w:t>、工業</w:t>
      </w:r>
      <w:r w:rsidRPr="008B2C64">
        <w:rPr>
          <w:lang w:eastAsia="zh-TW"/>
        </w:rPr>
        <w:t>11.4%</w:t>
      </w:r>
      <w:r w:rsidRPr="008B2C64">
        <w:rPr>
          <w:rFonts w:hint="eastAsia"/>
          <w:lang w:eastAsia="zh-TW"/>
        </w:rPr>
        <w:t>、服務業</w:t>
      </w:r>
      <w:r w:rsidRPr="008B2C64">
        <w:rPr>
          <w:lang w:eastAsia="zh-TW"/>
        </w:rPr>
        <w:t>4.3%</w:t>
      </w:r>
      <w:r w:rsidRPr="008B2C64">
        <w:rPr>
          <w:rFonts w:hint="eastAsia"/>
          <w:lang w:eastAsia="zh-TW"/>
        </w:rPr>
        <w:t>、商業</w:t>
      </w:r>
      <w:r w:rsidRPr="008B2C64">
        <w:rPr>
          <w:lang w:eastAsia="zh-TW"/>
        </w:rPr>
        <w:t>2.7%</w:t>
      </w:r>
      <w:r w:rsidRPr="008B2C64">
        <w:rPr>
          <w:rFonts w:hint="eastAsia"/>
          <w:lang w:eastAsia="zh-TW"/>
        </w:rPr>
        <w:t>、石油業</w:t>
      </w:r>
      <w:r w:rsidRPr="008B2C64">
        <w:rPr>
          <w:lang w:eastAsia="zh-TW"/>
        </w:rPr>
        <w:t>2.3%</w:t>
      </w:r>
      <w:r w:rsidRPr="008B2C64">
        <w:rPr>
          <w:rFonts w:hint="eastAsia"/>
          <w:lang w:eastAsia="zh-TW"/>
        </w:rPr>
        <w:t>；主要投資來源國為英國</w:t>
      </w:r>
      <w:r w:rsidR="003E7792" w:rsidRPr="008B2C64">
        <w:rPr>
          <w:lang w:eastAsia="zh-TW"/>
        </w:rPr>
        <w:t>（</w:t>
      </w:r>
      <w:r w:rsidRPr="008B2C64">
        <w:rPr>
          <w:lang w:eastAsia="zh-TW"/>
        </w:rPr>
        <w:t>21%</w:t>
      </w:r>
      <w:r w:rsidR="003E7792" w:rsidRPr="008B2C64">
        <w:rPr>
          <w:lang w:eastAsia="zh-TW"/>
        </w:rPr>
        <w:t>）</w:t>
      </w:r>
      <w:r w:rsidRPr="008B2C64">
        <w:rPr>
          <w:rFonts w:hint="eastAsia"/>
          <w:lang w:eastAsia="zh-TW"/>
        </w:rPr>
        <w:t>、西班牙</w:t>
      </w:r>
      <w:r w:rsidR="003E7792" w:rsidRPr="008B2C64">
        <w:rPr>
          <w:lang w:eastAsia="zh-TW"/>
        </w:rPr>
        <w:t>（</w:t>
      </w:r>
      <w:r w:rsidRPr="008B2C64">
        <w:rPr>
          <w:lang w:eastAsia="zh-TW"/>
        </w:rPr>
        <w:t>17.3%</w:t>
      </w:r>
      <w:r w:rsidR="003E7792" w:rsidRPr="008B2C64">
        <w:rPr>
          <w:lang w:eastAsia="zh-TW"/>
        </w:rPr>
        <w:t>）</w:t>
      </w:r>
      <w:r w:rsidRPr="008B2C64">
        <w:rPr>
          <w:rFonts w:hint="eastAsia"/>
          <w:lang w:eastAsia="zh-TW"/>
        </w:rPr>
        <w:t>、智利</w:t>
      </w:r>
      <w:r w:rsidR="003E7792" w:rsidRPr="008B2C64">
        <w:rPr>
          <w:lang w:eastAsia="zh-TW"/>
        </w:rPr>
        <w:t>（</w:t>
      </w:r>
      <w:r w:rsidRPr="008B2C64">
        <w:rPr>
          <w:lang w:eastAsia="zh-TW"/>
        </w:rPr>
        <w:t>12%</w:t>
      </w:r>
      <w:r w:rsidR="003E7792" w:rsidRPr="008B2C64">
        <w:rPr>
          <w:lang w:eastAsia="zh-TW"/>
        </w:rPr>
        <w:t>）</w:t>
      </w:r>
      <w:r w:rsidRPr="008B2C64">
        <w:rPr>
          <w:rFonts w:hint="eastAsia"/>
          <w:lang w:eastAsia="zh-TW"/>
        </w:rPr>
        <w:t>、美國</w:t>
      </w:r>
      <w:r w:rsidR="003E7792" w:rsidRPr="008B2C64">
        <w:rPr>
          <w:lang w:eastAsia="zh-TW"/>
        </w:rPr>
        <w:t>（</w:t>
      </w:r>
      <w:r w:rsidRPr="008B2C64">
        <w:rPr>
          <w:lang w:eastAsia="zh-TW"/>
        </w:rPr>
        <w:t>10.7%</w:t>
      </w:r>
      <w:r w:rsidR="003E7792" w:rsidRPr="008B2C64">
        <w:rPr>
          <w:lang w:eastAsia="zh-TW"/>
        </w:rPr>
        <w:t>）</w:t>
      </w:r>
      <w:r w:rsidRPr="008B2C64">
        <w:rPr>
          <w:rFonts w:hint="eastAsia"/>
          <w:lang w:eastAsia="zh-TW"/>
        </w:rPr>
        <w:t>等。</w:t>
      </w:r>
    </w:p>
    <w:p w14:paraId="6B8E0A54" w14:textId="77777777" w:rsidR="00F85887" w:rsidRPr="008B2C64" w:rsidRDefault="00F85887" w:rsidP="00071D8F">
      <w:pPr>
        <w:pStyle w:val="a5"/>
        <w:ind w:left="944" w:hanging="708"/>
      </w:pPr>
      <w:r w:rsidRPr="008B2C64">
        <w:rPr>
          <w:rFonts w:hint="eastAsia"/>
        </w:rPr>
        <w:t>（三）貿易概況</w:t>
      </w:r>
    </w:p>
    <w:p w14:paraId="432F2383" w14:textId="21A4C1F3" w:rsidR="00F85887" w:rsidRPr="008B2C64" w:rsidRDefault="00F85887" w:rsidP="00F85887">
      <w:pPr>
        <w:pStyle w:val="af"/>
        <w:ind w:left="944" w:firstLine="472"/>
        <w:rPr>
          <w:lang w:eastAsia="zh-TW"/>
        </w:rPr>
      </w:pPr>
      <w:r w:rsidRPr="008B2C64">
        <w:rPr>
          <w:rFonts w:hint="eastAsia"/>
          <w:lang w:eastAsia="zh-TW"/>
        </w:rPr>
        <w:t>2023</w:t>
      </w:r>
      <w:r w:rsidRPr="008B2C64">
        <w:rPr>
          <w:rFonts w:hint="eastAsia"/>
          <w:lang w:eastAsia="zh-TW"/>
        </w:rPr>
        <w:t>年貿易總額為</w:t>
      </w:r>
      <w:r w:rsidRPr="008B2C64">
        <w:rPr>
          <w:rFonts w:hint="eastAsia"/>
          <w:lang w:eastAsia="zh-TW"/>
        </w:rPr>
        <w:t>1,131</w:t>
      </w:r>
      <w:r w:rsidRPr="008B2C64">
        <w:rPr>
          <w:rFonts w:hint="eastAsia"/>
          <w:lang w:eastAsia="zh-TW"/>
        </w:rPr>
        <w:t>億美元，雖較前年衰退</w:t>
      </w:r>
      <w:r w:rsidRPr="008B2C64">
        <w:rPr>
          <w:rFonts w:hint="eastAsia"/>
          <w:lang w:eastAsia="zh-TW"/>
        </w:rPr>
        <w:t>4.4%</w:t>
      </w:r>
      <w:r w:rsidRPr="008B2C64">
        <w:rPr>
          <w:rFonts w:hint="eastAsia"/>
          <w:lang w:eastAsia="zh-TW"/>
        </w:rPr>
        <w:t>，然在出口方面則連三年創歷史新高達</w:t>
      </w:r>
      <w:r w:rsidRPr="008B2C64">
        <w:rPr>
          <w:rFonts w:hint="eastAsia"/>
          <w:lang w:eastAsia="zh-TW"/>
        </w:rPr>
        <w:t>643</w:t>
      </w:r>
      <w:r w:rsidRPr="008B2C64">
        <w:rPr>
          <w:rFonts w:hint="eastAsia"/>
          <w:lang w:eastAsia="zh-TW"/>
        </w:rPr>
        <w:t>億美元</w:t>
      </w:r>
      <w:r w:rsidR="003E7792" w:rsidRPr="008B2C64">
        <w:rPr>
          <w:rFonts w:hint="eastAsia"/>
          <w:lang w:eastAsia="zh-TW"/>
        </w:rPr>
        <w:t>（</w:t>
      </w:r>
      <w:r w:rsidRPr="008B2C64">
        <w:rPr>
          <w:rFonts w:hint="eastAsia"/>
          <w:lang w:eastAsia="zh-TW"/>
        </w:rPr>
        <w:t>+1.1%</w:t>
      </w:r>
      <w:r w:rsidR="003E7792" w:rsidRPr="008B2C64">
        <w:rPr>
          <w:rFonts w:hint="eastAsia"/>
          <w:lang w:eastAsia="zh-TW"/>
        </w:rPr>
        <w:t>）</w:t>
      </w:r>
      <w:r w:rsidRPr="008B2C64">
        <w:rPr>
          <w:rFonts w:hint="eastAsia"/>
          <w:lang w:eastAsia="zh-TW"/>
        </w:rPr>
        <w:t>，進口額為</w:t>
      </w:r>
      <w:r w:rsidRPr="008B2C64">
        <w:rPr>
          <w:rFonts w:hint="eastAsia"/>
          <w:lang w:eastAsia="zh-TW"/>
        </w:rPr>
        <w:t>487</w:t>
      </w:r>
      <w:r w:rsidRPr="008B2C64">
        <w:rPr>
          <w:rFonts w:hint="eastAsia"/>
          <w:lang w:eastAsia="zh-TW"/>
        </w:rPr>
        <w:t>億美元</w:t>
      </w:r>
      <w:r w:rsidR="003E7792" w:rsidRPr="008B2C64">
        <w:rPr>
          <w:rFonts w:hint="eastAsia"/>
          <w:lang w:eastAsia="zh-TW"/>
        </w:rPr>
        <w:t>（</w:t>
      </w:r>
      <w:r w:rsidRPr="008B2C64">
        <w:rPr>
          <w:rFonts w:hint="eastAsia"/>
          <w:lang w:eastAsia="zh-TW"/>
        </w:rPr>
        <w:t>-10.8%</w:t>
      </w:r>
      <w:r w:rsidR="003E7792" w:rsidRPr="008B2C64">
        <w:rPr>
          <w:rFonts w:hint="eastAsia"/>
          <w:lang w:eastAsia="zh-TW"/>
        </w:rPr>
        <w:t>）</w:t>
      </w:r>
      <w:r w:rsidRPr="008B2C64">
        <w:rPr>
          <w:rFonts w:hint="eastAsia"/>
          <w:lang w:eastAsia="zh-TW"/>
        </w:rPr>
        <w:t>。中國大陸為秘魯最大貿易國及外資來源國，據秘魯官方統計數據，</w:t>
      </w:r>
      <w:r w:rsidRPr="008B2C64">
        <w:rPr>
          <w:rFonts w:hint="eastAsia"/>
          <w:lang w:eastAsia="zh-TW"/>
        </w:rPr>
        <w:t>2023</w:t>
      </w:r>
      <w:r w:rsidRPr="008B2C64">
        <w:rPr>
          <w:rFonts w:hint="eastAsia"/>
          <w:lang w:eastAsia="zh-TW"/>
        </w:rPr>
        <w:t>年秘中雙邊貿易總額為</w:t>
      </w:r>
      <w:r w:rsidRPr="008B2C64">
        <w:rPr>
          <w:rFonts w:hint="eastAsia"/>
          <w:lang w:eastAsia="zh-TW"/>
        </w:rPr>
        <w:t>358</w:t>
      </w:r>
      <w:r w:rsidRPr="008B2C64">
        <w:rPr>
          <w:rFonts w:hint="eastAsia"/>
          <w:lang w:eastAsia="zh-TW"/>
        </w:rPr>
        <w:t>億美元，為臺秘雙邊貿易額</w:t>
      </w:r>
      <w:r w:rsidRPr="008B2C64">
        <w:rPr>
          <w:rFonts w:hint="eastAsia"/>
          <w:lang w:eastAsia="zh-TW"/>
        </w:rPr>
        <w:t>6.4</w:t>
      </w:r>
      <w:r w:rsidRPr="008B2C64">
        <w:rPr>
          <w:rFonts w:hint="eastAsia"/>
          <w:lang w:eastAsia="zh-TW"/>
        </w:rPr>
        <w:t>億美元之</w:t>
      </w:r>
      <w:r w:rsidRPr="008B2C64">
        <w:rPr>
          <w:rFonts w:hint="eastAsia"/>
          <w:lang w:eastAsia="zh-TW"/>
        </w:rPr>
        <w:t>56</w:t>
      </w:r>
      <w:r w:rsidRPr="008B2C64">
        <w:rPr>
          <w:rFonts w:hint="eastAsia"/>
          <w:lang w:eastAsia="zh-TW"/>
        </w:rPr>
        <w:t>倍。</w:t>
      </w:r>
    </w:p>
    <w:p w14:paraId="0272411E" w14:textId="6E5E2227" w:rsidR="00F85887" w:rsidRPr="008B2C64" w:rsidRDefault="00F85887" w:rsidP="00F85887">
      <w:pPr>
        <w:pStyle w:val="af"/>
        <w:ind w:left="944" w:firstLine="472"/>
        <w:rPr>
          <w:lang w:eastAsia="zh-TW"/>
        </w:rPr>
      </w:pPr>
      <w:r w:rsidRPr="008B2C64">
        <w:rPr>
          <w:rFonts w:hint="eastAsia"/>
          <w:lang w:eastAsia="zh-TW"/>
        </w:rPr>
        <w:t>就出口方面，</w:t>
      </w:r>
      <w:r w:rsidRPr="008B2C64">
        <w:rPr>
          <w:rFonts w:hint="eastAsia"/>
          <w:lang w:eastAsia="zh-TW"/>
        </w:rPr>
        <w:t>2023</w:t>
      </w:r>
      <w:r w:rsidRPr="008B2C64">
        <w:rPr>
          <w:rFonts w:hint="eastAsia"/>
          <w:lang w:eastAsia="zh-TW"/>
        </w:rPr>
        <w:t>年出口總額超過</w:t>
      </w:r>
      <w:r w:rsidRPr="008B2C64">
        <w:rPr>
          <w:rFonts w:hint="eastAsia"/>
          <w:lang w:eastAsia="zh-TW"/>
        </w:rPr>
        <w:t>643</w:t>
      </w:r>
      <w:r w:rsidRPr="008B2C64">
        <w:rPr>
          <w:rFonts w:hint="eastAsia"/>
          <w:lang w:eastAsia="zh-TW"/>
        </w:rPr>
        <w:t>億元</w:t>
      </w:r>
      <w:r w:rsidR="003E7792" w:rsidRPr="008B2C64">
        <w:rPr>
          <w:rFonts w:hint="eastAsia"/>
          <w:lang w:eastAsia="zh-TW"/>
        </w:rPr>
        <w:t>（</w:t>
      </w:r>
      <w:r w:rsidRPr="008B2C64">
        <w:rPr>
          <w:rFonts w:hint="eastAsia"/>
          <w:lang w:eastAsia="zh-TW"/>
        </w:rPr>
        <w:t>+1.1%</w:t>
      </w:r>
      <w:r w:rsidR="003E7792" w:rsidRPr="008B2C64">
        <w:rPr>
          <w:rFonts w:hint="eastAsia"/>
          <w:lang w:eastAsia="zh-TW"/>
        </w:rPr>
        <w:t>）</w:t>
      </w:r>
      <w:r w:rsidRPr="008B2C64">
        <w:rPr>
          <w:rFonts w:hint="eastAsia"/>
          <w:lang w:eastAsia="zh-TW"/>
        </w:rPr>
        <w:t>，其中占出口六成之礦產成長</w:t>
      </w:r>
      <w:r w:rsidRPr="008B2C64">
        <w:rPr>
          <w:rFonts w:hint="eastAsia"/>
          <w:lang w:eastAsia="zh-TW"/>
        </w:rPr>
        <w:t>11.4%</w:t>
      </w:r>
      <w:r w:rsidRPr="008B2C64">
        <w:rPr>
          <w:rFonts w:hint="eastAsia"/>
          <w:lang w:eastAsia="zh-TW"/>
        </w:rPr>
        <w:t>。其他主要出口產業包括農產品</w:t>
      </w:r>
      <w:r w:rsidR="003E7792" w:rsidRPr="008B2C64">
        <w:rPr>
          <w:rFonts w:hint="eastAsia"/>
          <w:lang w:eastAsia="zh-TW"/>
        </w:rPr>
        <w:t>（</w:t>
      </w:r>
      <w:r w:rsidRPr="008B2C64">
        <w:rPr>
          <w:rFonts w:hint="eastAsia"/>
          <w:lang w:eastAsia="zh-TW"/>
        </w:rPr>
        <w:t>占</w:t>
      </w:r>
      <w:r w:rsidRPr="008B2C64">
        <w:rPr>
          <w:rFonts w:hint="eastAsia"/>
          <w:lang w:eastAsia="zh-TW"/>
        </w:rPr>
        <w:t>16%</w:t>
      </w:r>
      <w:r w:rsidR="003E7792" w:rsidRPr="008B2C64">
        <w:rPr>
          <w:rFonts w:hint="eastAsia"/>
          <w:lang w:eastAsia="zh-TW"/>
        </w:rPr>
        <w:t>）</w:t>
      </w:r>
      <w:r w:rsidRPr="008B2C64">
        <w:rPr>
          <w:rFonts w:hint="eastAsia"/>
          <w:lang w:eastAsia="zh-TW"/>
        </w:rPr>
        <w:t>成長</w:t>
      </w:r>
      <w:r w:rsidRPr="008B2C64">
        <w:rPr>
          <w:rFonts w:hint="eastAsia"/>
          <w:lang w:eastAsia="zh-TW"/>
        </w:rPr>
        <w:t>4.2%</w:t>
      </w:r>
      <w:r w:rsidRPr="008B2C64">
        <w:rPr>
          <w:rFonts w:hint="eastAsia"/>
          <w:lang w:eastAsia="zh-TW"/>
        </w:rPr>
        <w:t>、石油暨天然氣</w:t>
      </w:r>
      <w:r w:rsidR="003E7792" w:rsidRPr="008B2C64">
        <w:rPr>
          <w:rFonts w:hint="eastAsia"/>
          <w:lang w:eastAsia="zh-TW"/>
        </w:rPr>
        <w:t>（</w:t>
      </w:r>
      <w:r w:rsidRPr="008B2C64">
        <w:rPr>
          <w:rFonts w:hint="eastAsia"/>
          <w:lang w:eastAsia="zh-TW"/>
        </w:rPr>
        <w:t>占</w:t>
      </w:r>
      <w:r w:rsidRPr="008B2C64">
        <w:rPr>
          <w:rFonts w:hint="eastAsia"/>
          <w:lang w:eastAsia="zh-TW"/>
        </w:rPr>
        <w:t>6.5%</w:t>
      </w:r>
      <w:r w:rsidR="003E7792" w:rsidRPr="008B2C64">
        <w:rPr>
          <w:rFonts w:hint="eastAsia"/>
          <w:lang w:eastAsia="zh-TW"/>
        </w:rPr>
        <w:t>）</w:t>
      </w:r>
      <w:r w:rsidRPr="008B2C64">
        <w:rPr>
          <w:rFonts w:hint="eastAsia"/>
          <w:lang w:eastAsia="zh-TW"/>
        </w:rPr>
        <w:t>衰退</w:t>
      </w:r>
      <w:r w:rsidRPr="008B2C64">
        <w:rPr>
          <w:rFonts w:hint="eastAsia"/>
          <w:lang w:eastAsia="zh-TW"/>
        </w:rPr>
        <w:t>32.4%</w:t>
      </w:r>
      <w:r w:rsidRPr="008B2C64">
        <w:rPr>
          <w:rFonts w:hint="eastAsia"/>
          <w:lang w:eastAsia="zh-TW"/>
        </w:rPr>
        <w:t>、漁業</w:t>
      </w:r>
      <w:r w:rsidR="003E7792" w:rsidRPr="008B2C64">
        <w:rPr>
          <w:rFonts w:hint="eastAsia"/>
          <w:lang w:eastAsia="zh-TW"/>
        </w:rPr>
        <w:t>（</w:t>
      </w:r>
      <w:r w:rsidRPr="008B2C64">
        <w:rPr>
          <w:rFonts w:hint="eastAsia"/>
          <w:lang w:eastAsia="zh-TW"/>
        </w:rPr>
        <w:t>占</w:t>
      </w:r>
      <w:r w:rsidRPr="008B2C64">
        <w:rPr>
          <w:rFonts w:hint="eastAsia"/>
          <w:lang w:eastAsia="zh-TW"/>
        </w:rPr>
        <w:t>5%</w:t>
      </w:r>
      <w:r w:rsidR="003E7792" w:rsidRPr="008B2C64">
        <w:rPr>
          <w:rFonts w:hint="eastAsia"/>
          <w:lang w:eastAsia="zh-TW"/>
        </w:rPr>
        <w:t>）</w:t>
      </w:r>
      <w:r w:rsidRPr="008B2C64">
        <w:rPr>
          <w:rFonts w:hint="eastAsia"/>
          <w:lang w:eastAsia="zh-TW"/>
        </w:rPr>
        <w:t>衰退</w:t>
      </w:r>
      <w:r w:rsidRPr="008B2C64">
        <w:rPr>
          <w:rFonts w:hint="eastAsia"/>
          <w:lang w:eastAsia="zh-TW"/>
        </w:rPr>
        <w:t>27.4%</w:t>
      </w:r>
      <w:r w:rsidRPr="008B2C64">
        <w:rPr>
          <w:rFonts w:hint="eastAsia"/>
          <w:lang w:eastAsia="zh-TW"/>
        </w:rPr>
        <w:t>等。主要出口目的國為中國大陸</w:t>
      </w:r>
      <w:r w:rsidR="003E7792" w:rsidRPr="008B2C64">
        <w:rPr>
          <w:rFonts w:hint="eastAsia"/>
          <w:lang w:eastAsia="zh-TW"/>
        </w:rPr>
        <w:t>（</w:t>
      </w:r>
      <w:r w:rsidRPr="008B2C64">
        <w:rPr>
          <w:rFonts w:hint="eastAsia"/>
          <w:lang w:eastAsia="zh-TW"/>
        </w:rPr>
        <w:t>占</w:t>
      </w:r>
      <w:r w:rsidRPr="008B2C64">
        <w:rPr>
          <w:rFonts w:hint="eastAsia"/>
          <w:lang w:eastAsia="zh-TW"/>
        </w:rPr>
        <w:t>36%</w:t>
      </w:r>
      <w:r w:rsidR="003E7792" w:rsidRPr="008B2C64">
        <w:rPr>
          <w:rFonts w:hint="eastAsia"/>
          <w:lang w:eastAsia="zh-TW"/>
        </w:rPr>
        <w:t>）</w:t>
      </w:r>
      <w:r w:rsidRPr="008B2C64">
        <w:rPr>
          <w:rFonts w:hint="eastAsia"/>
          <w:lang w:eastAsia="zh-TW"/>
        </w:rPr>
        <w:t>、美國</w:t>
      </w:r>
      <w:r w:rsidR="003E7792" w:rsidRPr="008B2C64">
        <w:rPr>
          <w:rFonts w:hint="eastAsia"/>
          <w:lang w:eastAsia="zh-TW"/>
        </w:rPr>
        <w:t>（</w:t>
      </w:r>
      <w:r w:rsidRPr="008B2C64">
        <w:rPr>
          <w:rFonts w:hint="eastAsia"/>
          <w:lang w:eastAsia="zh-TW"/>
        </w:rPr>
        <w:t>14%</w:t>
      </w:r>
      <w:r w:rsidR="003E7792" w:rsidRPr="008B2C64">
        <w:rPr>
          <w:rFonts w:hint="eastAsia"/>
          <w:lang w:eastAsia="zh-TW"/>
        </w:rPr>
        <w:t>）</w:t>
      </w:r>
      <w:r w:rsidRPr="008B2C64">
        <w:rPr>
          <w:rFonts w:hint="eastAsia"/>
          <w:lang w:eastAsia="zh-TW"/>
        </w:rPr>
        <w:t>、歐盟</w:t>
      </w:r>
      <w:r w:rsidR="003E7792" w:rsidRPr="008B2C64">
        <w:rPr>
          <w:rFonts w:hint="eastAsia"/>
          <w:lang w:eastAsia="zh-TW"/>
        </w:rPr>
        <w:t>（</w:t>
      </w:r>
      <w:r w:rsidRPr="008B2C64">
        <w:rPr>
          <w:rFonts w:hint="eastAsia"/>
          <w:lang w:eastAsia="zh-TW"/>
        </w:rPr>
        <w:t>11%</w:t>
      </w:r>
      <w:r w:rsidR="003E7792" w:rsidRPr="008B2C64">
        <w:rPr>
          <w:rFonts w:hint="eastAsia"/>
          <w:lang w:eastAsia="zh-TW"/>
        </w:rPr>
        <w:t>）</w:t>
      </w:r>
      <w:r w:rsidRPr="008B2C64">
        <w:rPr>
          <w:rFonts w:hint="eastAsia"/>
          <w:lang w:eastAsia="zh-TW"/>
        </w:rPr>
        <w:t>、加拿大</w:t>
      </w:r>
      <w:r w:rsidR="003E7792" w:rsidRPr="008B2C64">
        <w:rPr>
          <w:rFonts w:hint="eastAsia"/>
          <w:lang w:eastAsia="zh-TW"/>
        </w:rPr>
        <w:t>（</w:t>
      </w:r>
      <w:r w:rsidRPr="008B2C64">
        <w:rPr>
          <w:rFonts w:hint="eastAsia"/>
          <w:lang w:eastAsia="zh-TW"/>
        </w:rPr>
        <w:t>5%</w:t>
      </w:r>
      <w:r w:rsidR="003E7792" w:rsidRPr="008B2C64">
        <w:rPr>
          <w:rFonts w:hint="eastAsia"/>
          <w:lang w:eastAsia="zh-TW"/>
        </w:rPr>
        <w:t>）</w:t>
      </w:r>
      <w:r w:rsidRPr="008B2C64">
        <w:rPr>
          <w:rFonts w:hint="eastAsia"/>
          <w:lang w:eastAsia="zh-TW"/>
        </w:rPr>
        <w:t>、印度</w:t>
      </w:r>
      <w:r w:rsidR="003E7792" w:rsidRPr="008B2C64">
        <w:rPr>
          <w:rFonts w:hint="eastAsia"/>
          <w:lang w:eastAsia="zh-TW"/>
        </w:rPr>
        <w:t>（</w:t>
      </w:r>
      <w:r w:rsidRPr="008B2C64">
        <w:rPr>
          <w:rFonts w:hint="eastAsia"/>
          <w:lang w:eastAsia="zh-TW"/>
        </w:rPr>
        <w:t>4%</w:t>
      </w:r>
      <w:r w:rsidR="003E7792" w:rsidRPr="008B2C64">
        <w:rPr>
          <w:rFonts w:hint="eastAsia"/>
          <w:lang w:eastAsia="zh-TW"/>
        </w:rPr>
        <w:t>）</w:t>
      </w:r>
      <w:r w:rsidRPr="008B2C64">
        <w:rPr>
          <w:rFonts w:hint="eastAsia"/>
          <w:lang w:eastAsia="zh-TW"/>
        </w:rPr>
        <w:t>。</w:t>
      </w:r>
    </w:p>
    <w:p w14:paraId="7438DE48" w14:textId="4ECBFE79" w:rsidR="00F85887" w:rsidRPr="008B2C64" w:rsidRDefault="00F85887" w:rsidP="00F85887">
      <w:pPr>
        <w:pStyle w:val="af"/>
        <w:ind w:left="944" w:firstLine="472"/>
        <w:rPr>
          <w:lang w:eastAsia="zh-TW"/>
        </w:rPr>
      </w:pPr>
      <w:r w:rsidRPr="008B2C64">
        <w:rPr>
          <w:rFonts w:hint="eastAsia"/>
          <w:lang w:eastAsia="zh-TW"/>
        </w:rPr>
        <w:t>就進口方面，去年進口總額</w:t>
      </w:r>
      <w:r w:rsidRPr="008B2C64">
        <w:rPr>
          <w:rFonts w:hint="eastAsia"/>
          <w:lang w:eastAsia="zh-TW"/>
        </w:rPr>
        <w:t>487</w:t>
      </w:r>
      <w:r w:rsidRPr="008B2C64">
        <w:rPr>
          <w:rFonts w:hint="eastAsia"/>
          <w:lang w:eastAsia="zh-TW"/>
        </w:rPr>
        <w:t>億美元</w:t>
      </w:r>
      <w:r w:rsidR="003E7792" w:rsidRPr="008B2C64">
        <w:rPr>
          <w:rFonts w:hint="eastAsia"/>
          <w:lang w:eastAsia="zh-TW"/>
        </w:rPr>
        <w:t>（</w:t>
      </w:r>
      <w:r w:rsidRPr="008B2C64">
        <w:rPr>
          <w:rFonts w:hint="eastAsia"/>
          <w:lang w:eastAsia="zh-TW"/>
        </w:rPr>
        <w:t>-10.8%</w:t>
      </w:r>
      <w:r w:rsidR="003E7792" w:rsidRPr="008B2C64">
        <w:rPr>
          <w:rFonts w:hint="eastAsia"/>
          <w:lang w:eastAsia="zh-TW"/>
        </w:rPr>
        <w:t>）</w:t>
      </w:r>
      <w:r w:rsidRPr="008B2C64">
        <w:rPr>
          <w:rFonts w:hint="eastAsia"/>
          <w:lang w:eastAsia="zh-TW"/>
        </w:rPr>
        <w:t>，主要進口項目包括中間財</w:t>
      </w:r>
      <w:r w:rsidR="003E7792" w:rsidRPr="008B2C64">
        <w:rPr>
          <w:rFonts w:hint="eastAsia"/>
          <w:lang w:eastAsia="zh-TW"/>
        </w:rPr>
        <w:t>（</w:t>
      </w:r>
      <w:r w:rsidRPr="008B2C64">
        <w:rPr>
          <w:rFonts w:hint="eastAsia"/>
          <w:lang w:eastAsia="zh-TW"/>
        </w:rPr>
        <w:t>占</w:t>
      </w:r>
      <w:r w:rsidRPr="008B2C64">
        <w:rPr>
          <w:rFonts w:hint="eastAsia"/>
          <w:lang w:eastAsia="zh-TW"/>
        </w:rPr>
        <w:t>50%</w:t>
      </w:r>
      <w:r w:rsidR="003E7792" w:rsidRPr="008B2C64">
        <w:rPr>
          <w:rFonts w:hint="eastAsia"/>
          <w:lang w:eastAsia="zh-TW"/>
        </w:rPr>
        <w:t>）</w:t>
      </w:r>
      <w:r w:rsidRPr="008B2C64">
        <w:rPr>
          <w:rFonts w:hint="eastAsia"/>
          <w:lang w:eastAsia="zh-TW"/>
        </w:rPr>
        <w:t>如燃油</w:t>
      </w:r>
      <w:r w:rsidR="003E7792" w:rsidRPr="008B2C64">
        <w:rPr>
          <w:rFonts w:hint="eastAsia"/>
          <w:lang w:eastAsia="zh-TW"/>
        </w:rPr>
        <w:t>（</w:t>
      </w:r>
      <w:r w:rsidRPr="008B2C64">
        <w:rPr>
          <w:rFonts w:hint="eastAsia"/>
          <w:lang w:eastAsia="zh-TW"/>
        </w:rPr>
        <w:t>占</w:t>
      </w:r>
      <w:r w:rsidRPr="008B2C64">
        <w:rPr>
          <w:rFonts w:hint="eastAsia"/>
          <w:lang w:eastAsia="zh-TW"/>
        </w:rPr>
        <w:t>17%</w:t>
      </w:r>
      <w:r w:rsidR="003E7792" w:rsidRPr="008B2C64">
        <w:rPr>
          <w:rFonts w:hint="eastAsia"/>
          <w:lang w:eastAsia="zh-TW"/>
        </w:rPr>
        <w:t>）</w:t>
      </w:r>
      <w:r w:rsidRPr="008B2C64">
        <w:rPr>
          <w:rFonts w:hint="eastAsia"/>
          <w:lang w:eastAsia="zh-TW"/>
        </w:rPr>
        <w:t>衰退</w:t>
      </w:r>
      <w:r w:rsidRPr="008B2C64">
        <w:rPr>
          <w:rFonts w:hint="eastAsia"/>
          <w:lang w:eastAsia="zh-TW"/>
        </w:rPr>
        <w:t>16.8%</w:t>
      </w:r>
      <w:r w:rsidRPr="008B2C64">
        <w:rPr>
          <w:rFonts w:hint="eastAsia"/>
          <w:lang w:eastAsia="zh-TW"/>
        </w:rPr>
        <w:t>、禽業</w:t>
      </w:r>
      <w:r w:rsidR="003E7792" w:rsidRPr="008B2C64">
        <w:rPr>
          <w:rFonts w:hint="eastAsia"/>
          <w:lang w:eastAsia="zh-TW"/>
        </w:rPr>
        <w:t>（</w:t>
      </w:r>
      <w:r w:rsidRPr="008B2C64">
        <w:rPr>
          <w:rFonts w:hint="eastAsia"/>
          <w:lang w:eastAsia="zh-TW"/>
        </w:rPr>
        <w:t>占</w:t>
      </w:r>
      <w:r w:rsidRPr="008B2C64">
        <w:rPr>
          <w:rFonts w:hint="eastAsia"/>
          <w:lang w:eastAsia="zh-TW"/>
        </w:rPr>
        <w:t>3.5%</w:t>
      </w:r>
      <w:r w:rsidR="003E7792" w:rsidRPr="008B2C64">
        <w:rPr>
          <w:rFonts w:hint="eastAsia"/>
          <w:lang w:eastAsia="zh-TW"/>
        </w:rPr>
        <w:t>）</w:t>
      </w:r>
      <w:r w:rsidRPr="008B2C64">
        <w:rPr>
          <w:rFonts w:hint="eastAsia"/>
          <w:lang w:eastAsia="zh-TW"/>
        </w:rPr>
        <w:t>衰退</w:t>
      </w:r>
      <w:r w:rsidRPr="008B2C64">
        <w:rPr>
          <w:rFonts w:hint="eastAsia"/>
          <w:lang w:eastAsia="zh-TW"/>
        </w:rPr>
        <w:t>8.6%</w:t>
      </w:r>
      <w:r w:rsidRPr="008B2C64">
        <w:rPr>
          <w:rFonts w:hint="eastAsia"/>
          <w:lang w:eastAsia="zh-TW"/>
        </w:rPr>
        <w:t>、塑膠原料</w:t>
      </w:r>
      <w:r w:rsidR="003E7792" w:rsidRPr="008B2C64">
        <w:rPr>
          <w:rFonts w:hint="eastAsia"/>
          <w:lang w:eastAsia="zh-TW"/>
        </w:rPr>
        <w:t>（</w:t>
      </w:r>
      <w:r w:rsidRPr="008B2C64">
        <w:rPr>
          <w:rFonts w:hint="eastAsia"/>
          <w:lang w:eastAsia="zh-TW"/>
        </w:rPr>
        <w:t>占</w:t>
      </w:r>
      <w:r w:rsidRPr="008B2C64">
        <w:rPr>
          <w:rFonts w:hint="eastAsia"/>
          <w:lang w:eastAsia="zh-TW"/>
        </w:rPr>
        <w:t>3.2%</w:t>
      </w:r>
      <w:r w:rsidR="003E7792" w:rsidRPr="008B2C64">
        <w:rPr>
          <w:rFonts w:hint="eastAsia"/>
          <w:lang w:eastAsia="zh-TW"/>
        </w:rPr>
        <w:t>）</w:t>
      </w:r>
      <w:r w:rsidRPr="008B2C64">
        <w:rPr>
          <w:rFonts w:hint="eastAsia"/>
          <w:lang w:eastAsia="zh-TW"/>
        </w:rPr>
        <w:t>衰退</w:t>
      </w:r>
      <w:r w:rsidRPr="008B2C64">
        <w:rPr>
          <w:rFonts w:hint="eastAsia"/>
          <w:lang w:eastAsia="zh-TW"/>
        </w:rPr>
        <w:t>31.3%</w:t>
      </w:r>
      <w:r w:rsidRPr="008B2C64">
        <w:rPr>
          <w:rFonts w:hint="eastAsia"/>
          <w:lang w:eastAsia="zh-TW"/>
        </w:rPr>
        <w:t>，以及資本財</w:t>
      </w:r>
      <w:r w:rsidR="003E7792" w:rsidRPr="008B2C64">
        <w:rPr>
          <w:rFonts w:hint="eastAsia"/>
          <w:lang w:eastAsia="zh-TW"/>
        </w:rPr>
        <w:t>（</w:t>
      </w:r>
      <w:r w:rsidRPr="008B2C64">
        <w:rPr>
          <w:rFonts w:hint="eastAsia"/>
          <w:lang w:eastAsia="zh-TW"/>
        </w:rPr>
        <w:t>28%</w:t>
      </w:r>
      <w:r w:rsidR="003E7792" w:rsidRPr="008B2C64">
        <w:rPr>
          <w:rFonts w:hint="eastAsia"/>
          <w:lang w:eastAsia="zh-TW"/>
        </w:rPr>
        <w:t>）</w:t>
      </w:r>
      <w:r w:rsidRPr="008B2C64">
        <w:rPr>
          <w:rFonts w:hint="eastAsia"/>
          <w:lang w:eastAsia="zh-TW"/>
        </w:rPr>
        <w:t>如機械設備</w:t>
      </w:r>
      <w:r w:rsidR="003E7792" w:rsidRPr="008B2C64">
        <w:rPr>
          <w:rFonts w:hint="eastAsia"/>
          <w:lang w:eastAsia="zh-TW"/>
        </w:rPr>
        <w:t>（</w:t>
      </w:r>
      <w:r w:rsidRPr="008B2C64">
        <w:rPr>
          <w:rFonts w:hint="eastAsia"/>
          <w:lang w:eastAsia="zh-TW"/>
        </w:rPr>
        <w:t>占</w:t>
      </w:r>
      <w:r w:rsidRPr="008B2C64">
        <w:rPr>
          <w:rFonts w:hint="eastAsia"/>
          <w:lang w:eastAsia="zh-TW"/>
        </w:rPr>
        <w:t>15.5%</w:t>
      </w:r>
      <w:r w:rsidR="003E7792" w:rsidRPr="008B2C64">
        <w:rPr>
          <w:rFonts w:hint="eastAsia"/>
          <w:lang w:eastAsia="zh-TW"/>
        </w:rPr>
        <w:t>）</w:t>
      </w:r>
      <w:r w:rsidRPr="008B2C64">
        <w:rPr>
          <w:rFonts w:hint="eastAsia"/>
          <w:lang w:eastAsia="zh-TW"/>
        </w:rPr>
        <w:t>衰退</w:t>
      </w:r>
      <w:r w:rsidRPr="008B2C64">
        <w:rPr>
          <w:rFonts w:hint="eastAsia"/>
          <w:lang w:eastAsia="zh-TW"/>
        </w:rPr>
        <w:t>1.6%</w:t>
      </w:r>
      <w:r w:rsidRPr="008B2C64">
        <w:rPr>
          <w:rFonts w:hint="eastAsia"/>
          <w:lang w:eastAsia="zh-TW"/>
        </w:rPr>
        <w:t>、交通工具</w:t>
      </w:r>
      <w:r w:rsidR="003E7792" w:rsidRPr="008B2C64">
        <w:rPr>
          <w:rFonts w:hint="eastAsia"/>
          <w:lang w:eastAsia="zh-TW"/>
        </w:rPr>
        <w:t>（</w:t>
      </w:r>
      <w:r w:rsidRPr="008B2C64">
        <w:rPr>
          <w:rFonts w:hint="eastAsia"/>
          <w:lang w:eastAsia="zh-TW"/>
        </w:rPr>
        <w:t>占</w:t>
      </w:r>
      <w:r w:rsidRPr="008B2C64">
        <w:rPr>
          <w:rFonts w:hint="eastAsia"/>
          <w:lang w:eastAsia="zh-TW"/>
        </w:rPr>
        <w:t>7.4%</w:t>
      </w:r>
      <w:r w:rsidR="003E7792" w:rsidRPr="008B2C64">
        <w:rPr>
          <w:rFonts w:hint="eastAsia"/>
          <w:lang w:eastAsia="zh-TW"/>
        </w:rPr>
        <w:t>）</w:t>
      </w:r>
      <w:r w:rsidRPr="008B2C64">
        <w:rPr>
          <w:rFonts w:hint="eastAsia"/>
          <w:lang w:eastAsia="zh-TW"/>
        </w:rPr>
        <w:t>成長</w:t>
      </w:r>
      <w:r w:rsidRPr="008B2C64">
        <w:rPr>
          <w:rFonts w:hint="eastAsia"/>
          <w:lang w:eastAsia="zh-TW"/>
        </w:rPr>
        <w:t>4%</w:t>
      </w:r>
      <w:r w:rsidRPr="008B2C64">
        <w:rPr>
          <w:rFonts w:hint="eastAsia"/>
          <w:lang w:eastAsia="zh-TW"/>
        </w:rPr>
        <w:t>，消費財</w:t>
      </w:r>
      <w:r w:rsidR="003E7792" w:rsidRPr="008B2C64">
        <w:rPr>
          <w:rFonts w:hint="eastAsia"/>
          <w:lang w:eastAsia="zh-TW"/>
        </w:rPr>
        <w:t>（</w:t>
      </w:r>
      <w:r w:rsidRPr="008B2C64">
        <w:rPr>
          <w:rFonts w:hint="eastAsia"/>
          <w:lang w:eastAsia="zh-TW"/>
        </w:rPr>
        <w:t>占</w:t>
      </w:r>
      <w:r w:rsidRPr="008B2C64">
        <w:rPr>
          <w:rFonts w:hint="eastAsia"/>
          <w:lang w:eastAsia="zh-TW"/>
        </w:rPr>
        <w:t>22%</w:t>
      </w:r>
      <w:r w:rsidR="003E7792" w:rsidRPr="008B2C64">
        <w:rPr>
          <w:rFonts w:hint="eastAsia"/>
          <w:lang w:eastAsia="zh-TW"/>
        </w:rPr>
        <w:t>）</w:t>
      </w:r>
      <w:r w:rsidRPr="008B2C64">
        <w:rPr>
          <w:rFonts w:hint="eastAsia"/>
          <w:lang w:eastAsia="zh-TW"/>
        </w:rPr>
        <w:t>如成衣</w:t>
      </w:r>
      <w:r w:rsidR="003E7792" w:rsidRPr="008B2C64">
        <w:rPr>
          <w:rFonts w:hint="eastAsia"/>
          <w:lang w:eastAsia="zh-TW"/>
        </w:rPr>
        <w:t>（</w:t>
      </w:r>
      <w:r w:rsidRPr="008B2C64">
        <w:rPr>
          <w:rFonts w:hint="eastAsia"/>
          <w:lang w:eastAsia="zh-TW"/>
        </w:rPr>
        <w:t>占</w:t>
      </w:r>
      <w:r w:rsidRPr="008B2C64">
        <w:rPr>
          <w:rFonts w:hint="eastAsia"/>
          <w:lang w:eastAsia="zh-TW"/>
        </w:rPr>
        <w:t>3.3%</w:t>
      </w:r>
      <w:r w:rsidR="003E7792" w:rsidRPr="008B2C64">
        <w:rPr>
          <w:rFonts w:hint="eastAsia"/>
          <w:lang w:eastAsia="zh-TW"/>
        </w:rPr>
        <w:t>）</w:t>
      </w:r>
      <w:r w:rsidRPr="008B2C64">
        <w:rPr>
          <w:rFonts w:hint="eastAsia"/>
          <w:lang w:eastAsia="zh-TW"/>
        </w:rPr>
        <w:t>衰退</w:t>
      </w:r>
      <w:r w:rsidRPr="008B2C64">
        <w:rPr>
          <w:rFonts w:hint="eastAsia"/>
          <w:lang w:eastAsia="zh-TW"/>
        </w:rPr>
        <w:t>7.5%</w:t>
      </w:r>
      <w:r w:rsidRPr="008B2C64">
        <w:rPr>
          <w:rFonts w:hint="eastAsia"/>
          <w:lang w:eastAsia="zh-TW"/>
        </w:rPr>
        <w:t>、食品</w:t>
      </w:r>
      <w:r w:rsidR="003E7792" w:rsidRPr="008B2C64">
        <w:rPr>
          <w:rFonts w:hint="eastAsia"/>
          <w:lang w:eastAsia="zh-TW"/>
        </w:rPr>
        <w:t>（</w:t>
      </w:r>
      <w:r w:rsidRPr="008B2C64">
        <w:rPr>
          <w:rFonts w:hint="eastAsia"/>
          <w:lang w:eastAsia="zh-TW"/>
        </w:rPr>
        <w:t>占</w:t>
      </w:r>
      <w:r w:rsidRPr="008B2C64">
        <w:rPr>
          <w:rFonts w:hint="eastAsia"/>
          <w:lang w:eastAsia="zh-TW"/>
        </w:rPr>
        <w:t>2.4%</w:t>
      </w:r>
      <w:r w:rsidR="003E7792" w:rsidRPr="008B2C64">
        <w:rPr>
          <w:rFonts w:hint="eastAsia"/>
          <w:lang w:eastAsia="zh-TW"/>
        </w:rPr>
        <w:t>）</w:t>
      </w:r>
      <w:r w:rsidRPr="008B2C64">
        <w:rPr>
          <w:rFonts w:hint="eastAsia"/>
          <w:lang w:eastAsia="zh-TW"/>
        </w:rPr>
        <w:t>成長</w:t>
      </w:r>
      <w:r w:rsidRPr="008B2C64">
        <w:rPr>
          <w:rFonts w:hint="eastAsia"/>
          <w:lang w:eastAsia="zh-TW"/>
        </w:rPr>
        <w:t>10.7%</w:t>
      </w:r>
      <w:r w:rsidRPr="008B2C64">
        <w:rPr>
          <w:rFonts w:hint="eastAsia"/>
          <w:lang w:eastAsia="zh-TW"/>
        </w:rPr>
        <w:t>。主要進口來源國為美國</w:t>
      </w:r>
      <w:r w:rsidR="003E7792" w:rsidRPr="008B2C64">
        <w:rPr>
          <w:rFonts w:hint="eastAsia"/>
          <w:lang w:eastAsia="zh-TW"/>
        </w:rPr>
        <w:t>（</w:t>
      </w:r>
      <w:r w:rsidRPr="008B2C64">
        <w:rPr>
          <w:rFonts w:hint="eastAsia"/>
          <w:lang w:eastAsia="zh-TW"/>
        </w:rPr>
        <w:t>占</w:t>
      </w:r>
      <w:r w:rsidRPr="008B2C64">
        <w:rPr>
          <w:rFonts w:hint="eastAsia"/>
          <w:lang w:eastAsia="zh-TW"/>
        </w:rPr>
        <w:t>26.5%</w:t>
      </w:r>
      <w:r w:rsidR="003E7792" w:rsidRPr="008B2C64">
        <w:rPr>
          <w:rFonts w:hint="eastAsia"/>
          <w:lang w:eastAsia="zh-TW"/>
        </w:rPr>
        <w:t>）</w:t>
      </w:r>
      <w:r w:rsidRPr="008B2C64">
        <w:rPr>
          <w:rFonts w:hint="eastAsia"/>
          <w:lang w:eastAsia="zh-TW"/>
        </w:rPr>
        <w:t>、中國大陸</w:t>
      </w:r>
      <w:r w:rsidR="003E7792" w:rsidRPr="008B2C64">
        <w:rPr>
          <w:rFonts w:hint="eastAsia"/>
          <w:lang w:eastAsia="zh-TW"/>
        </w:rPr>
        <w:t>（</w:t>
      </w:r>
      <w:r w:rsidRPr="008B2C64">
        <w:rPr>
          <w:rFonts w:hint="eastAsia"/>
          <w:lang w:eastAsia="zh-TW"/>
        </w:rPr>
        <w:t>13%</w:t>
      </w:r>
      <w:r w:rsidR="003E7792" w:rsidRPr="008B2C64">
        <w:rPr>
          <w:rFonts w:hint="eastAsia"/>
          <w:lang w:eastAsia="zh-TW"/>
        </w:rPr>
        <w:t>）</w:t>
      </w:r>
      <w:r w:rsidRPr="008B2C64">
        <w:rPr>
          <w:rFonts w:hint="eastAsia"/>
          <w:lang w:eastAsia="zh-TW"/>
        </w:rPr>
        <w:t>、西班牙</w:t>
      </w:r>
      <w:r w:rsidR="003E7792" w:rsidRPr="008B2C64">
        <w:rPr>
          <w:rFonts w:hint="eastAsia"/>
          <w:lang w:eastAsia="zh-TW"/>
        </w:rPr>
        <w:t>（</w:t>
      </w:r>
      <w:r w:rsidRPr="008B2C64">
        <w:rPr>
          <w:rFonts w:hint="eastAsia"/>
          <w:lang w:eastAsia="zh-TW"/>
        </w:rPr>
        <w:t>占</w:t>
      </w:r>
      <w:r w:rsidRPr="008B2C64">
        <w:rPr>
          <w:rFonts w:hint="eastAsia"/>
          <w:lang w:eastAsia="zh-TW"/>
        </w:rPr>
        <w:t>5%</w:t>
      </w:r>
      <w:r w:rsidR="003E7792" w:rsidRPr="008B2C64">
        <w:rPr>
          <w:rFonts w:hint="eastAsia"/>
          <w:lang w:eastAsia="zh-TW"/>
        </w:rPr>
        <w:t>）</w:t>
      </w:r>
      <w:r w:rsidRPr="008B2C64">
        <w:rPr>
          <w:rFonts w:hint="eastAsia"/>
          <w:lang w:eastAsia="zh-TW"/>
        </w:rPr>
        <w:t>。</w:t>
      </w:r>
    </w:p>
    <w:p w14:paraId="44B46DD0" w14:textId="77777777" w:rsidR="00F85887" w:rsidRPr="008B2C64" w:rsidRDefault="00F85887" w:rsidP="00071D8F">
      <w:pPr>
        <w:pStyle w:val="a5"/>
        <w:ind w:left="944" w:hanging="708"/>
      </w:pPr>
      <w:r w:rsidRPr="008B2C64">
        <w:rPr>
          <w:rFonts w:hint="eastAsia"/>
        </w:rPr>
        <w:t>（四）產業發展概況</w:t>
      </w:r>
    </w:p>
    <w:p w14:paraId="58E5A67E" w14:textId="77777777" w:rsidR="00F85887" w:rsidRPr="008B2C64" w:rsidRDefault="00F85887" w:rsidP="00F85887">
      <w:pPr>
        <w:pStyle w:val="af"/>
        <w:ind w:left="944" w:firstLine="472"/>
        <w:rPr>
          <w:lang w:eastAsia="zh-TW"/>
        </w:rPr>
      </w:pPr>
      <w:r w:rsidRPr="008B2C64">
        <w:rPr>
          <w:rFonts w:hint="eastAsia"/>
          <w:lang w:eastAsia="zh-TW"/>
        </w:rPr>
        <w:t>據秘魯統計局資料，</w:t>
      </w:r>
      <w:r w:rsidRPr="008B2C64">
        <w:rPr>
          <w:rFonts w:hint="eastAsia"/>
          <w:lang w:eastAsia="zh-TW"/>
        </w:rPr>
        <w:t>2023</w:t>
      </w:r>
      <w:r w:rsidRPr="008B2C64">
        <w:rPr>
          <w:rFonts w:hint="eastAsia"/>
          <w:lang w:eastAsia="zh-TW"/>
        </w:rPr>
        <w:t>年秘魯各主要行業</w:t>
      </w:r>
      <w:r w:rsidRPr="008B2C64">
        <w:rPr>
          <w:rFonts w:hint="eastAsia"/>
          <w:lang w:eastAsia="zh-TW"/>
        </w:rPr>
        <w:t>GDP</w:t>
      </w:r>
      <w:r w:rsidRPr="008B2C64">
        <w:rPr>
          <w:rFonts w:hint="eastAsia"/>
          <w:lang w:eastAsia="zh-TW"/>
        </w:rPr>
        <w:t>占比如下：製造業</w:t>
      </w:r>
      <w:r w:rsidRPr="008B2C64">
        <w:rPr>
          <w:rFonts w:hint="eastAsia"/>
          <w:lang w:eastAsia="zh-TW"/>
        </w:rPr>
        <w:lastRenderedPageBreak/>
        <w:t>12.2%</w:t>
      </w:r>
      <w:r w:rsidRPr="008B2C64">
        <w:rPr>
          <w:rFonts w:hint="eastAsia"/>
          <w:lang w:eastAsia="zh-TW"/>
        </w:rPr>
        <w:t>、石化礦業</w:t>
      </w:r>
      <w:r w:rsidRPr="008B2C64">
        <w:rPr>
          <w:rFonts w:hint="eastAsia"/>
          <w:lang w:eastAsia="zh-TW"/>
        </w:rPr>
        <w:t>12%</w:t>
      </w:r>
      <w:r w:rsidRPr="008B2C64">
        <w:rPr>
          <w:rFonts w:hint="eastAsia"/>
          <w:lang w:eastAsia="zh-TW"/>
        </w:rPr>
        <w:t>、汽機車服務業</w:t>
      </w:r>
      <w:r w:rsidRPr="008B2C64">
        <w:rPr>
          <w:rFonts w:hint="eastAsia"/>
          <w:lang w:eastAsia="zh-TW"/>
        </w:rPr>
        <w:t>10.8%</w:t>
      </w:r>
      <w:r w:rsidRPr="008B2C64">
        <w:rPr>
          <w:rFonts w:hint="eastAsia"/>
          <w:lang w:eastAsia="zh-TW"/>
        </w:rPr>
        <w:t>、建築業</w:t>
      </w:r>
      <w:r w:rsidRPr="008B2C64">
        <w:rPr>
          <w:rFonts w:hint="eastAsia"/>
          <w:lang w:eastAsia="zh-TW"/>
        </w:rPr>
        <w:t>6.2%</w:t>
      </w:r>
      <w:r w:rsidRPr="008B2C64">
        <w:rPr>
          <w:rFonts w:hint="eastAsia"/>
          <w:lang w:eastAsia="zh-TW"/>
        </w:rPr>
        <w:t>、公共支出及國防</w:t>
      </w:r>
      <w:r w:rsidRPr="008B2C64">
        <w:rPr>
          <w:rFonts w:hint="eastAsia"/>
          <w:lang w:eastAsia="zh-TW"/>
        </w:rPr>
        <w:t>5.7%</w:t>
      </w:r>
      <w:r w:rsidRPr="008B2C64">
        <w:rPr>
          <w:rFonts w:hint="eastAsia"/>
          <w:lang w:eastAsia="zh-TW"/>
        </w:rPr>
        <w:t>、農業</w:t>
      </w:r>
      <w:r w:rsidRPr="008B2C64">
        <w:rPr>
          <w:rFonts w:hint="eastAsia"/>
          <w:lang w:eastAsia="zh-TW"/>
        </w:rPr>
        <w:t>5.6%</w:t>
      </w:r>
      <w:r w:rsidRPr="008B2C64">
        <w:rPr>
          <w:rFonts w:hint="eastAsia"/>
          <w:lang w:eastAsia="zh-TW"/>
        </w:rPr>
        <w:t>、金融服務業</w:t>
      </w:r>
      <w:r w:rsidRPr="008B2C64">
        <w:rPr>
          <w:rFonts w:hint="eastAsia"/>
          <w:lang w:eastAsia="zh-TW"/>
        </w:rPr>
        <w:t>4.7%</w:t>
      </w:r>
      <w:r w:rsidRPr="008B2C64">
        <w:rPr>
          <w:rFonts w:hint="eastAsia"/>
          <w:lang w:eastAsia="zh-TW"/>
        </w:rPr>
        <w:t>、資通訊服務業</w:t>
      </w:r>
      <w:r w:rsidRPr="008B2C64">
        <w:rPr>
          <w:rFonts w:hint="eastAsia"/>
          <w:lang w:eastAsia="zh-TW"/>
        </w:rPr>
        <w:t>5.1%</w:t>
      </w:r>
      <w:r w:rsidRPr="008B2C64">
        <w:rPr>
          <w:rFonts w:hint="eastAsia"/>
          <w:lang w:eastAsia="zh-TW"/>
        </w:rPr>
        <w:t>、漁業</w:t>
      </w:r>
      <w:r w:rsidRPr="008B2C64">
        <w:rPr>
          <w:rFonts w:hint="eastAsia"/>
          <w:lang w:eastAsia="zh-TW"/>
        </w:rPr>
        <w:t>0.3%</w:t>
      </w:r>
      <w:r w:rsidRPr="008B2C64">
        <w:rPr>
          <w:rFonts w:hint="eastAsia"/>
          <w:lang w:eastAsia="zh-TW"/>
        </w:rPr>
        <w:t>。</w:t>
      </w:r>
    </w:p>
    <w:p w14:paraId="7D31191F" w14:textId="77777777" w:rsidR="00F85887" w:rsidRPr="008B2C64" w:rsidRDefault="00F85887" w:rsidP="00071D8F">
      <w:pPr>
        <w:pStyle w:val="a5"/>
        <w:ind w:left="944" w:hanging="708"/>
      </w:pPr>
      <w:r w:rsidRPr="008B2C64">
        <w:rPr>
          <w:rFonts w:hint="eastAsia"/>
        </w:rPr>
        <w:t>（五）匯率</w:t>
      </w:r>
    </w:p>
    <w:p w14:paraId="5F9DA2EF" w14:textId="77777777" w:rsidR="00F85887" w:rsidRPr="008B2C64" w:rsidRDefault="00F85887" w:rsidP="00F85887">
      <w:pPr>
        <w:pStyle w:val="af"/>
        <w:ind w:left="944" w:firstLine="472"/>
        <w:rPr>
          <w:lang w:eastAsia="zh-TW"/>
        </w:rPr>
      </w:pPr>
      <w:r w:rsidRPr="008B2C64">
        <w:rPr>
          <w:rFonts w:hint="eastAsia"/>
          <w:lang w:eastAsia="zh-TW"/>
        </w:rPr>
        <w:t>目前（</w:t>
      </w:r>
      <w:r w:rsidRPr="008B2C64">
        <w:rPr>
          <w:rFonts w:hint="eastAsia"/>
          <w:lang w:eastAsia="zh-TW"/>
        </w:rPr>
        <w:t>2024</w:t>
      </w:r>
      <w:r w:rsidRPr="008B2C64">
        <w:rPr>
          <w:rFonts w:hint="eastAsia"/>
          <w:lang w:eastAsia="zh-TW"/>
        </w:rPr>
        <w:t>年</w:t>
      </w:r>
      <w:r w:rsidRPr="008B2C64">
        <w:rPr>
          <w:rFonts w:hint="eastAsia"/>
          <w:lang w:eastAsia="zh-TW"/>
        </w:rPr>
        <w:t>5</w:t>
      </w:r>
      <w:r w:rsidRPr="008B2C64">
        <w:rPr>
          <w:rFonts w:hint="eastAsia"/>
          <w:lang w:eastAsia="zh-TW"/>
        </w:rPr>
        <w:t>月）兌換率為</w:t>
      </w:r>
      <w:r w:rsidRPr="008B2C64">
        <w:rPr>
          <w:rFonts w:hint="eastAsia"/>
          <w:lang w:eastAsia="zh-TW"/>
        </w:rPr>
        <w:t>1</w:t>
      </w:r>
      <w:r w:rsidRPr="008B2C64">
        <w:rPr>
          <w:rFonts w:hint="eastAsia"/>
          <w:lang w:eastAsia="zh-TW"/>
        </w:rPr>
        <w:t>美元兌</w:t>
      </w:r>
      <w:r w:rsidRPr="008B2C64">
        <w:rPr>
          <w:rFonts w:hint="eastAsia"/>
          <w:lang w:eastAsia="zh-TW"/>
        </w:rPr>
        <w:t>3.7</w:t>
      </w:r>
      <w:r w:rsidRPr="008B2C64">
        <w:rPr>
          <w:rFonts w:hint="eastAsia"/>
          <w:lang w:eastAsia="zh-TW"/>
        </w:rPr>
        <w:t>索爾，為拉美最穩定匯率。</w:t>
      </w:r>
    </w:p>
    <w:p w14:paraId="3D80A196" w14:textId="77777777" w:rsidR="00F85887" w:rsidRPr="008B2C64" w:rsidRDefault="00F85887" w:rsidP="00071D8F">
      <w:pPr>
        <w:pStyle w:val="a4"/>
        <w:spacing w:before="257" w:after="257"/>
      </w:pPr>
      <w:r w:rsidRPr="008B2C64">
        <w:rPr>
          <w:rFonts w:hint="eastAsia"/>
        </w:rPr>
        <w:t>二、天然資源</w:t>
      </w:r>
    </w:p>
    <w:p w14:paraId="0AC3CD83" w14:textId="77777777" w:rsidR="00F85887" w:rsidRPr="008B2C64" w:rsidRDefault="00F85887" w:rsidP="00071D8F">
      <w:pPr>
        <w:pStyle w:val="a5"/>
        <w:ind w:left="944" w:hanging="708"/>
      </w:pPr>
      <w:r w:rsidRPr="008B2C64">
        <w:rPr>
          <w:rFonts w:hint="eastAsia"/>
        </w:rPr>
        <w:t>（一）農業</w:t>
      </w:r>
    </w:p>
    <w:p w14:paraId="14AFE226" w14:textId="77777777" w:rsidR="00F85887" w:rsidRPr="008B2C64" w:rsidRDefault="00F85887" w:rsidP="00F85887">
      <w:pPr>
        <w:pStyle w:val="af"/>
        <w:ind w:left="944" w:firstLine="472"/>
        <w:rPr>
          <w:lang w:eastAsia="zh-TW"/>
        </w:rPr>
      </w:pPr>
      <w:r w:rsidRPr="008B2C64">
        <w:rPr>
          <w:rFonts w:hint="eastAsia"/>
          <w:lang w:eastAsia="zh-TW"/>
        </w:rPr>
        <w:t>秘魯農產品出口占總出口</w:t>
      </w:r>
      <w:r w:rsidRPr="008B2C64">
        <w:rPr>
          <w:rFonts w:hint="eastAsia"/>
          <w:lang w:eastAsia="zh-TW"/>
        </w:rPr>
        <w:t>16%</w:t>
      </w:r>
      <w:r w:rsidRPr="008B2C64">
        <w:rPr>
          <w:rFonts w:hint="eastAsia"/>
          <w:lang w:eastAsia="zh-TW"/>
        </w:rPr>
        <w:t>。主要出口農產品為葡萄、藍莓、酪梨、咖啡、蘆筍、芒果、可可、蔾麥、薑等。</w:t>
      </w:r>
    </w:p>
    <w:p w14:paraId="3A839130" w14:textId="27DFB109" w:rsidR="00F85887" w:rsidRPr="008B2C64" w:rsidRDefault="00F85887" w:rsidP="00F85887">
      <w:pPr>
        <w:pStyle w:val="af"/>
        <w:ind w:left="944" w:firstLine="472"/>
        <w:rPr>
          <w:lang w:eastAsia="zh-TW"/>
        </w:rPr>
      </w:pPr>
      <w:r w:rsidRPr="008B2C64">
        <w:rPr>
          <w:rFonts w:hint="eastAsia"/>
          <w:lang w:eastAsia="zh-TW"/>
        </w:rPr>
        <w:t>藍莓</w:t>
      </w:r>
      <w:r w:rsidR="003E7792" w:rsidRPr="008B2C64">
        <w:rPr>
          <w:rFonts w:hint="eastAsia"/>
          <w:lang w:eastAsia="zh-TW"/>
        </w:rPr>
        <w:t>（</w:t>
      </w:r>
      <w:r w:rsidRPr="008B2C64">
        <w:rPr>
          <w:rFonts w:hint="eastAsia"/>
          <w:lang w:eastAsia="zh-TW"/>
        </w:rPr>
        <w:t>2023</w:t>
      </w:r>
      <w:r w:rsidRPr="008B2C64">
        <w:rPr>
          <w:rFonts w:hint="eastAsia"/>
          <w:lang w:eastAsia="zh-TW"/>
        </w:rPr>
        <w:t>年出口</w:t>
      </w:r>
      <w:r w:rsidRPr="008B2C64">
        <w:rPr>
          <w:rFonts w:hint="eastAsia"/>
          <w:lang w:eastAsia="zh-TW"/>
        </w:rPr>
        <w:t>17.02</w:t>
      </w:r>
      <w:r w:rsidRPr="008B2C64">
        <w:rPr>
          <w:rFonts w:hint="eastAsia"/>
          <w:lang w:eastAsia="zh-TW"/>
        </w:rPr>
        <w:t>億美元，成長</w:t>
      </w:r>
      <w:r w:rsidRPr="008B2C64">
        <w:rPr>
          <w:rFonts w:hint="eastAsia"/>
          <w:lang w:eastAsia="zh-TW"/>
        </w:rPr>
        <w:t>25.6%</w:t>
      </w:r>
      <w:r w:rsidR="003E7792" w:rsidRPr="008B2C64">
        <w:rPr>
          <w:rFonts w:hint="eastAsia"/>
          <w:lang w:eastAsia="zh-TW"/>
        </w:rPr>
        <w:t>）</w:t>
      </w:r>
      <w:r w:rsidRPr="008B2C64">
        <w:rPr>
          <w:rFonts w:hint="eastAsia"/>
          <w:lang w:eastAsia="zh-TW"/>
        </w:rPr>
        <w:t>：秘魯自</w:t>
      </w:r>
      <w:r w:rsidRPr="008B2C64">
        <w:rPr>
          <w:rFonts w:hint="eastAsia"/>
          <w:lang w:eastAsia="zh-TW"/>
        </w:rPr>
        <w:t>2012</w:t>
      </w:r>
      <w:r w:rsidRPr="008B2C64">
        <w:rPr>
          <w:rFonts w:hint="eastAsia"/>
          <w:lang w:eastAsia="zh-TW"/>
        </w:rPr>
        <w:t>年投入種植藍莓至今，該項農作產量每年以</w:t>
      </w:r>
      <w:r w:rsidRPr="008B2C64">
        <w:rPr>
          <w:rFonts w:hint="eastAsia"/>
          <w:lang w:eastAsia="zh-TW"/>
        </w:rPr>
        <w:t>206%</w:t>
      </w:r>
      <w:r w:rsidRPr="008B2C64">
        <w:rPr>
          <w:rFonts w:hint="eastAsia"/>
          <w:lang w:eastAsia="zh-TW"/>
        </w:rPr>
        <w:t>速率成長，</w:t>
      </w:r>
      <w:r w:rsidRPr="008B2C64">
        <w:rPr>
          <w:rFonts w:hint="eastAsia"/>
          <w:lang w:eastAsia="zh-TW"/>
        </w:rPr>
        <w:t>2020</w:t>
      </w:r>
      <w:r w:rsidRPr="008B2C64">
        <w:rPr>
          <w:rFonts w:hint="eastAsia"/>
          <w:lang w:eastAsia="zh-TW"/>
        </w:rPr>
        <w:t>年起已超越智利成為全球最大藍莓出口國。目前該國最大藍莓產地在</w:t>
      </w:r>
      <w:r w:rsidRPr="008B2C64">
        <w:rPr>
          <w:rFonts w:hint="eastAsia"/>
          <w:lang w:eastAsia="zh-TW"/>
        </w:rPr>
        <w:t>La Libertad</w:t>
      </w:r>
      <w:r w:rsidRPr="008B2C64">
        <w:rPr>
          <w:rFonts w:hint="eastAsia"/>
          <w:lang w:eastAsia="zh-TW"/>
        </w:rPr>
        <w:t>及</w:t>
      </w:r>
      <w:r w:rsidRPr="008B2C64">
        <w:rPr>
          <w:rFonts w:hint="eastAsia"/>
          <w:lang w:eastAsia="zh-TW"/>
        </w:rPr>
        <w:t>Lambayeque</w:t>
      </w:r>
      <w:r w:rsidRPr="008B2C64">
        <w:rPr>
          <w:rFonts w:hint="eastAsia"/>
          <w:lang w:eastAsia="zh-TW"/>
        </w:rPr>
        <w:t>地區，主要出口市場為美國、荷蘭及中國大陸；秘魯政府持續積極開拓印度、日本及臺灣等亞洲市場，並於</w:t>
      </w:r>
      <w:r w:rsidRPr="008B2C64">
        <w:rPr>
          <w:rFonts w:hint="eastAsia"/>
          <w:lang w:eastAsia="zh-TW"/>
        </w:rPr>
        <w:t>2020</w:t>
      </w:r>
      <w:r w:rsidRPr="008B2C64">
        <w:rPr>
          <w:rFonts w:hint="eastAsia"/>
          <w:lang w:eastAsia="zh-TW"/>
        </w:rPr>
        <w:t>年</w:t>
      </w:r>
      <w:r w:rsidRPr="008B2C64">
        <w:rPr>
          <w:rFonts w:hint="eastAsia"/>
          <w:lang w:eastAsia="zh-TW"/>
        </w:rPr>
        <w:t>9</w:t>
      </w:r>
      <w:r w:rsidRPr="008B2C64">
        <w:rPr>
          <w:rFonts w:hint="eastAsia"/>
          <w:lang w:eastAsia="zh-TW"/>
        </w:rPr>
        <w:t>月起獲准輸往我國，</w:t>
      </w:r>
      <w:r w:rsidRPr="008B2C64">
        <w:rPr>
          <w:rFonts w:hint="eastAsia"/>
          <w:lang w:eastAsia="zh-TW"/>
        </w:rPr>
        <w:t>2021</w:t>
      </w:r>
      <w:r w:rsidRPr="008B2C64">
        <w:rPr>
          <w:rFonts w:hint="eastAsia"/>
          <w:lang w:eastAsia="zh-TW"/>
        </w:rPr>
        <w:t>年出口臺灣金額為</w:t>
      </w:r>
      <w:r w:rsidRPr="008B2C64">
        <w:rPr>
          <w:rFonts w:hint="eastAsia"/>
          <w:lang w:eastAsia="zh-TW"/>
        </w:rPr>
        <w:t>241</w:t>
      </w:r>
      <w:r w:rsidRPr="008B2C64">
        <w:rPr>
          <w:rFonts w:hint="eastAsia"/>
          <w:lang w:eastAsia="zh-TW"/>
        </w:rPr>
        <w:t>萬美元，</w:t>
      </w:r>
      <w:r w:rsidRPr="008B2C64">
        <w:rPr>
          <w:rFonts w:hint="eastAsia"/>
          <w:lang w:eastAsia="zh-TW"/>
        </w:rPr>
        <w:t>2022</w:t>
      </w:r>
      <w:r w:rsidRPr="008B2C64">
        <w:rPr>
          <w:rFonts w:hint="eastAsia"/>
          <w:lang w:eastAsia="zh-TW"/>
        </w:rPr>
        <w:t>年更高達</w:t>
      </w:r>
      <w:r w:rsidRPr="008B2C64">
        <w:rPr>
          <w:rFonts w:hint="eastAsia"/>
          <w:lang w:eastAsia="zh-TW"/>
        </w:rPr>
        <w:t>983</w:t>
      </w:r>
      <w:r w:rsidRPr="008B2C64">
        <w:rPr>
          <w:rFonts w:hint="eastAsia"/>
          <w:lang w:eastAsia="zh-TW"/>
        </w:rPr>
        <w:t>萬美元</w:t>
      </w:r>
      <w:r w:rsidR="003E7792" w:rsidRPr="008B2C64">
        <w:rPr>
          <w:rFonts w:hint="eastAsia"/>
          <w:lang w:eastAsia="zh-TW"/>
        </w:rPr>
        <w:t>（</w:t>
      </w:r>
      <w:r w:rsidRPr="008B2C64">
        <w:rPr>
          <w:rFonts w:hint="eastAsia"/>
          <w:lang w:eastAsia="zh-TW"/>
        </w:rPr>
        <w:t>+307%</w:t>
      </w:r>
      <w:r w:rsidR="003E7792" w:rsidRPr="008B2C64">
        <w:rPr>
          <w:rFonts w:hint="eastAsia"/>
          <w:lang w:eastAsia="zh-TW"/>
        </w:rPr>
        <w:t>）</w:t>
      </w:r>
      <w:r w:rsidRPr="008B2C64">
        <w:rPr>
          <w:rFonts w:hint="eastAsia"/>
          <w:lang w:eastAsia="zh-TW"/>
        </w:rPr>
        <w:t>，</w:t>
      </w:r>
      <w:r w:rsidRPr="008B2C64">
        <w:rPr>
          <w:rFonts w:hint="eastAsia"/>
          <w:lang w:eastAsia="zh-TW"/>
        </w:rPr>
        <w:t>2023</w:t>
      </w:r>
      <w:r w:rsidRPr="008B2C64">
        <w:rPr>
          <w:rFonts w:hint="eastAsia"/>
          <w:lang w:eastAsia="zh-TW"/>
        </w:rPr>
        <w:t>年則為</w:t>
      </w:r>
      <w:r w:rsidRPr="008B2C64">
        <w:rPr>
          <w:rFonts w:hint="eastAsia"/>
          <w:lang w:eastAsia="zh-TW"/>
        </w:rPr>
        <w:t>831</w:t>
      </w:r>
      <w:r w:rsidRPr="008B2C64">
        <w:rPr>
          <w:rFonts w:hint="eastAsia"/>
          <w:lang w:eastAsia="zh-TW"/>
        </w:rPr>
        <w:t>萬美元。</w:t>
      </w:r>
    </w:p>
    <w:p w14:paraId="6465BFEB" w14:textId="0CCA32FA" w:rsidR="00F85887" w:rsidRPr="008B2C64" w:rsidRDefault="00F85887" w:rsidP="00F85887">
      <w:pPr>
        <w:pStyle w:val="af"/>
        <w:ind w:left="944" w:firstLine="472"/>
        <w:rPr>
          <w:lang w:eastAsia="zh-TW"/>
        </w:rPr>
      </w:pPr>
      <w:r w:rsidRPr="008B2C64">
        <w:rPr>
          <w:rFonts w:hint="eastAsia"/>
          <w:lang w:eastAsia="zh-TW"/>
        </w:rPr>
        <w:t>葡萄</w:t>
      </w:r>
      <w:r w:rsidR="003E7792" w:rsidRPr="008B2C64">
        <w:rPr>
          <w:rFonts w:hint="eastAsia"/>
          <w:lang w:eastAsia="zh-TW"/>
        </w:rPr>
        <w:t>（</w:t>
      </w:r>
      <w:r w:rsidRPr="008B2C64">
        <w:rPr>
          <w:rFonts w:hint="eastAsia"/>
          <w:lang w:eastAsia="zh-TW"/>
        </w:rPr>
        <w:t>2023</w:t>
      </w:r>
      <w:r w:rsidRPr="008B2C64">
        <w:rPr>
          <w:rFonts w:hint="eastAsia"/>
          <w:lang w:eastAsia="zh-TW"/>
        </w:rPr>
        <w:t>年出口</w:t>
      </w:r>
      <w:r w:rsidRPr="008B2C64">
        <w:rPr>
          <w:rFonts w:hint="eastAsia"/>
          <w:lang w:eastAsia="zh-TW"/>
        </w:rPr>
        <w:t>17.45</w:t>
      </w:r>
      <w:r w:rsidRPr="008B2C64">
        <w:rPr>
          <w:rFonts w:hint="eastAsia"/>
          <w:lang w:eastAsia="zh-TW"/>
        </w:rPr>
        <w:t>億美元，成長</w:t>
      </w:r>
      <w:r w:rsidRPr="008B2C64">
        <w:rPr>
          <w:rFonts w:hint="eastAsia"/>
          <w:lang w:eastAsia="zh-TW"/>
        </w:rPr>
        <w:t>29.7%</w:t>
      </w:r>
      <w:r w:rsidR="003E7792" w:rsidRPr="008B2C64">
        <w:rPr>
          <w:rFonts w:hint="eastAsia"/>
          <w:lang w:eastAsia="zh-TW"/>
        </w:rPr>
        <w:t>）</w:t>
      </w:r>
      <w:r w:rsidRPr="008B2C64">
        <w:rPr>
          <w:rFonts w:hint="eastAsia"/>
          <w:lang w:eastAsia="zh-TW"/>
        </w:rPr>
        <w:t>：自</w:t>
      </w:r>
      <w:r w:rsidRPr="008B2C64">
        <w:rPr>
          <w:rFonts w:hint="eastAsia"/>
          <w:lang w:eastAsia="zh-TW"/>
        </w:rPr>
        <w:t>2022</w:t>
      </w:r>
      <w:r w:rsidRPr="008B2C64">
        <w:rPr>
          <w:rFonts w:hint="eastAsia"/>
          <w:lang w:eastAsia="zh-TW"/>
        </w:rPr>
        <w:t>年起秘魯生鮮葡萄成為全球第</w:t>
      </w:r>
      <w:r w:rsidRPr="008B2C64">
        <w:rPr>
          <w:rFonts w:hint="eastAsia"/>
          <w:lang w:eastAsia="zh-TW"/>
        </w:rPr>
        <w:t>1</w:t>
      </w:r>
      <w:r w:rsidRPr="008B2C64">
        <w:rPr>
          <w:rFonts w:hint="eastAsia"/>
          <w:lang w:eastAsia="zh-TW"/>
        </w:rPr>
        <w:t>大葡萄出口國，主要產地在南部</w:t>
      </w:r>
      <w:r w:rsidRPr="008B2C64">
        <w:rPr>
          <w:rFonts w:hint="eastAsia"/>
          <w:lang w:eastAsia="zh-TW"/>
        </w:rPr>
        <w:t>Ica</w:t>
      </w:r>
      <w:r w:rsidRPr="008B2C64">
        <w:rPr>
          <w:rFonts w:hint="eastAsia"/>
          <w:lang w:eastAsia="zh-TW"/>
        </w:rPr>
        <w:t>省及北部</w:t>
      </w:r>
      <w:r w:rsidRPr="008B2C64">
        <w:rPr>
          <w:rFonts w:hint="eastAsia"/>
          <w:lang w:eastAsia="zh-TW"/>
        </w:rPr>
        <w:t>Piura</w:t>
      </w:r>
      <w:r w:rsidRPr="008B2C64">
        <w:rPr>
          <w:rFonts w:hint="eastAsia"/>
          <w:lang w:eastAsia="zh-TW"/>
        </w:rPr>
        <w:t>省，產量占秘全國葡萄出口額</w:t>
      </w:r>
      <w:r w:rsidRPr="008B2C64">
        <w:rPr>
          <w:rFonts w:hint="eastAsia"/>
          <w:lang w:eastAsia="zh-TW"/>
        </w:rPr>
        <w:t>85%</w:t>
      </w:r>
      <w:r w:rsidRPr="008B2C64">
        <w:rPr>
          <w:rFonts w:hint="eastAsia"/>
          <w:lang w:eastAsia="zh-TW"/>
        </w:rPr>
        <w:t>，主要出口市場為美國、歐盟及中國大陸。</w:t>
      </w:r>
      <w:r w:rsidRPr="008B2C64">
        <w:rPr>
          <w:rFonts w:hint="eastAsia"/>
          <w:lang w:eastAsia="zh-TW"/>
        </w:rPr>
        <w:t>2023</w:t>
      </w:r>
      <w:r w:rsidRPr="008B2C64">
        <w:rPr>
          <w:rFonts w:hint="eastAsia"/>
          <w:lang w:eastAsia="zh-TW"/>
        </w:rPr>
        <w:t>年出口臺灣</w:t>
      </w:r>
      <w:r w:rsidRPr="008B2C64">
        <w:rPr>
          <w:rFonts w:hint="eastAsia"/>
          <w:lang w:eastAsia="zh-TW"/>
        </w:rPr>
        <w:t>2,290</w:t>
      </w:r>
      <w:r w:rsidRPr="008B2C64">
        <w:rPr>
          <w:rFonts w:hint="eastAsia"/>
          <w:lang w:eastAsia="zh-TW"/>
        </w:rPr>
        <w:t>萬美元。</w:t>
      </w:r>
    </w:p>
    <w:p w14:paraId="2E808046" w14:textId="116BF46D" w:rsidR="00F85887" w:rsidRPr="008B2C64" w:rsidRDefault="00F85887" w:rsidP="00F85887">
      <w:pPr>
        <w:pStyle w:val="af"/>
        <w:ind w:left="944" w:firstLine="472"/>
        <w:rPr>
          <w:lang w:eastAsia="zh-TW"/>
        </w:rPr>
      </w:pPr>
      <w:r w:rsidRPr="008B2C64">
        <w:rPr>
          <w:rFonts w:hint="eastAsia"/>
          <w:lang w:eastAsia="zh-TW"/>
        </w:rPr>
        <w:t>咖啡</w:t>
      </w:r>
      <w:r w:rsidR="003E7792" w:rsidRPr="008B2C64">
        <w:rPr>
          <w:rFonts w:hint="eastAsia"/>
          <w:lang w:eastAsia="zh-TW"/>
        </w:rPr>
        <w:t>（</w:t>
      </w:r>
      <w:r w:rsidRPr="008B2C64">
        <w:rPr>
          <w:rFonts w:hint="eastAsia"/>
          <w:lang w:eastAsia="zh-TW"/>
        </w:rPr>
        <w:t>2023</w:t>
      </w:r>
      <w:r w:rsidRPr="008B2C64">
        <w:rPr>
          <w:rFonts w:hint="eastAsia"/>
          <w:lang w:eastAsia="zh-TW"/>
        </w:rPr>
        <w:t>年出口</w:t>
      </w:r>
      <w:r w:rsidRPr="008B2C64">
        <w:rPr>
          <w:rFonts w:hint="eastAsia"/>
          <w:lang w:eastAsia="zh-TW"/>
        </w:rPr>
        <w:t>8.3</w:t>
      </w:r>
      <w:r w:rsidRPr="008B2C64">
        <w:rPr>
          <w:rFonts w:hint="eastAsia"/>
          <w:lang w:eastAsia="zh-TW"/>
        </w:rPr>
        <w:t>億美元，衰退</w:t>
      </w:r>
      <w:r w:rsidRPr="008B2C64">
        <w:rPr>
          <w:rFonts w:hint="eastAsia"/>
          <w:lang w:eastAsia="zh-TW"/>
        </w:rPr>
        <w:t>32.9%</w:t>
      </w:r>
      <w:r w:rsidR="003E7792" w:rsidRPr="008B2C64">
        <w:rPr>
          <w:rFonts w:hint="eastAsia"/>
          <w:lang w:eastAsia="zh-TW"/>
        </w:rPr>
        <w:t>）</w:t>
      </w:r>
      <w:r w:rsidRPr="008B2C64">
        <w:rPr>
          <w:rFonts w:hint="eastAsia"/>
          <w:lang w:eastAsia="zh-TW"/>
        </w:rPr>
        <w:t>：秘魯約有</w:t>
      </w:r>
      <w:r w:rsidRPr="008B2C64">
        <w:rPr>
          <w:rFonts w:hint="eastAsia"/>
          <w:lang w:eastAsia="zh-TW"/>
        </w:rPr>
        <w:t>40</w:t>
      </w:r>
      <w:r w:rsidRPr="008B2C64">
        <w:rPr>
          <w:rFonts w:hint="eastAsia"/>
          <w:lang w:eastAsia="zh-TW"/>
        </w:rPr>
        <w:t>萬多公頃土地種植咖啡，咖啡總生產量約</w:t>
      </w:r>
      <w:r w:rsidRPr="008B2C64">
        <w:rPr>
          <w:rFonts w:hint="eastAsia"/>
          <w:lang w:eastAsia="zh-TW"/>
        </w:rPr>
        <w:t>36</w:t>
      </w:r>
      <w:r w:rsidRPr="008B2C64">
        <w:rPr>
          <w:rFonts w:hint="eastAsia"/>
          <w:lang w:eastAsia="zh-TW"/>
        </w:rPr>
        <w:t>萬噸，為全球</w:t>
      </w:r>
      <w:r w:rsidRPr="008B2C64">
        <w:rPr>
          <w:rFonts w:hint="eastAsia"/>
          <w:lang w:eastAsia="zh-TW"/>
        </w:rPr>
        <w:t>20</w:t>
      </w:r>
      <w:r w:rsidRPr="008B2C64">
        <w:rPr>
          <w:rFonts w:hint="eastAsia"/>
          <w:lang w:eastAsia="zh-TW"/>
        </w:rPr>
        <w:t>大咖啡生產國之一。秘魯咖啡業相關供應鏈包括生產種植、貿易運輸、經銷、烘焙等就業人數高達</w:t>
      </w:r>
      <w:r w:rsidRPr="008B2C64">
        <w:rPr>
          <w:rFonts w:hint="eastAsia"/>
          <w:lang w:eastAsia="zh-TW"/>
        </w:rPr>
        <w:t>200</w:t>
      </w:r>
      <w:r w:rsidRPr="008B2C64">
        <w:rPr>
          <w:rFonts w:hint="eastAsia"/>
          <w:lang w:eastAsia="zh-TW"/>
        </w:rPr>
        <w:t>萬人，為秘魯</w:t>
      </w:r>
      <w:r w:rsidRPr="008B2C64">
        <w:rPr>
          <w:rFonts w:hint="eastAsia"/>
          <w:lang w:eastAsia="zh-TW"/>
        </w:rPr>
        <w:t>20</w:t>
      </w:r>
      <w:r w:rsidRPr="008B2C64">
        <w:rPr>
          <w:rFonts w:hint="eastAsia"/>
          <w:lang w:eastAsia="zh-TW"/>
        </w:rPr>
        <w:t>多萬家庭生計來源，又大多為小型生產者。</w:t>
      </w:r>
      <w:r w:rsidRPr="008B2C64">
        <w:rPr>
          <w:rFonts w:hint="eastAsia"/>
          <w:lang w:eastAsia="zh-TW"/>
        </w:rPr>
        <w:t>2023</w:t>
      </w:r>
      <w:r w:rsidRPr="008B2C64">
        <w:rPr>
          <w:rFonts w:hint="eastAsia"/>
          <w:lang w:eastAsia="zh-TW"/>
        </w:rPr>
        <w:t>年出</w:t>
      </w:r>
      <w:r w:rsidRPr="008B2C64">
        <w:rPr>
          <w:rFonts w:hint="eastAsia"/>
          <w:lang w:eastAsia="zh-TW"/>
        </w:rPr>
        <w:lastRenderedPageBreak/>
        <w:t>口臺灣</w:t>
      </w:r>
      <w:r w:rsidRPr="008B2C64">
        <w:rPr>
          <w:rFonts w:hint="eastAsia"/>
          <w:lang w:eastAsia="zh-TW"/>
        </w:rPr>
        <w:t>81.2</w:t>
      </w:r>
      <w:r w:rsidRPr="008B2C64">
        <w:rPr>
          <w:rFonts w:hint="eastAsia"/>
          <w:lang w:eastAsia="zh-TW"/>
        </w:rPr>
        <w:t>萬美元。</w:t>
      </w:r>
    </w:p>
    <w:p w14:paraId="12C5D878" w14:textId="7D345EED" w:rsidR="00F85887" w:rsidRPr="008B2C64" w:rsidRDefault="00F85887" w:rsidP="00F85887">
      <w:pPr>
        <w:pStyle w:val="af"/>
        <w:ind w:left="944" w:firstLine="472"/>
        <w:rPr>
          <w:lang w:eastAsia="zh-TW"/>
        </w:rPr>
      </w:pPr>
      <w:r w:rsidRPr="008B2C64">
        <w:rPr>
          <w:rFonts w:hint="eastAsia"/>
          <w:lang w:eastAsia="zh-TW"/>
        </w:rPr>
        <w:t>此外，秘魯近幾年亦積極拓展「超級食品」</w:t>
      </w:r>
      <w:r w:rsidR="003E7792" w:rsidRPr="008B2C64">
        <w:rPr>
          <w:rFonts w:hint="eastAsia"/>
          <w:lang w:eastAsia="zh-TW"/>
        </w:rPr>
        <w:t>（</w:t>
      </w:r>
      <w:r w:rsidRPr="008B2C64">
        <w:rPr>
          <w:rFonts w:hint="eastAsia"/>
          <w:lang w:eastAsia="zh-TW"/>
        </w:rPr>
        <w:t>Superfood</w:t>
      </w:r>
      <w:r w:rsidR="003E7792" w:rsidRPr="008B2C64">
        <w:rPr>
          <w:rFonts w:hint="eastAsia"/>
          <w:lang w:eastAsia="zh-TW"/>
        </w:rPr>
        <w:t>）</w:t>
      </w:r>
      <w:r w:rsidRPr="008B2C64">
        <w:rPr>
          <w:rFonts w:hint="eastAsia"/>
          <w:lang w:eastAsia="zh-TW"/>
        </w:rPr>
        <w:t>如藜麥</w:t>
      </w:r>
      <w:r w:rsidR="003E7792" w:rsidRPr="008B2C64">
        <w:rPr>
          <w:rFonts w:hint="eastAsia"/>
          <w:lang w:eastAsia="zh-TW"/>
        </w:rPr>
        <w:t>（</w:t>
      </w:r>
      <w:r w:rsidRPr="008B2C64">
        <w:rPr>
          <w:rFonts w:hint="eastAsia"/>
          <w:lang w:eastAsia="zh-TW"/>
        </w:rPr>
        <w:t>Quinua</w:t>
      </w:r>
      <w:r w:rsidR="003E7792" w:rsidRPr="008B2C64">
        <w:rPr>
          <w:rFonts w:hint="eastAsia"/>
          <w:lang w:eastAsia="zh-TW"/>
        </w:rPr>
        <w:t>）</w:t>
      </w:r>
      <w:r w:rsidRPr="008B2C64">
        <w:rPr>
          <w:rFonts w:hint="eastAsia"/>
          <w:lang w:eastAsia="zh-TW"/>
        </w:rPr>
        <w:t>及瑪卡</w:t>
      </w:r>
      <w:r w:rsidR="003E7792" w:rsidRPr="008B2C64">
        <w:rPr>
          <w:rFonts w:hint="eastAsia"/>
          <w:lang w:eastAsia="zh-TW"/>
        </w:rPr>
        <w:t>（</w:t>
      </w:r>
      <w:r w:rsidRPr="008B2C64">
        <w:rPr>
          <w:rFonts w:hint="eastAsia"/>
          <w:lang w:eastAsia="zh-TW"/>
        </w:rPr>
        <w:t>Maca</w:t>
      </w:r>
      <w:r w:rsidR="003E7792" w:rsidRPr="008B2C64">
        <w:rPr>
          <w:rFonts w:hint="eastAsia"/>
          <w:lang w:eastAsia="zh-TW"/>
        </w:rPr>
        <w:t>）</w:t>
      </w:r>
      <w:r w:rsidRPr="008B2C64">
        <w:rPr>
          <w:rFonts w:hint="eastAsia"/>
          <w:lang w:eastAsia="zh-TW"/>
        </w:rPr>
        <w:t>等，主要出口市場為美國、加拿大、法國、日本及巴西等，目前亦積極布局亞洲市場，其中在臺灣提及超級食品即可直接聯想至秘魯。</w:t>
      </w:r>
    </w:p>
    <w:p w14:paraId="4B0E41AB" w14:textId="77777777" w:rsidR="00F85887" w:rsidRPr="008B2C64" w:rsidRDefault="00F85887" w:rsidP="00071D8F">
      <w:pPr>
        <w:pStyle w:val="a5"/>
        <w:ind w:left="944" w:hanging="708"/>
      </w:pPr>
      <w:r w:rsidRPr="008B2C64">
        <w:rPr>
          <w:rFonts w:hint="eastAsia"/>
        </w:rPr>
        <w:t>（二）漁業</w:t>
      </w:r>
    </w:p>
    <w:p w14:paraId="7CFA214C" w14:textId="457B8442" w:rsidR="00F85887" w:rsidRPr="008B2C64" w:rsidRDefault="00F85887" w:rsidP="00F85887">
      <w:pPr>
        <w:pStyle w:val="af"/>
        <w:ind w:left="944" w:firstLine="472"/>
        <w:rPr>
          <w:lang w:eastAsia="zh-TW"/>
        </w:rPr>
      </w:pPr>
      <w:r w:rsidRPr="008B2C64">
        <w:rPr>
          <w:rFonts w:hint="eastAsia"/>
          <w:lang w:eastAsia="zh-TW"/>
        </w:rPr>
        <w:t>秘魯漁業出口占總出口</w:t>
      </w:r>
      <w:r w:rsidRPr="008B2C64">
        <w:rPr>
          <w:rFonts w:hint="eastAsia"/>
          <w:lang w:eastAsia="zh-TW"/>
        </w:rPr>
        <w:t>5%</w:t>
      </w:r>
      <w:r w:rsidR="003E7792" w:rsidRPr="008B2C64">
        <w:rPr>
          <w:rFonts w:hint="eastAsia"/>
          <w:lang w:eastAsia="zh-TW"/>
        </w:rPr>
        <w:t>（</w:t>
      </w:r>
      <w:r w:rsidRPr="008B2C64">
        <w:rPr>
          <w:rFonts w:hint="eastAsia"/>
          <w:lang w:eastAsia="zh-TW"/>
        </w:rPr>
        <w:t>29</w:t>
      </w:r>
      <w:r w:rsidRPr="008B2C64">
        <w:rPr>
          <w:rFonts w:hint="eastAsia"/>
          <w:lang w:eastAsia="zh-TW"/>
        </w:rPr>
        <w:t>億美元，衰退</w:t>
      </w:r>
      <w:r w:rsidRPr="008B2C64">
        <w:rPr>
          <w:rFonts w:hint="eastAsia"/>
          <w:lang w:eastAsia="zh-TW"/>
        </w:rPr>
        <w:t>27.4%</w:t>
      </w:r>
      <w:r w:rsidR="003E7792" w:rsidRPr="008B2C64">
        <w:rPr>
          <w:rFonts w:hint="eastAsia"/>
          <w:lang w:eastAsia="zh-TW"/>
        </w:rPr>
        <w:t>）</w:t>
      </w:r>
      <w:r w:rsidRPr="008B2C64">
        <w:rPr>
          <w:rFonts w:hint="eastAsia"/>
          <w:lang w:eastAsia="zh-TW"/>
        </w:rPr>
        <w:t>，其中魚粉占</w:t>
      </w:r>
      <w:r w:rsidRPr="008B2C64">
        <w:rPr>
          <w:rFonts w:hint="eastAsia"/>
          <w:lang w:eastAsia="zh-TW"/>
        </w:rPr>
        <w:t>1.4%</w:t>
      </w:r>
      <w:r w:rsidRPr="008B2C64">
        <w:rPr>
          <w:rFonts w:hint="eastAsia"/>
          <w:lang w:eastAsia="zh-TW"/>
        </w:rPr>
        <w:t>、魷魚</w:t>
      </w:r>
      <w:r w:rsidRPr="008B2C64">
        <w:rPr>
          <w:rFonts w:hint="eastAsia"/>
          <w:lang w:eastAsia="zh-TW"/>
        </w:rPr>
        <w:t>1.3%</w:t>
      </w:r>
      <w:r w:rsidRPr="008B2C64">
        <w:rPr>
          <w:rFonts w:hint="eastAsia"/>
          <w:lang w:eastAsia="zh-TW"/>
        </w:rPr>
        <w:t>、魚油</w:t>
      </w:r>
      <w:r w:rsidRPr="008B2C64">
        <w:rPr>
          <w:rFonts w:hint="eastAsia"/>
          <w:lang w:eastAsia="zh-TW"/>
        </w:rPr>
        <w:t>0.4%</w:t>
      </w:r>
      <w:r w:rsidRPr="008B2C64">
        <w:rPr>
          <w:rFonts w:hint="eastAsia"/>
          <w:lang w:eastAsia="zh-TW"/>
        </w:rPr>
        <w:t>、魚類</w:t>
      </w:r>
      <w:r w:rsidRPr="008B2C64">
        <w:rPr>
          <w:rFonts w:hint="eastAsia"/>
          <w:lang w:eastAsia="zh-TW"/>
        </w:rPr>
        <w:t>0.4%</w:t>
      </w:r>
      <w:r w:rsidRPr="008B2C64">
        <w:rPr>
          <w:rFonts w:hint="eastAsia"/>
          <w:lang w:eastAsia="zh-TW"/>
        </w:rPr>
        <w:t>、蝦類</w:t>
      </w:r>
      <w:r w:rsidRPr="008B2C64">
        <w:rPr>
          <w:rFonts w:hint="eastAsia"/>
          <w:lang w:eastAsia="zh-TW"/>
        </w:rPr>
        <w:t>0.4%</w:t>
      </w:r>
      <w:r w:rsidRPr="008B2C64">
        <w:rPr>
          <w:rFonts w:hint="eastAsia"/>
          <w:lang w:eastAsia="zh-TW"/>
        </w:rPr>
        <w:t>等。</w:t>
      </w:r>
    </w:p>
    <w:p w14:paraId="22DC5B32" w14:textId="7FD91F89" w:rsidR="00F85887" w:rsidRPr="008B2C64" w:rsidRDefault="00F85887" w:rsidP="00F85887">
      <w:pPr>
        <w:pStyle w:val="af"/>
        <w:ind w:left="944" w:firstLine="472"/>
        <w:rPr>
          <w:lang w:eastAsia="zh-TW"/>
        </w:rPr>
      </w:pPr>
      <w:r w:rsidRPr="008B2C64">
        <w:rPr>
          <w:rFonts w:hint="eastAsia"/>
          <w:lang w:eastAsia="zh-TW"/>
        </w:rPr>
        <w:t>魚粉</w:t>
      </w:r>
      <w:r w:rsidR="003E7792" w:rsidRPr="008B2C64">
        <w:rPr>
          <w:rFonts w:hint="eastAsia"/>
          <w:lang w:eastAsia="zh-TW"/>
        </w:rPr>
        <w:t>（</w:t>
      </w:r>
      <w:r w:rsidRPr="008B2C64">
        <w:rPr>
          <w:rFonts w:hint="eastAsia"/>
          <w:lang w:eastAsia="zh-TW"/>
        </w:rPr>
        <w:t>2023</w:t>
      </w:r>
      <w:r w:rsidRPr="008B2C64">
        <w:rPr>
          <w:rFonts w:hint="eastAsia"/>
          <w:lang w:eastAsia="zh-TW"/>
        </w:rPr>
        <w:t>年出口</w:t>
      </w:r>
      <w:r w:rsidRPr="008B2C64">
        <w:rPr>
          <w:rFonts w:hint="eastAsia"/>
          <w:lang w:eastAsia="zh-TW"/>
        </w:rPr>
        <w:t>9</w:t>
      </w:r>
      <w:r w:rsidRPr="008B2C64">
        <w:rPr>
          <w:rFonts w:hint="eastAsia"/>
          <w:lang w:eastAsia="zh-TW"/>
        </w:rPr>
        <w:t>億美元，衰退</w:t>
      </w:r>
      <w:r w:rsidRPr="008B2C64">
        <w:rPr>
          <w:rFonts w:hint="eastAsia"/>
          <w:lang w:eastAsia="zh-TW"/>
        </w:rPr>
        <w:t>50%</w:t>
      </w:r>
      <w:r w:rsidR="003E7792" w:rsidRPr="008B2C64">
        <w:rPr>
          <w:rFonts w:hint="eastAsia"/>
          <w:lang w:eastAsia="zh-TW"/>
        </w:rPr>
        <w:t>）</w:t>
      </w:r>
      <w:r w:rsidRPr="008B2C64">
        <w:rPr>
          <w:rFonts w:hint="eastAsia"/>
          <w:lang w:eastAsia="zh-TW"/>
        </w:rPr>
        <w:t>：秘魯漁業捕撈魚種以鯷魚為最大宗，亦是製作魚粉之主要原料，年均鯷魚捕獲量達</w:t>
      </w:r>
      <w:r w:rsidRPr="008B2C64">
        <w:rPr>
          <w:rFonts w:hint="eastAsia"/>
          <w:lang w:eastAsia="zh-TW"/>
        </w:rPr>
        <w:t>108</w:t>
      </w:r>
      <w:r w:rsidRPr="008B2C64">
        <w:rPr>
          <w:rFonts w:hint="eastAsia"/>
          <w:lang w:eastAsia="zh-TW"/>
        </w:rPr>
        <w:t>萬噸，然而</w:t>
      </w:r>
      <w:r w:rsidRPr="008B2C64">
        <w:rPr>
          <w:rFonts w:hint="eastAsia"/>
          <w:lang w:eastAsia="zh-TW"/>
        </w:rPr>
        <w:t>2023</w:t>
      </w:r>
      <w:r w:rsidRPr="008B2C64">
        <w:rPr>
          <w:rFonts w:hint="eastAsia"/>
          <w:lang w:eastAsia="zh-TW"/>
        </w:rPr>
        <w:t>年受聖嬰現象影響，僅捕撈</w:t>
      </w:r>
      <w:r w:rsidRPr="008B2C64">
        <w:rPr>
          <w:rFonts w:hint="eastAsia"/>
          <w:lang w:eastAsia="zh-TW"/>
        </w:rPr>
        <w:t>60.8</w:t>
      </w:r>
      <w:r w:rsidRPr="008B2C64">
        <w:rPr>
          <w:rFonts w:hint="eastAsia"/>
          <w:lang w:eastAsia="zh-TW"/>
        </w:rPr>
        <w:t>萬噸，主要出口市場為中國大陸</w:t>
      </w:r>
      <w:r w:rsidR="003E7792" w:rsidRPr="008B2C64">
        <w:rPr>
          <w:rFonts w:hint="eastAsia"/>
          <w:lang w:eastAsia="zh-TW"/>
        </w:rPr>
        <w:t>（</w:t>
      </w:r>
      <w:r w:rsidRPr="008B2C64">
        <w:rPr>
          <w:rFonts w:hint="eastAsia"/>
          <w:lang w:eastAsia="zh-TW"/>
        </w:rPr>
        <w:t>占總出口</w:t>
      </w:r>
      <w:r w:rsidRPr="008B2C64">
        <w:rPr>
          <w:rFonts w:hint="eastAsia"/>
          <w:lang w:eastAsia="zh-TW"/>
        </w:rPr>
        <w:t>75%</w:t>
      </w:r>
      <w:r w:rsidR="003E7792" w:rsidRPr="008B2C64">
        <w:rPr>
          <w:rFonts w:hint="eastAsia"/>
          <w:lang w:eastAsia="zh-TW"/>
        </w:rPr>
        <w:t>）</w:t>
      </w:r>
      <w:r w:rsidRPr="008B2C64">
        <w:rPr>
          <w:rFonts w:hint="eastAsia"/>
          <w:lang w:eastAsia="zh-TW"/>
        </w:rPr>
        <w:t>、德國、日本及越南。</w:t>
      </w:r>
      <w:r w:rsidRPr="008B2C64">
        <w:rPr>
          <w:rFonts w:hint="eastAsia"/>
          <w:lang w:eastAsia="zh-TW"/>
        </w:rPr>
        <w:t>2023</w:t>
      </w:r>
      <w:r w:rsidRPr="008B2C64">
        <w:rPr>
          <w:rFonts w:hint="eastAsia"/>
          <w:lang w:eastAsia="zh-TW"/>
        </w:rPr>
        <w:t>年出口臺灣</w:t>
      </w:r>
      <w:r w:rsidRPr="008B2C64">
        <w:rPr>
          <w:rFonts w:hint="eastAsia"/>
          <w:lang w:eastAsia="zh-TW"/>
        </w:rPr>
        <w:t>1,180</w:t>
      </w:r>
      <w:r w:rsidRPr="008B2C64">
        <w:rPr>
          <w:rFonts w:hint="eastAsia"/>
          <w:lang w:eastAsia="zh-TW"/>
        </w:rPr>
        <w:t>萬美元。</w:t>
      </w:r>
    </w:p>
    <w:p w14:paraId="7AA346EE" w14:textId="77777777" w:rsidR="00F85887" w:rsidRPr="008B2C64" w:rsidRDefault="00F85887" w:rsidP="00F85887">
      <w:pPr>
        <w:pStyle w:val="af"/>
        <w:ind w:left="944" w:firstLine="472"/>
        <w:rPr>
          <w:lang w:eastAsia="zh-TW"/>
        </w:rPr>
      </w:pPr>
      <w:r w:rsidRPr="008B2C64">
        <w:rPr>
          <w:rFonts w:hint="eastAsia"/>
          <w:lang w:eastAsia="zh-TW"/>
        </w:rPr>
        <w:t>秘魯漁業重要捕撈品種依序為鯷魚（占總產量</w:t>
      </w:r>
      <w:r w:rsidRPr="008B2C64">
        <w:rPr>
          <w:rFonts w:hint="eastAsia"/>
          <w:lang w:eastAsia="zh-TW"/>
        </w:rPr>
        <w:t>83%</w:t>
      </w:r>
      <w:r w:rsidRPr="008B2C64">
        <w:rPr>
          <w:rFonts w:hint="eastAsia"/>
          <w:lang w:eastAsia="zh-TW"/>
        </w:rPr>
        <w:t>）、鯖魚（</w:t>
      </w:r>
      <w:r w:rsidRPr="008B2C64">
        <w:rPr>
          <w:rFonts w:hint="eastAsia"/>
          <w:lang w:eastAsia="zh-TW"/>
        </w:rPr>
        <w:t>1.8%</w:t>
      </w:r>
      <w:r w:rsidRPr="008B2C64">
        <w:rPr>
          <w:rFonts w:hint="eastAsia"/>
          <w:lang w:eastAsia="zh-TW"/>
        </w:rPr>
        <w:t>）、鱈魚（</w:t>
      </w:r>
      <w:r w:rsidRPr="008B2C64">
        <w:rPr>
          <w:rFonts w:hint="eastAsia"/>
          <w:lang w:eastAsia="zh-TW"/>
        </w:rPr>
        <w:t>1.4%</w:t>
      </w:r>
      <w:r w:rsidRPr="008B2C64">
        <w:rPr>
          <w:rFonts w:hint="eastAsia"/>
          <w:lang w:eastAsia="zh-TW"/>
        </w:rPr>
        <w:t>），扇貝及魷魚亦為重要漁獲，為避免鯷魚捕撈過度及永續性，秘魯生產部每年均限制捕撈季節及捕撈數量。主要以冷凍海鮮形式出口，次以罐頭及醃製品形式出口。其他產品如冷凍海鮮、貝類及魷魚類加工品之出口額約占</w:t>
      </w:r>
      <w:r w:rsidRPr="008B2C64">
        <w:rPr>
          <w:rFonts w:hint="eastAsia"/>
          <w:lang w:eastAsia="zh-TW"/>
        </w:rPr>
        <w:t>38%</w:t>
      </w:r>
      <w:r w:rsidRPr="008B2C64">
        <w:rPr>
          <w:rFonts w:hint="eastAsia"/>
          <w:lang w:eastAsia="zh-TW"/>
        </w:rPr>
        <w:t>，出口市場為美國（占總出口額</w:t>
      </w:r>
      <w:r w:rsidRPr="008B2C64">
        <w:rPr>
          <w:rFonts w:hint="eastAsia"/>
          <w:lang w:eastAsia="zh-TW"/>
        </w:rPr>
        <w:t>20.6%</w:t>
      </w:r>
      <w:r w:rsidRPr="008B2C64">
        <w:rPr>
          <w:rFonts w:hint="eastAsia"/>
          <w:lang w:eastAsia="zh-TW"/>
        </w:rPr>
        <w:t>）、奈及利亞（</w:t>
      </w:r>
      <w:r w:rsidRPr="008B2C64">
        <w:rPr>
          <w:rFonts w:hint="eastAsia"/>
          <w:lang w:eastAsia="zh-TW"/>
        </w:rPr>
        <w:t>13%</w:t>
      </w:r>
      <w:r w:rsidRPr="008B2C64">
        <w:rPr>
          <w:rFonts w:hint="eastAsia"/>
          <w:lang w:eastAsia="zh-TW"/>
        </w:rPr>
        <w:t>）、俄羅斯（</w:t>
      </w:r>
      <w:r w:rsidRPr="008B2C64">
        <w:rPr>
          <w:rFonts w:hint="eastAsia"/>
          <w:lang w:eastAsia="zh-TW"/>
        </w:rPr>
        <w:t>9.5%</w:t>
      </w:r>
      <w:r w:rsidRPr="008B2C64">
        <w:rPr>
          <w:rFonts w:hint="eastAsia"/>
          <w:lang w:eastAsia="zh-TW"/>
        </w:rPr>
        <w:t>）、日本（</w:t>
      </w:r>
      <w:r w:rsidRPr="008B2C64">
        <w:rPr>
          <w:rFonts w:hint="eastAsia"/>
          <w:lang w:eastAsia="zh-TW"/>
        </w:rPr>
        <w:t>9.2%</w:t>
      </w:r>
      <w:r w:rsidRPr="008B2C64">
        <w:rPr>
          <w:rFonts w:hint="eastAsia"/>
          <w:lang w:eastAsia="zh-TW"/>
        </w:rPr>
        <w:t>）及中國大陸（</w:t>
      </w:r>
      <w:r w:rsidRPr="008B2C64">
        <w:rPr>
          <w:rFonts w:hint="eastAsia"/>
          <w:lang w:eastAsia="zh-TW"/>
        </w:rPr>
        <w:t>8.8%</w:t>
      </w:r>
      <w:r w:rsidRPr="008B2C64">
        <w:rPr>
          <w:rFonts w:hint="eastAsia"/>
          <w:lang w:eastAsia="zh-TW"/>
        </w:rPr>
        <w:t>）。</w:t>
      </w:r>
    </w:p>
    <w:p w14:paraId="64E51A62" w14:textId="77777777" w:rsidR="00F85887" w:rsidRPr="008B2C64" w:rsidRDefault="00F85887" w:rsidP="00071D8F">
      <w:pPr>
        <w:pStyle w:val="a5"/>
        <w:ind w:left="944" w:hanging="708"/>
      </w:pPr>
      <w:r w:rsidRPr="008B2C64">
        <w:rPr>
          <w:rFonts w:hint="eastAsia"/>
        </w:rPr>
        <w:t>（三）礦業</w:t>
      </w:r>
    </w:p>
    <w:p w14:paraId="44322075" w14:textId="77777777" w:rsidR="00F85887" w:rsidRPr="008B2C64" w:rsidRDefault="00F85887" w:rsidP="00F85887">
      <w:pPr>
        <w:pStyle w:val="af"/>
        <w:ind w:left="944" w:firstLine="472"/>
        <w:rPr>
          <w:lang w:eastAsia="zh-TW"/>
        </w:rPr>
      </w:pPr>
      <w:r w:rsidRPr="008B2C64">
        <w:rPr>
          <w:rFonts w:hint="eastAsia"/>
          <w:lang w:eastAsia="zh-TW"/>
        </w:rPr>
        <w:t>秘魯礦產資源十分豐富，蘊藏總量居全世界第</w:t>
      </w:r>
      <w:r w:rsidRPr="008B2C64">
        <w:rPr>
          <w:rFonts w:hint="eastAsia"/>
          <w:lang w:eastAsia="zh-TW"/>
        </w:rPr>
        <w:t>7</w:t>
      </w:r>
      <w:r w:rsidRPr="008B2C64">
        <w:rPr>
          <w:rFonts w:hint="eastAsia"/>
          <w:lang w:eastAsia="zh-TW"/>
        </w:rPr>
        <w:t>位，主要礦產有銅、鉛、鋅、金、銀、鐵、鎢、錳、錫、銻等，其中銀產量居世界第</w:t>
      </w:r>
      <w:r w:rsidRPr="008B2C64">
        <w:rPr>
          <w:rFonts w:hint="eastAsia"/>
          <w:lang w:eastAsia="zh-TW"/>
        </w:rPr>
        <w:t>1</w:t>
      </w:r>
      <w:r w:rsidRPr="008B2C64">
        <w:rPr>
          <w:rFonts w:hint="eastAsia"/>
          <w:lang w:eastAsia="zh-TW"/>
        </w:rPr>
        <w:t>位，銅、鋅產量居世界第</w:t>
      </w:r>
      <w:r w:rsidRPr="008B2C64">
        <w:rPr>
          <w:rFonts w:hint="eastAsia"/>
          <w:lang w:eastAsia="zh-TW"/>
        </w:rPr>
        <w:t>2</w:t>
      </w:r>
      <w:r w:rsidRPr="008B2C64">
        <w:rPr>
          <w:rFonts w:hint="eastAsia"/>
          <w:lang w:eastAsia="zh-TW"/>
        </w:rPr>
        <w:t>位，錫、鉍、銻居第</w:t>
      </w:r>
      <w:r w:rsidRPr="008B2C64">
        <w:rPr>
          <w:rFonts w:hint="eastAsia"/>
          <w:lang w:eastAsia="zh-TW"/>
        </w:rPr>
        <w:t>3</w:t>
      </w:r>
      <w:r w:rsidRPr="008B2C64">
        <w:rPr>
          <w:rFonts w:hint="eastAsia"/>
          <w:lang w:eastAsia="zh-TW"/>
        </w:rPr>
        <w:t>位，鉛居第</w:t>
      </w:r>
      <w:r w:rsidRPr="008B2C64">
        <w:rPr>
          <w:rFonts w:hint="eastAsia"/>
          <w:lang w:eastAsia="zh-TW"/>
        </w:rPr>
        <w:t>4</w:t>
      </w:r>
      <w:r w:rsidRPr="008B2C64">
        <w:rPr>
          <w:rFonts w:hint="eastAsia"/>
          <w:lang w:eastAsia="zh-TW"/>
        </w:rPr>
        <w:t>位，黃金居第</w:t>
      </w:r>
      <w:r w:rsidRPr="008B2C64">
        <w:rPr>
          <w:rFonts w:hint="eastAsia"/>
          <w:lang w:eastAsia="zh-TW"/>
        </w:rPr>
        <w:t>5</w:t>
      </w:r>
      <w:r w:rsidRPr="008B2C64">
        <w:rPr>
          <w:rFonts w:hint="eastAsia"/>
          <w:lang w:eastAsia="zh-TW"/>
        </w:rPr>
        <w:t>位（拉美第</w:t>
      </w:r>
      <w:r w:rsidRPr="008B2C64">
        <w:rPr>
          <w:rFonts w:hint="eastAsia"/>
          <w:lang w:eastAsia="zh-TW"/>
        </w:rPr>
        <w:t>1</w:t>
      </w:r>
      <w:r w:rsidRPr="008B2C64">
        <w:rPr>
          <w:rFonts w:hint="eastAsia"/>
          <w:lang w:eastAsia="zh-TW"/>
        </w:rPr>
        <w:t>位）。</w:t>
      </w:r>
    </w:p>
    <w:p w14:paraId="5213EFD6" w14:textId="77777777" w:rsidR="00F85887" w:rsidRPr="008B2C64" w:rsidRDefault="00F85887" w:rsidP="00F85887">
      <w:pPr>
        <w:pStyle w:val="af"/>
        <w:ind w:left="944" w:firstLine="472"/>
        <w:rPr>
          <w:lang w:eastAsia="zh-TW"/>
        </w:rPr>
      </w:pPr>
      <w:r w:rsidRPr="008B2C64">
        <w:rPr>
          <w:rFonts w:hint="eastAsia"/>
          <w:lang w:eastAsia="zh-TW"/>
        </w:rPr>
        <w:t>依據秘魯能源礦業部（</w:t>
      </w:r>
      <w:r w:rsidRPr="008B2C64">
        <w:rPr>
          <w:rFonts w:hint="eastAsia"/>
          <w:lang w:eastAsia="zh-TW"/>
        </w:rPr>
        <w:t>MEM</w:t>
      </w:r>
      <w:r w:rsidRPr="008B2C64">
        <w:rPr>
          <w:rFonts w:hint="eastAsia"/>
          <w:lang w:eastAsia="zh-TW"/>
        </w:rPr>
        <w:t>）資料，秘魯礦區面積總計約占秘魯領土的</w:t>
      </w:r>
      <w:r w:rsidRPr="008B2C64">
        <w:rPr>
          <w:rFonts w:hint="eastAsia"/>
          <w:lang w:eastAsia="zh-TW"/>
        </w:rPr>
        <w:t>14%</w:t>
      </w:r>
      <w:r w:rsidRPr="008B2C64">
        <w:rPr>
          <w:rFonts w:hint="eastAsia"/>
          <w:lang w:eastAsia="zh-TW"/>
        </w:rPr>
        <w:t>，主要礦藏之蘊藏量分別為：銅礦</w:t>
      </w:r>
      <w:r w:rsidRPr="008B2C64">
        <w:rPr>
          <w:rFonts w:hint="eastAsia"/>
          <w:lang w:eastAsia="zh-TW"/>
        </w:rPr>
        <w:t>8,122</w:t>
      </w:r>
      <w:r w:rsidRPr="008B2C64">
        <w:rPr>
          <w:rFonts w:hint="eastAsia"/>
          <w:lang w:eastAsia="zh-TW"/>
        </w:rPr>
        <w:t>萬噸、黃金</w:t>
      </w:r>
      <w:r w:rsidRPr="008B2C64">
        <w:rPr>
          <w:rFonts w:hint="eastAsia"/>
          <w:lang w:eastAsia="zh-TW"/>
        </w:rPr>
        <w:t>8,000</w:t>
      </w:r>
      <w:r w:rsidRPr="008B2C64">
        <w:rPr>
          <w:rFonts w:hint="eastAsia"/>
          <w:lang w:eastAsia="zh-TW"/>
        </w:rPr>
        <w:t>萬盎</w:t>
      </w:r>
      <w:r w:rsidRPr="008B2C64">
        <w:rPr>
          <w:rFonts w:hint="eastAsia"/>
          <w:lang w:eastAsia="zh-TW"/>
        </w:rPr>
        <w:lastRenderedPageBreak/>
        <w:t>司、鋅礦</w:t>
      </w:r>
      <w:r w:rsidRPr="008B2C64">
        <w:rPr>
          <w:rFonts w:hint="eastAsia"/>
          <w:lang w:eastAsia="zh-TW"/>
        </w:rPr>
        <w:t>2,854</w:t>
      </w:r>
      <w:r w:rsidRPr="008B2C64">
        <w:rPr>
          <w:rFonts w:hint="eastAsia"/>
          <w:lang w:eastAsia="zh-TW"/>
        </w:rPr>
        <w:t>萬噸、鉛礦</w:t>
      </w:r>
      <w:r w:rsidRPr="008B2C64">
        <w:rPr>
          <w:rFonts w:hint="eastAsia"/>
          <w:lang w:eastAsia="zh-TW"/>
        </w:rPr>
        <w:t>600</w:t>
      </w:r>
      <w:r w:rsidRPr="008B2C64">
        <w:rPr>
          <w:rFonts w:hint="eastAsia"/>
          <w:lang w:eastAsia="zh-TW"/>
        </w:rPr>
        <w:t>萬噸、銀</w:t>
      </w:r>
      <w:r w:rsidRPr="008B2C64">
        <w:rPr>
          <w:rFonts w:hint="eastAsia"/>
          <w:lang w:eastAsia="zh-TW"/>
        </w:rPr>
        <w:t>328</w:t>
      </w:r>
      <w:r w:rsidRPr="008B2C64">
        <w:rPr>
          <w:rFonts w:hint="eastAsia"/>
          <w:lang w:eastAsia="zh-TW"/>
        </w:rPr>
        <w:t>萬盎司，礦業就業人口分布地區前</w:t>
      </w:r>
      <w:r w:rsidRPr="008B2C64">
        <w:rPr>
          <w:rFonts w:hint="eastAsia"/>
          <w:lang w:eastAsia="zh-TW"/>
        </w:rPr>
        <w:t>3</w:t>
      </w:r>
      <w:r w:rsidRPr="008B2C64">
        <w:rPr>
          <w:rFonts w:hint="eastAsia"/>
          <w:lang w:eastAsia="zh-TW"/>
        </w:rPr>
        <w:t>名為</w:t>
      </w:r>
      <w:r w:rsidRPr="008B2C64">
        <w:rPr>
          <w:rFonts w:hint="eastAsia"/>
          <w:lang w:eastAsia="zh-TW"/>
        </w:rPr>
        <w:t>Arequipa</w:t>
      </w:r>
      <w:r w:rsidRPr="008B2C64">
        <w:rPr>
          <w:rFonts w:hint="eastAsia"/>
          <w:lang w:eastAsia="zh-TW"/>
        </w:rPr>
        <w:t>、</w:t>
      </w:r>
      <w:r w:rsidRPr="008B2C64">
        <w:rPr>
          <w:rFonts w:hint="eastAsia"/>
          <w:lang w:eastAsia="zh-TW"/>
        </w:rPr>
        <w:t>Junin</w:t>
      </w:r>
      <w:r w:rsidRPr="008B2C64">
        <w:rPr>
          <w:rFonts w:hint="eastAsia"/>
          <w:lang w:eastAsia="zh-TW"/>
        </w:rPr>
        <w:t>及</w:t>
      </w:r>
      <w:r w:rsidRPr="008B2C64">
        <w:rPr>
          <w:rFonts w:hint="eastAsia"/>
          <w:lang w:eastAsia="zh-TW"/>
        </w:rPr>
        <w:t>Moquegua</w:t>
      </w:r>
      <w:r w:rsidRPr="008B2C64">
        <w:rPr>
          <w:rFonts w:hint="eastAsia"/>
          <w:lang w:eastAsia="zh-TW"/>
        </w:rPr>
        <w:t>地區。</w:t>
      </w:r>
    </w:p>
    <w:p w14:paraId="61E4BB95" w14:textId="2F9FAE76" w:rsidR="00F85887" w:rsidRPr="008B2C64" w:rsidRDefault="00F85887" w:rsidP="00F85887">
      <w:pPr>
        <w:pStyle w:val="af"/>
        <w:ind w:left="944" w:firstLine="472"/>
        <w:rPr>
          <w:lang w:eastAsia="zh-TW"/>
        </w:rPr>
      </w:pPr>
      <w:r w:rsidRPr="008B2C64">
        <w:rPr>
          <w:rFonts w:hint="eastAsia"/>
          <w:lang w:eastAsia="zh-TW"/>
        </w:rPr>
        <w:t>2023</w:t>
      </w:r>
      <w:r w:rsidRPr="008B2C64">
        <w:rPr>
          <w:rFonts w:hint="eastAsia"/>
          <w:lang w:eastAsia="zh-TW"/>
        </w:rPr>
        <w:t>年秘魯礦產出口占總出口額約</w:t>
      </w:r>
      <w:r w:rsidRPr="008B2C64">
        <w:rPr>
          <w:rFonts w:hint="eastAsia"/>
          <w:lang w:eastAsia="zh-TW"/>
        </w:rPr>
        <w:t>63%</w:t>
      </w:r>
      <w:r w:rsidR="003E7792" w:rsidRPr="008B2C64">
        <w:rPr>
          <w:rFonts w:hint="eastAsia"/>
          <w:lang w:eastAsia="zh-TW"/>
        </w:rPr>
        <w:t>（</w:t>
      </w:r>
      <w:r w:rsidRPr="008B2C64">
        <w:rPr>
          <w:rFonts w:hint="eastAsia"/>
          <w:lang w:eastAsia="zh-TW"/>
        </w:rPr>
        <w:t>405</w:t>
      </w:r>
      <w:r w:rsidRPr="008B2C64">
        <w:rPr>
          <w:rFonts w:hint="eastAsia"/>
          <w:lang w:eastAsia="zh-TW"/>
        </w:rPr>
        <w:t>億美元，成長</w:t>
      </w:r>
      <w:r w:rsidRPr="008B2C64">
        <w:rPr>
          <w:rFonts w:hint="eastAsia"/>
          <w:lang w:eastAsia="zh-TW"/>
        </w:rPr>
        <w:t>11.4%</w:t>
      </w:r>
      <w:r w:rsidR="003E7792" w:rsidRPr="008B2C64">
        <w:rPr>
          <w:rFonts w:hint="eastAsia"/>
          <w:lang w:eastAsia="zh-TW"/>
        </w:rPr>
        <w:t>）</w:t>
      </w:r>
      <w:r w:rsidRPr="008B2C64">
        <w:rPr>
          <w:rFonts w:hint="eastAsia"/>
          <w:lang w:eastAsia="zh-TW"/>
        </w:rPr>
        <w:t>，主要出口礦產為銅</w:t>
      </w:r>
      <w:r w:rsidR="003E7792" w:rsidRPr="008B2C64">
        <w:rPr>
          <w:rFonts w:hint="eastAsia"/>
          <w:lang w:eastAsia="zh-TW"/>
        </w:rPr>
        <w:t>（</w:t>
      </w:r>
      <w:r w:rsidRPr="008B2C64">
        <w:rPr>
          <w:rFonts w:hint="eastAsia"/>
          <w:lang w:eastAsia="zh-TW"/>
        </w:rPr>
        <w:t>占總出口額</w:t>
      </w:r>
      <w:r w:rsidRPr="008B2C64">
        <w:rPr>
          <w:rFonts w:hint="eastAsia"/>
          <w:lang w:eastAsia="zh-TW"/>
        </w:rPr>
        <w:t>35%</w:t>
      </w:r>
      <w:r w:rsidR="003E7792" w:rsidRPr="008B2C64">
        <w:rPr>
          <w:rFonts w:hint="eastAsia"/>
          <w:lang w:eastAsia="zh-TW"/>
        </w:rPr>
        <w:t>）</w:t>
      </w:r>
      <w:r w:rsidRPr="008B2C64">
        <w:rPr>
          <w:rFonts w:hint="eastAsia"/>
          <w:lang w:eastAsia="zh-TW"/>
        </w:rPr>
        <w:t>、黃金</w:t>
      </w:r>
      <w:r w:rsidR="003E7792" w:rsidRPr="008B2C64">
        <w:rPr>
          <w:rFonts w:hint="eastAsia"/>
          <w:lang w:eastAsia="zh-TW"/>
        </w:rPr>
        <w:t>（</w:t>
      </w:r>
      <w:r w:rsidRPr="008B2C64">
        <w:rPr>
          <w:rFonts w:hint="eastAsia"/>
          <w:lang w:eastAsia="zh-TW"/>
        </w:rPr>
        <w:t>13%</w:t>
      </w:r>
      <w:r w:rsidR="003E7792" w:rsidRPr="008B2C64">
        <w:rPr>
          <w:rFonts w:hint="eastAsia"/>
          <w:lang w:eastAsia="zh-TW"/>
        </w:rPr>
        <w:t>）</w:t>
      </w:r>
      <w:r w:rsidRPr="008B2C64">
        <w:rPr>
          <w:rFonts w:hint="eastAsia"/>
          <w:lang w:eastAsia="zh-TW"/>
        </w:rPr>
        <w:t>、鋅</w:t>
      </w:r>
      <w:r w:rsidR="003E7792" w:rsidRPr="008B2C64">
        <w:rPr>
          <w:rFonts w:hint="eastAsia"/>
          <w:lang w:eastAsia="zh-TW"/>
        </w:rPr>
        <w:t>（</w:t>
      </w:r>
      <w:r w:rsidRPr="008B2C64">
        <w:rPr>
          <w:rFonts w:hint="eastAsia"/>
          <w:lang w:eastAsia="zh-TW"/>
        </w:rPr>
        <w:t>3.5%</w:t>
      </w:r>
      <w:r w:rsidR="003E7792" w:rsidRPr="008B2C64">
        <w:rPr>
          <w:rFonts w:hint="eastAsia"/>
          <w:lang w:eastAsia="zh-TW"/>
        </w:rPr>
        <w:t>）</w:t>
      </w:r>
      <w:r w:rsidRPr="008B2C64">
        <w:rPr>
          <w:rFonts w:hint="eastAsia"/>
          <w:lang w:eastAsia="zh-TW"/>
        </w:rPr>
        <w:t>、鐵</w:t>
      </w:r>
      <w:r w:rsidR="003E7792" w:rsidRPr="008B2C64">
        <w:rPr>
          <w:rFonts w:hint="eastAsia"/>
          <w:lang w:eastAsia="zh-TW"/>
        </w:rPr>
        <w:t>（</w:t>
      </w:r>
      <w:r w:rsidRPr="008B2C64">
        <w:rPr>
          <w:rFonts w:hint="eastAsia"/>
          <w:lang w:eastAsia="zh-TW"/>
        </w:rPr>
        <w:t>2.6%</w:t>
      </w:r>
      <w:r w:rsidR="003E7792" w:rsidRPr="008B2C64">
        <w:rPr>
          <w:rFonts w:hint="eastAsia"/>
          <w:lang w:eastAsia="zh-TW"/>
        </w:rPr>
        <w:t>）</w:t>
      </w:r>
      <w:r w:rsidRPr="008B2C64">
        <w:rPr>
          <w:rFonts w:hint="eastAsia"/>
          <w:lang w:eastAsia="zh-TW"/>
        </w:rPr>
        <w:t>。</w:t>
      </w:r>
    </w:p>
    <w:p w14:paraId="1EFD30FA" w14:textId="32DFE0F1" w:rsidR="00F85887" w:rsidRPr="008B2C64" w:rsidRDefault="00F85887" w:rsidP="00F85887">
      <w:pPr>
        <w:pStyle w:val="af"/>
        <w:ind w:left="944" w:firstLine="472"/>
        <w:rPr>
          <w:lang w:eastAsia="zh-TW"/>
        </w:rPr>
      </w:pPr>
      <w:r w:rsidRPr="008B2C64">
        <w:rPr>
          <w:rFonts w:hint="eastAsia"/>
          <w:lang w:eastAsia="zh-TW"/>
        </w:rPr>
        <w:t>銅礦</w:t>
      </w:r>
      <w:r w:rsidR="003E7792" w:rsidRPr="008B2C64">
        <w:rPr>
          <w:rFonts w:hint="eastAsia"/>
          <w:lang w:eastAsia="zh-TW"/>
        </w:rPr>
        <w:t>（</w:t>
      </w:r>
      <w:r w:rsidRPr="008B2C64">
        <w:rPr>
          <w:rFonts w:hint="eastAsia"/>
          <w:lang w:eastAsia="zh-TW"/>
        </w:rPr>
        <w:t>2023</w:t>
      </w:r>
      <w:r w:rsidRPr="008B2C64">
        <w:rPr>
          <w:rFonts w:hint="eastAsia"/>
          <w:lang w:eastAsia="zh-TW"/>
        </w:rPr>
        <w:t>年出口</w:t>
      </w:r>
      <w:r w:rsidRPr="008B2C64">
        <w:rPr>
          <w:rFonts w:hint="eastAsia"/>
          <w:lang w:eastAsia="zh-TW"/>
        </w:rPr>
        <w:t>230</w:t>
      </w:r>
      <w:r w:rsidRPr="008B2C64">
        <w:rPr>
          <w:rFonts w:hint="eastAsia"/>
          <w:lang w:eastAsia="zh-TW"/>
        </w:rPr>
        <w:t>億美元，成長</w:t>
      </w:r>
      <w:r w:rsidRPr="008B2C64">
        <w:rPr>
          <w:rFonts w:hint="eastAsia"/>
          <w:lang w:eastAsia="zh-TW"/>
        </w:rPr>
        <w:t>16.8%</w:t>
      </w:r>
      <w:r w:rsidR="003E7792" w:rsidRPr="008B2C64">
        <w:rPr>
          <w:rFonts w:hint="eastAsia"/>
          <w:lang w:eastAsia="zh-TW"/>
        </w:rPr>
        <w:t>）</w:t>
      </w:r>
      <w:r w:rsidRPr="008B2C64">
        <w:rPr>
          <w:rFonts w:hint="eastAsia"/>
          <w:lang w:eastAsia="zh-TW"/>
        </w:rPr>
        <w:t>：</w:t>
      </w:r>
      <w:r w:rsidRPr="008B2C64">
        <w:rPr>
          <w:rFonts w:hint="eastAsia"/>
          <w:lang w:eastAsia="zh-TW"/>
        </w:rPr>
        <w:t>Arequipa</w:t>
      </w:r>
      <w:r w:rsidRPr="008B2C64">
        <w:rPr>
          <w:rFonts w:hint="eastAsia"/>
          <w:lang w:eastAsia="zh-TW"/>
        </w:rPr>
        <w:t>為最大銅礦區，產量占全國</w:t>
      </w:r>
      <w:r w:rsidRPr="008B2C64">
        <w:rPr>
          <w:rFonts w:hint="eastAsia"/>
          <w:lang w:eastAsia="zh-TW"/>
        </w:rPr>
        <w:t>19%</w:t>
      </w:r>
      <w:r w:rsidRPr="008B2C64">
        <w:rPr>
          <w:rFonts w:hint="eastAsia"/>
          <w:lang w:eastAsia="zh-TW"/>
        </w:rPr>
        <w:t>；</w:t>
      </w:r>
      <w:r w:rsidRPr="008B2C64">
        <w:rPr>
          <w:rFonts w:hint="eastAsia"/>
          <w:lang w:eastAsia="zh-TW"/>
        </w:rPr>
        <w:t>Ancash</w:t>
      </w:r>
      <w:r w:rsidRPr="008B2C64">
        <w:rPr>
          <w:rFonts w:hint="eastAsia"/>
          <w:lang w:eastAsia="zh-TW"/>
        </w:rPr>
        <w:t>位居第</w:t>
      </w:r>
      <w:r w:rsidRPr="008B2C64">
        <w:rPr>
          <w:rFonts w:hint="eastAsia"/>
          <w:lang w:eastAsia="zh-TW"/>
        </w:rPr>
        <w:t>2</w:t>
      </w:r>
      <w:r w:rsidRPr="008B2C64">
        <w:rPr>
          <w:rFonts w:hint="eastAsia"/>
          <w:lang w:eastAsia="zh-TW"/>
        </w:rPr>
        <w:t>位，產量占全國</w:t>
      </w:r>
      <w:r w:rsidRPr="008B2C64">
        <w:rPr>
          <w:rFonts w:hint="eastAsia"/>
          <w:lang w:eastAsia="zh-TW"/>
        </w:rPr>
        <w:t>19%</w:t>
      </w:r>
      <w:r w:rsidRPr="008B2C64">
        <w:rPr>
          <w:rFonts w:hint="eastAsia"/>
          <w:lang w:eastAsia="zh-TW"/>
        </w:rPr>
        <w:t>；</w:t>
      </w:r>
      <w:r w:rsidRPr="008B2C64">
        <w:rPr>
          <w:rFonts w:hint="eastAsia"/>
          <w:lang w:eastAsia="zh-TW"/>
        </w:rPr>
        <w:t>Apurimac</w:t>
      </w:r>
      <w:r w:rsidRPr="008B2C64">
        <w:rPr>
          <w:rFonts w:hint="eastAsia"/>
          <w:lang w:eastAsia="zh-TW"/>
        </w:rPr>
        <w:t>位居第</w:t>
      </w:r>
      <w:r w:rsidRPr="008B2C64">
        <w:rPr>
          <w:rFonts w:hint="eastAsia"/>
          <w:lang w:eastAsia="zh-TW"/>
        </w:rPr>
        <w:t>3</w:t>
      </w:r>
      <w:r w:rsidRPr="008B2C64">
        <w:rPr>
          <w:rFonts w:hint="eastAsia"/>
          <w:lang w:eastAsia="zh-TW"/>
        </w:rPr>
        <w:t>位，產量占全國</w:t>
      </w:r>
      <w:r w:rsidRPr="008B2C64">
        <w:rPr>
          <w:rFonts w:hint="eastAsia"/>
          <w:lang w:eastAsia="zh-TW"/>
        </w:rPr>
        <w:t>15%</w:t>
      </w:r>
      <w:r w:rsidRPr="008B2C64">
        <w:rPr>
          <w:rFonts w:hint="eastAsia"/>
          <w:lang w:eastAsia="zh-TW"/>
        </w:rPr>
        <w:t>。重要銅礦場為：南方礦業在</w:t>
      </w:r>
      <w:r w:rsidRPr="008B2C64">
        <w:rPr>
          <w:rFonts w:hint="eastAsia"/>
          <w:lang w:eastAsia="zh-TW"/>
        </w:rPr>
        <w:t>Arequipa</w:t>
      </w:r>
      <w:r w:rsidRPr="008B2C64">
        <w:rPr>
          <w:rFonts w:hint="eastAsia"/>
          <w:lang w:eastAsia="zh-TW"/>
        </w:rPr>
        <w:t>區塔克納的</w:t>
      </w:r>
      <w:r w:rsidRPr="008B2C64">
        <w:rPr>
          <w:rFonts w:hint="eastAsia"/>
          <w:lang w:eastAsia="zh-TW"/>
        </w:rPr>
        <w:t>Topepala</w:t>
      </w:r>
      <w:r w:rsidR="003E7792" w:rsidRPr="008B2C64">
        <w:rPr>
          <w:rFonts w:hint="eastAsia"/>
          <w:lang w:eastAsia="zh-TW"/>
        </w:rPr>
        <w:t>（</w:t>
      </w:r>
      <w:r w:rsidRPr="008B2C64">
        <w:rPr>
          <w:rFonts w:hint="eastAsia"/>
          <w:lang w:eastAsia="zh-TW"/>
        </w:rPr>
        <w:t>占總產量</w:t>
      </w:r>
      <w:r w:rsidRPr="008B2C64">
        <w:rPr>
          <w:rFonts w:hint="eastAsia"/>
          <w:lang w:eastAsia="zh-TW"/>
        </w:rPr>
        <w:t>16%</w:t>
      </w:r>
      <w:r w:rsidR="003E7792" w:rsidRPr="008B2C64">
        <w:rPr>
          <w:rFonts w:hint="eastAsia"/>
          <w:lang w:eastAsia="zh-TW"/>
        </w:rPr>
        <w:t>）</w:t>
      </w:r>
      <w:r w:rsidRPr="008B2C64">
        <w:rPr>
          <w:rFonts w:hint="eastAsia"/>
          <w:lang w:eastAsia="zh-TW"/>
        </w:rPr>
        <w:t>、</w:t>
      </w:r>
      <w:r w:rsidRPr="008B2C64">
        <w:rPr>
          <w:rFonts w:hint="eastAsia"/>
          <w:lang w:eastAsia="zh-TW"/>
        </w:rPr>
        <w:t>Ancash</w:t>
      </w:r>
      <w:r w:rsidRPr="008B2C64">
        <w:rPr>
          <w:rFonts w:hint="eastAsia"/>
          <w:lang w:eastAsia="zh-TW"/>
        </w:rPr>
        <w:t>區的</w:t>
      </w:r>
      <w:r w:rsidRPr="008B2C64">
        <w:rPr>
          <w:rFonts w:hint="eastAsia"/>
          <w:lang w:eastAsia="zh-TW"/>
        </w:rPr>
        <w:t>Antamina</w:t>
      </w:r>
      <w:r w:rsidRPr="008B2C64">
        <w:rPr>
          <w:rFonts w:hint="eastAsia"/>
          <w:lang w:eastAsia="zh-TW"/>
        </w:rPr>
        <w:t>礦場</w:t>
      </w:r>
      <w:r w:rsidR="003E7792" w:rsidRPr="008B2C64">
        <w:rPr>
          <w:rFonts w:hint="eastAsia"/>
          <w:lang w:eastAsia="zh-TW"/>
        </w:rPr>
        <w:t>（</w:t>
      </w:r>
      <w:r w:rsidRPr="008B2C64">
        <w:rPr>
          <w:rFonts w:hint="eastAsia"/>
          <w:lang w:eastAsia="zh-TW"/>
        </w:rPr>
        <w:t>占總產量</w:t>
      </w:r>
      <w:r w:rsidRPr="008B2C64">
        <w:rPr>
          <w:rFonts w:hint="eastAsia"/>
          <w:lang w:eastAsia="zh-TW"/>
        </w:rPr>
        <w:t>18%</w:t>
      </w:r>
      <w:r w:rsidR="003E7792" w:rsidRPr="008B2C64">
        <w:rPr>
          <w:rFonts w:hint="eastAsia"/>
          <w:lang w:eastAsia="zh-TW"/>
        </w:rPr>
        <w:t>）</w:t>
      </w:r>
      <w:r w:rsidRPr="008B2C64">
        <w:rPr>
          <w:rFonts w:hint="eastAsia"/>
          <w:lang w:eastAsia="zh-TW"/>
        </w:rPr>
        <w:t>、</w:t>
      </w:r>
      <w:r w:rsidRPr="008B2C64">
        <w:rPr>
          <w:rFonts w:hint="eastAsia"/>
          <w:lang w:eastAsia="zh-TW"/>
        </w:rPr>
        <w:t>Apurimac</w:t>
      </w:r>
      <w:r w:rsidRPr="008B2C64">
        <w:rPr>
          <w:rFonts w:hint="eastAsia"/>
          <w:lang w:eastAsia="zh-TW"/>
        </w:rPr>
        <w:t>區的</w:t>
      </w:r>
      <w:r w:rsidRPr="008B2C64">
        <w:rPr>
          <w:rFonts w:hint="eastAsia"/>
          <w:lang w:eastAsia="zh-TW"/>
        </w:rPr>
        <w:t>Las Bambas</w:t>
      </w:r>
      <w:r w:rsidRPr="008B2C64">
        <w:rPr>
          <w:rFonts w:hint="eastAsia"/>
          <w:lang w:eastAsia="zh-TW"/>
        </w:rPr>
        <w:t>礦場</w:t>
      </w:r>
      <w:r w:rsidR="003E7792" w:rsidRPr="008B2C64">
        <w:rPr>
          <w:rFonts w:hint="eastAsia"/>
          <w:lang w:eastAsia="zh-TW"/>
        </w:rPr>
        <w:t>（</w:t>
      </w:r>
      <w:r w:rsidRPr="008B2C64">
        <w:rPr>
          <w:rFonts w:hint="eastAsia"/>
          <w:lang w:eastAsia="zh-TW"/>
        </w:rPr>
        <w:t>占總產量之</w:t>
      </w:r>
      <w:r w:rsidRPr="008B2C64">
        <w:rPr>
          <w:rFonts w:hint="eastAsia"/>
          <w:lang w:eastAsia="zh-TW"/>
        </w:rPr>
        <w:t>17%</w:t>
      </w:r>
      <w:r w:rsidR="003E7792" w:rsidRPr="008B2C64">
        <w:rPr>
          <w:rFonts w:hint="eastAsia"/>
          <w:lang w:eastAsia="zh-TW"/>
        </w:rPr>
        <w:t>）</w:t>
      </w:r>
      <w:r w:rsidRPr="008B2C64">
        <w:rPr>
          <w:rFonts w:hint="eastAsia"/>
          <w:lang w:eastAsia="zh-TW"/>
        </w:rPr>
        <w:t>等。</w:t>
      </w:r>
    </w:p>
    <w:p w14:paraId="724CA53C" w14:textId="77777777" w:rsidR="00F85887" w:rsidRPr="008B2C64" w:rsidRDefault="00F85887" w:rsidP="00F85887">
      <w:pPr>
        <w:pStyle w:val="af"/>
        <w:ind w:left="944" w:firstLine="472"/>
        <w:rPr>
          <w:lang w:eastAsia="zh-TW"/>
        </w:rPr>
      </w:pPr>
      <w:r w:rsidRPr="008B2C64">
        <w:rPr>
          <w:rFonts w:hint="eastAsia"/>
          <w:lang w:eastAsia="zh-TW"/>
        </w:rPr>
        <w:t>中國大陸係秘魯礦區最大投資國，投資金額達</w:t>
      </w:r>
      <w:r w:rsidRPr="008B2C64">
        <w:rPr>
          <w:rFonts w:hint="eastAsia"/>
          <w:lang w:eastAsia="zh-TW"/>
        </w:rPr>
        <w:t>104</w:t>
      </w:r>
      <w:r w:rsidRPr="008B2C64">
        <w:rPr>
          <w:rFonts w:hint="eastAsia"/>
          <w:lang w:eastAsia="zh-TW"/>
        </w:rPr>
        <w:t>億美元，資本主要集中在</w:t>
      </w:r>
      <w:r w:rsidRPr="008B2C64">
        <w:rPr>
          <w:rFonts w:hint="eastAsia"/>
          <w:lang w:eastAsia="zh-TW"/>
        </w:rPr>
        <w:t>Arequipa</w:t>
      </w:r>
      <w:r w:rsidRPr="008B2C64">
        <w:rPr>
          <w:rFonts w:hint="eastAsia"/>
          <w:lang w:eastAsia="zh-TW"/>
        </w:rPr>
        <w:t>省的</w:t>
      </w:r>
      <w:r w:rsidRPr="008B2C64">
        <w:rPr>
          <w:rFonts w:hint="eastAsia"/>
          <w:lang w:eastAsia="zh-TW"/>
        </w:rPr>
        <w:t>Pampa de Pongo</w:t>
      </w:r>
      <w:r w:rsidRPr="008B2C64">
        <w:rPr>
          <w:rFonts w:hint="eastAsia"/>
          <w:lang w:eastAsia="zh-TW"/>
        </w:rPr>
        <w:t>、</w:t>
      </w:r>
      <w:r w:rsidRPr="008B2C64">
        <w:rPr>
          <w:rFonts w:hint="eastAsia"/>
          <w:lang w:eastAsia="zh-TW"/>
        </w:rPr>
        <w:t>Don Javier</w:t>
      </w:r>
      <w:r w:rsidRPr="008B2C64">
        <w:rPr>
          <w:rFonts w:hint="eastAsia"/>
          <w:lang w:eastAsia="zh-TW"/>
        </w:rPr>
        <w:t>，</w:t>
      </w:r>
      <w:r w:rsidRPr="008B2C64">
        <w:rPr>
          <w:rFonts w:hint="eastAsia"/>
          <w:lang w:eastAsia="zh-TW"/>
        </w:rPr>
        <w:t>Cajamarca</w:t>
      </w:r>
      <w:r w:rsidRPr="008B2C64">
        <w:rPr>
          <w:rFonts w:hint="eastAsia"/>
          <w:lang w:eastAsia="zh-TW"/>
        </w:rPr>
        <w:t>省的</w:t>
      </w:r>
      <w:r w:rsidRPr="008B2C64">
        <w:rPr>
          <w:rFonts w:hint="eastAsia"/>
          <w:lang w:eastAsia="zh-TW"/>
        </w:rPr>
        <w:t>Galeno</w:t>
      </w:r>
      <w:r w:rsidRPr="008B2C64">
        <w:rPr>
          <w:rFonts w:hint="eastAsia"/>
          <w:lang w:eastAsia="zh-TW"/>
        </w:rPr>
        <w:t>、</w:t>
      </w:r>
      <w:r w:rsidRPr="008B2C64">
        <w:rPr>
          <w:rFonts w:hint="eastAsia"/>
          <w:lang w:eastAsia="zh-TW"/>
        </w:rPr>
        <w:t>Ica</w:t>
      </w:r>
      <w:r w:rsidRPr="008B2C64">
        <w:rPr>
          <w:rFonts w:hint="eastAsia"/>
          <w:lang w:eastAsia="zh-TW"/>
        </w:rPr>
        <w:t>省的</w:t>
      </w:r>
      <w:r w:rsidRPr="008B2C64">
        <w:rPr>
          <w:rFonts w:hint="eastAsia"/>
          <w:lang w:eastAsia="zh-TW"/>
        </w:rPr>
        <w:t>Explotacion de Relaves</w:t>
      </w:r>
      <w:r w:rsidRPr="008B2C64">
        <w:rPr>
          <w:rFonts w:hint="eastAsia"/>
          <w:lang w:eastAsia="zh-TW"/>
        </w:rPr>
        <w:t>、</w:t>
      </w:r>
      <w:r w:rsidRPr="008B2C64">
        <w:rPr>
          <w:rFonts w:hint="eastAsia"/>
          <w:lang w:eastAsia="zh-TW"/>
        </w:rPr>
        <w:t>Marcona</w:t>
      </w:r>
      <w:r w:rsidRPr="008B2C64">
        <w:rPr>
          <w:rFonts w:hint="eastAsia"/>
          <w:lang w:eastAsia="zh-TW"/>
        </w:rPr>
        <w:t>，</w:t>
      </w:r>
      <w:r w:rsidRPr="008B2C64">
        <w:rPr>
          <w:rFonts w:hint="eastAsia"/>
          <w:lang w:eastAsia="zh-TW"/>
        </w:rPr>
        <w:t>Piura</w:t>
      </w:r>
      <w:r w:rsidRPr="008B2C64">
        <w:rPr>
          <w:rFonts w:hint="eastAsia"/>
          <w:lang w:eastAsia="zh-TW"/>
        </w:rPr>
        <w:t>省的</w:t>
      </w:r>
      <w:r w:rsidRPr="008B2C64">
        <w:rPr>
          <w:rFonts w:hint="eastAsia"/>
          <w:lang w:eastAsia="zh-TW"/>
        </w:rPr>
        <w:t>Rio Blanco</w:t>
      </w:r>
      <w:r w:rsidRPr="008B2C64">
        <w:rPr>
          <w:rFonts w:hint="eastAsia"/>
          <w:lang w:eastAsia="zh-TW"/>
        </w:rPr>
        <w:t>，</w:t>
      </w:r>
      <w:r w:rsidRPr="008B2C64">
        <w:rPr>
          <w:rFonts w:hint="eastAsia"/>
          <w:lang w:eastAsia="zh-TW"/>
        </w:rPr>
        <w:t>Junin</w:t>
      </w:r>
      <w:r w:rsidRPr="008B2C64">
        <w:rPr>
          <w:rFonts w:hint="eastAsia"/>
          <w:lang w:eastAsia="zh-TW"/>
        </w:rPr>
        <w:t>省的</w:t>
      </w:r>
      <w:r w:rsidRPr="008B2C64">
        <w:rPr>
          <w:rFonts w:hint="eastAsia"/>
          <w:lang w:eastAsia="zh-TW"/>
        </w:rPr>
        <w:t>Toromocho</w:t>
      </w:r>
      <w:r w:rsidRPr="008B2C64">
        <w:rPr>
          <w:rFonts w:hint="eastAsia"/>
          <w:lang w:eastAsia="zh-TW"/>
        </w:rPr>
        <w:t>等</w:t>
      </w:r>
      <w:r w:rsidRPr="008B2C64">
        <w:rPr>
          <w:rFonts w:hint="eastAsia"/>
          <w:lang w:eastAsia="zh-TW"/>
        </w:rPr>
        <w:t>7</w:t>
      </w:r>
      <w:r w:rsidRPr="008B2C64">
        <w:rPr>
          <w:rFonts w:hint="eastAsia"/>
          <w:lang w:eastAsia="zh-TW"/>
        </w:rPr>
        <w:t>大礦區。</w:t>
      </w:r>
    </w:p>
    <w:p w14:paraId="016BD467" w14:textId="1F60B5CA" w:rsidR="00F85887" w:rsidRPr="008B2C64" w:rsidRDefault="00F85887" w:rsidP="00F85887">
      <w:pPr>
        <w:pStyle w:val="af"/>
        <w:ind w:left="944" w:firstLine="472"/>
        <w:rPr>
          <w:lang w:eastAsia="zh-TW"/>
        </w:rPr>
      </w:pPr>
      <w:r w:rsidRPr="008B2C64">
        <w:rPr>
          <w:rFonts w:hint="eastAsia"/>
          <w:lang w:eastAsia="zh-TW"/>
        </w:rPr>
        <w:t>中國大陸國企「五礦資源有限公司</w:t>
      </w:r>
      <w:r w:rsidR="003E7792" w:rsidRPr="008B2C64">
        <w:rPr>
          <w:rFonts w:hint="eastAsia"/>
          <w:lang w:eastAsia="zh-TW"/>
        </w:rPr>
        <w:t>（</w:t>
      </w:r>
      <w:r w:rsidRPr="008B2C64">
        <w:rPr>
          <w:rFonts w:hint="eastAsia"/>
          <w:lang w:eastAsia="zh-TW"/>
        </w:rPr>
        <w:t>MMG</w:t>
      </w:r>
      <w:r w:rsidR="003E7792" w:rsidRPr="008B2C64">
        <w:rPr>
          <w:rFonts w:hint="eastAsia"/>
          <w:lang w:eastAsia="zh-TW"/>
        </w:rPr>
        <w:t>）</w:t>
      </w:r>
      <w:r w:rsidRPr="008B2C64">
        <w:rPr>
          <w:rFonts w:hint="eastAsia"/>
          <w:lang w:eastAsia="zh-TW"/>
        </w:rPr>
        <w:t>」所有之「拉斯邦巴斯</w:t>
      </w:r>
      <w:r w:rsidR="003E7792" w:rsidRPr="008B2C64">
        <w:rPr>
          <w:rFonts w:hint="eastAsia"/>
          <w:lang w:eastAsia="zh-TW"/>
        </w:rPr>
        <w:t>（</w:t>
      </w:r>
      <w:r w:rsidRPr="008B2C64">
        <w:rPr>
          <w:rFonts w:hint="eastAsia"/>
          <w:lang w:eastAsia="zh-TW"/>
        </w:rPr>
        <w:t>Las Bambas</w:t>
      </w:r>
      <w:r w:rsidR="003E7792" w:rsidRPr="008B2C64">
        <w:rPr>
          <w:rFonts w:hint="eastAsia"/>
          <w:lang w:eastAsia="zh-TW"/>
        </w:rPr>
        <w:t>）</w:t>
      </w:r>
      <w:r w:rsidRPr="008B2C64">
        <w:rPr>
          <w:rFonts w:hint="eastAsia"/>
          <w:lang w:eastAsia="zh-TW"/>
        </w:rPr>
        <w:t>」露天銅礦產區，自</w:t>
      </w:r>
      <w:r w:rsidRPr="008B2C64">
        <w:rPr>
          <w:rFonts w:hint="eastAsia"/>
          <w:lang w:eastAsia="zh-TW"/>
        </w:rPr>
        <w:t>2014</w:t>
      </w:r>
      <w:r w:rsidRPr="008B2C64">
        <w:rPr>
          <w:rFonts w:hint="eastAsia"/>
          <w:lang w:eastAsia="zh-TW"/>
        </w:rPr>
        <w:t>年</w:t>
      </w:r>
      <w:r w:rsidRPr="008B2C64">
        <w:rPr>
          <w:rFonts w:hint="eastAsia"/>
          <w:lang w:eastAsia="zh-TW"/>
        </w:rPr>
        <w:t>4</w:t>
      </w:r>
      <w:r w:rsidRPr="008B2C64">
        <w:rPr>
          <w:rFonts w:hint="eastAsia"/>
          <w:lang w:eastAsia="zh-TW"/>
        </w:rPr>
        <w:t>月以約</w:t>
      </w:r>
      <w:r w:rsidRPr="008B2C64">
        <w:rPr>
          <w:rFonts w:hint="eastAsia"/>
          <w:lang w:eastAsia="zh-TW"/>
        </w:rPr>
        <w:t>60</w:t>
      </w:r>
      <w:r w:rsidRPr="008B2C64">
        <w:rPr>
          <w:rFonts w:hint="eastAsia"/>
          <w:lang w:eastAsia="zh-TW"/>
        </w:rPr>
        <w:t>億美元代價向瑞士</w:t>
      </w:r>
      <w:r w:rsidRPr="008B2C64">
        <w:rPr>
          <w:rFonts w:hint="eastAsia"/>
          <w:lang w:eastAsia="zh-TW"/>
        </w:rPr>
        <w:t>Glencore</w:t>
      </w:r>
      <w:r w:rsidRPr="008B2C64">
        <w:rPr>
          <w:rFonts w:hint="eastAsia"/>
          <w:lang w:eastAsia="zh-TW"/>
        </w:rPr>
        <w:t>公司收購，該中資公司營收來源近</w:t>
      </w:r>
      <w:r w:rsidRPr="008B2C64">
        <w:rPr>
          <w:rFonts w:hint="eastAsia"/>
          <w:lang w:eastAsia="zh-TW"/>
        </w:rPr>
        <w:t>8</w:t>
      </w:r>
      <w:r w:rsidRPr="008B2C64">
        <w:rPr>
          <w:rFonts w:hint="eastAsia"/>
          <w:lang w:eastAsia="zh-TW"/>
        </w:rPr>
        <w:t>成來自本礦區，惟該礦區長期面臨當地住民封鎖道路索取環境破壞之損失，影響礦區正常運作。</w:t>
      </w:r>
      <w:r w:rsidRPr="008B2C64">
        <w:rPr>
          <w:rFonts w:hint="eastAsia"/>
          <w:lang w:eastAsia="zh-TW"/>
        </w:rPr>
        <w:t>2022</w:t>
      </w:r>
      <w:r w:rsidRPr="008B2C64">
        <w:rPr>
          <w:rFonts w:hint="eastAsia"/>
          <w:lang w:eastAsia="zh-TW"/>
        </w:rPr>
        <w:t>年該區域產量僅</w:t>
      </w:r>
      <w:r w:rsidRPr="008B2C64">
        <w:rPr>
          <w:rFonts w:hint="eastAsia"/>
          <w:lang w:eastAsia="zh-TW"/>
        </w:rPr>
        <w:t>29.2</w:t>
      </w:r>
      <w:r w:rsidRPr="008B2C64">
        <w:rPr>
          <w:rFonts w:hint="eastAsia"/>
          <w:lang w:eastAsia="zh-TW"/>
        </w:rPr>
        <w:t>萬公噸，較</w:t>
      </w:r>
      <w:r w:rsidRPr="008B2C64">
        <w:rPr>
          <w:rFonts w:hint="eastAsia"/>
          <w:lang w:eastAsia="zh-TW"/>
        </w:rPr>
        <w:t>2017</w:t>
      </w:r>
      <w:r w:rsidRPr="008B2C64">
        <w:rPr>
          <w:rFonts w:hint="eastAsia"/>
          <w:lang w:eastAsia="zh-TW"/>
        </w:rPr>
        <w:t>年之</w:t>
      </w:r>
      <w:r w:rsidRPr="008B2C64">
        <w:rPr>
          <w:rFonts w:hint="eastAsia"/>
          <w:lang w:eastAsia="zh-TW"/>
        </w:rPr>
        <w:t>45.4</w:t>
      </w:r>
      <w:r w:rsidRPr="008B2C64">
        <w:rPr>
          <w:rFonts w:hint="eastAsia"/>
          <w:lang w:eastAsia="zh-TW"/>
        </w:rPr>
        <w:t>萬公噸明顯下滑，損失約</w:t>
      </w:r>
      <w:r w:rsidRPr="008B2C64">
        <w:rPr>
          <w:rFonts w:hint="eastAsia"/>
          <w:lang w:eastAsia="zh-TW"/>
        </w:rPr>
        <w:t>4</w:t>
      </w:r>
      <w:r w:rsidRPr="008B2C64">
        <w:rPr>
          <w:rFonts w:hint="eastAsia"/>
          <w:lang w:eastAsia="zh-TW"/>
        </w:rPr>
        <w:t>億美元。</w:t>
      </w:r>
      <w:r w:rsidRPr="008B2C64">
        <w:rPr>
          <w:rFonts w:hint="eastAsia"/>
          <w:lang w:eastAsia="zh-TW"/>
        </w:rPr>
        <w:t>2023</w:t>
      </w:r>
      <w:r w:rsidRPr="008B2C64">
        <w:rPr>
          <w:rFonts w:hint="eastAsia"/>
          <w:lang w:eastAsia="zh-TW"/>
        </w:rPr>
        <w:t>年則恢復滿載生產，產量約</w:t>
      </w:r>
      <w:r w:rsidRPr="008B2C64">
        <w:rPr>
          <w:rFonts w:hint="eastAsia"/>
          <w:lang w:eastAsia="zh-TW"/>
        </w:rPr>
        <w:t>50</w:t>
      </w:r>
      <w:r w:rsidRPr="008B2C64">
        <w:rPr>
          <w:rFonts w:hint="eastAsia"/>
          <w:lang w:eastAsia="zh-TW"/>
        </w:rPr>
        <w:t>萬公噸。</w:t>
      </w:r>
    </w:p>
    <w:p w14:paraId="20C03296" w14:textId="60F08A4B" w:rsidR="00F85887" w:rsidRPr="008B2C64" w:rsidRDefault="00F85887" w:rsidP="00F85887">
      <w:pPr>
        <w:pStyle w:val="af"/>
        <w:ind w:left="944" w:firstLine="472"/>
        <w:rPr>
          <w:lang w:eastAsia="zh-TW"/>
        </w:rPr>
      </w:pPr>
      <w:r w:rsidRPr="008B2C64">
        <w:rPr>
          <w:rFonts w:hint="eastAsia"/>
          <w:lang w:eastAsia="zh-TW"/>
        </w:rPr>
        <w:t>在鋰礦部分，據「美國地質調查局」</w:t>
      </w:r>
      <w:r w:rsidR="003E7792" w:rsidRPr="008B2C64">
        <w:rPr>
          <w:rFonts w:hint="eastAsia"/>
          <w:lang w:eastAsia="zh-TW"/>
        </w:rPr>
        <w:t>（</w:t>
      </w:r>
      <w:r w:rsidRPr="008B2C64">
        <w:rPr>
          <w:rFonts w:hint="eastAsia"/>
          <w:lang w:eastAsia="zh-TW"/>
        </w:rPr>
        <w:t>USGS</w:t>
      </w:r>
      <w:r w:rsidR="003E7792" w:rsidRPr="008B2C64">
        <w:rPr>
          <w:rFonts w:hint="eastAsia"/>
          <w:lang w:eastAsia="zh-TW"/>
        </w:rPr>
        <w:t>）</w:t>
      </w:r>
      <w:r w:rsidRPr="008B2C64">
        <w:rPr>
          <w:rFonts w:hint="eastAsia"/>
          <w:lang w:eastAsia="zh-TW"/>
        </w:rPr>
        <w:t>數據，玻利維亞</w:t>
      </w:r>
      <w:r w:rsidR="003E7792" w:rsidRPr="008B2C64">
        <w:rPr>
          <w:rFonts w:hint="eastAsia"/>
          <w:lang w:eastAsia="zh-TW"/>
        </w:rPr>
        <w:t>（</w:t>
      </w:r>
      <w:r w:rsidRPr="008B2C64">
        <w:rPr>
          <w:rFonts w:hint="eastAsia"/>
          <w:lang w:eastAsia="zh-TW"/>
        </w:rPr>
        <w:t>2,100</w:t>
      </w:r>
      <w:r w:rsidRPr="008B2C64">
        <w:rPr>
          <w:rFonts w:hint="eastAsia"/>
          <w:lang w:eastAsia="zh-TW"/>
        </w:rPr>
        <w:t>萬噸</w:t>
      </w:r>
      <w:r w:rsidR="003E7792" w:rsidRPr="008B2C64">
        <w:rPr>
          <w:rFonts w:hint="eastAsia"/>
          <w:lang w:eastAsia="zh-TW"/>
        </w:rPr>
        <w:t>）</w:t>
      </w:r>
      <w:r w:rsidRPr="008B2C64">
        <w:rPr>
          <w:rFonts w:hint="eastAsia"/>
          <w:lang w:eastAsia="zh-TW"/>
        </w:rPr>
        <w:t>、阿根廷</w:t>
      </w:r>
      <w:r w:rsidR="003E7792" w:rsidRPr="008B2C64">
        <w:rPr>
          <w:rFonts w:hint="eastAsia"/>
          <w:lang w:eastAsia="zh-TW"/>
        </w:rPr>
        <w:t>（</w:t>
      </w:r>
      <w:r w:rsidRPr="008B2C64">
        <w:rPr>
          <w:rFonts w:hint="eastAsia"/>
          <w:lang w:eastAsia="zh-TW"/>
        </w:rPr>
        <w:t>2,000</w:t>
      </w:r>
      <w:r w:rsidRPr="008B2C64">
        <w:rPr>
          <w:rFonts w:hint="eastAsia"/>
          <w:lang w:eastAsia="zh-TW"/>
        </w:rPr>
        <w:t>萬噸</w:t>
      </w:r>
      <w:r w:rsidR="003E7792" w:rsidRPr="008B2C64">
        <w:rPr>
          <w:rFonts w:hint="eastAsia"/>
          <w:lang w:eastAsia="zh-TW"/>
        </w:rPr>
        <w:t>）</w:t>
      </w:r>
      <w:r w:rsidRPr="008B2C64">
        <w:rPr>
          <w:rFonts w:hint="eastAsia"/>
          <w:lang w:eastAsia="zh-TW"/>
        </w:rPr>
        <w:t>及智利</w:t>
      </w:r>
      <w:r w:rsidR="003E7792" w:rsidRPr="008B2C64">
        <w:rPr>
          <w:rFonts w:hint="eastAsia"/>
          <w:lang w:eastAsia="zh-TW"/>
        </w:rPr>
        <w:t>（</w:t>
      </w:r>
      <w:r w:rsidRPr="008B2C64">
        <w:rPr>
          <w:rFonts w:hint="eastAsia"/>
          <w:lang w:eastAsia="zh-TW"/>
        </w:rPr>
        <w:t>1,100</w:t>
      </w:r>
      <w:r w:rsidRPr="008B2C64">
        <w:rPr>
          <w:rFonts w:hint="eastAsia"/>
          <w:lang w:eastAsia="zh-TW"/>
        </w:rPr>
        <w:t>萬噸</w:t>
      </w:r>
      <w:r w:rsidR="003E7792" w:rsidRPr="008B2C64">
        <w:rPr>
          <w:rFonts w:hint="eastAsia"/>
          <w:lang w:eastAsia="zh-TW"/>
        </w:rPr>
        <w:t>）</w:t>
      </w:r>
      <w:r w:rsidRPr="008B2C64">
        <w:rPr>
          <w:rFonts w:hint="eastAsia"/>
          <w:lang w:eastAsia="zh-TW"/>
        </w:rPr>
        <w:t>三國因蘊藏全球</w:t>
      </w:r>
      <w:r w:rsidRPr="008B2C64">
        <w:rPr>
          <w:rFonts w:hint="eastAsia"/>
          <w:lang w:eastAsia="zh-TW"/>
        </w:rPr>
        <w:t>85%</w:t>
      </w:r>
      <w:r w:rsidRPr="008B2C64">
        <w:rPr>
          <w:rFonts w:hint="eastAsia"/>
          <w:lang w:eastAsia="zh-TW"/>
        </w:rPr>
        <w:t>鋰礦被稱「鋰三角」，然秘魯近期探勘屢見新發現，從</w:t>
      </w:r>
      <w:r w:rsidRPr="008B2C64">
        <w:rPr>
          <w:rFonts w:hint="eastAsia"/>
          <w:lang w:eastAsia="zh-TW"/>
        </w:rPr>
        <w:t>2019</w:t>
      </w:r>
      <w:r w:rsidRPr="008B2C64">
        <w:rPr>
          <w:rFonts w:hint="eastAsia"/>
          <w:lang w:eastAsia="zh-TW"/>
        </w:rPr>
        <w:t>年之蘊藏量</w:t>
      </w:r>
      <w:r w:rsidRPr="008B2C64">
        <w:rPr>
          <w:rFonts w:hint="eastAsia"/>
          <w:lang w:eastAsia="zh-TW"/>
        </w:rPr>
        <w:t>88</w:t>
      </w:r>
      <w:r w:rsidRPr="008B2C64">
        <w:rPr>
          <w:rFonts w:hint="eastAsia"/>
          <w:lang w:eastAsia="zh-TW"/>
        </w:rPr>
        <w:t>萬噸，現已發現超過</w:t>
      </w:r>
      <w:r w:rsidRPr="008B2C64">
        <w:rPr>
          <w:rFonts w:hint="eastAsia"/>
          <w:lang w:eastAsia="zh-TW"/>
        </w:rPr>
        <w:t>500</w:t>
      </w:r>
      <w:r w:rsidRPr="008B2C64">
        <w:rPr>
          <w:rFonts w:hint="eastAsia"/>
          <w:lang w:eastAsia="zh-TW"/>
        </w:rPr>
        <w:t>萬噸，重要性逐步提升，然秘魯目前仍在探勘階段，恐於</w:t>
      </w:r>
      <w:r w:rsidRPr="008B2C64">
        <w:rPr>
          <w:rFonts w:hint="eastAsia"/>
          <w:lang w:eastAsia="zh-TW"/>
        </w:rPr>
        <w:t>2027</w:t>
      </w:r>
      <w:r w:rsidRPr="008B2C64">
        <w:rPr>
          <w:rFonts w:hint="eastAsia"/>
          <w:lang w:eastAsia="zh-TW"/>
        </w:rPr>
        <w:t>年才有公司獲開挖許可，進度遠遠落後鄰國。</w:t>
      </w:r>
    </w:p>
    <w:p w14:paraId="66ABE82F" w14:textId="08615CB1" w:rsidR="00F3638E" w:rsidRPr="008B2C64" w:rsidRDefault="00F85887" w:rsidP="00F85887">
      <w:pPr>
        <w:pStyle w:val="af"/>
        <w:ind w:left="944" w:firstLine="472"/>
        <w:rPr>
          <w:lang w:eastAsia="zh-TW"/>
        </w:rPr>
      </w:pPr>
      <w:r w:rsidRPr="008B2C64">
        <w:rPr>
          <w:rFonts w:hint="eastAsia"/>
          <w:lang w:eastAsia="zh-TW"/>
        </w:rPr>
        <w:lastRenderedPageBreak/>
        <w:t>秘魯主要礦商：</w:t>
      </w:r>
    </w:p>
    <w:tbl>
      <w:tblPr>
        <w:tblW w:w="0" w:type="auto"/>
        <w:tblInd w:w="1518" w:type="dxa"/>
        <w:tblCellMar>
          <w:left w:w="113" w:type="dxa"/>
          <w:right w:w="113" w:type="dxa"/>
        </w:tblCellMar>
        <w:tblLook w:val="04A0" w:firstRow="1" w:lastRow="0" w:firstColumn="1" w:lastColumn="0" w:noHBand="0" w:noVBand="1"/>
      </w:tblPr>
      <w:tblGrid>
        <w:gridCol w:w="850"/>
        <w:gridCol w:w="4395"/>
      </w:tblGrid>
      <w:tr w:rsidR="008B2C64" w:rsidRPr="008B2C64" w14:paraId="0FA1351C"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CDACB" w14:textId="20E3B6B5" w:rsidR="00F85887" w:rsidRPr="008B2C64" w:rsidRDefault="00F85887" w:rsidP="00F85887">
            <w:pPr>
              <w:widowControl/>
              <w:overflowPunct/>
              <w:autoSpaceDE/>
              <w:autoSpaceDN/>
              <w:snapToGrid w:val="0"/>
              <w:spacing w:beforeLines="35" w:before="179" w:afterLines="35" w:after="179"/>
              <w:ind w:firstLineChars="0" w:firstLine="0"/>
              <w:jc w:val="left"/>
              <w:rPr>
                <w:szCs w:val="20"/>
                <w:lang w:eastAsia="zh-TW"/>
              </w:rPr>
            </w:pPr>
            <w:r w:rsidRPr="008B2C64">
              <w:rPr>
                <w:szCs w:val="20"/>
                <w:lang w:eastAsia="zh-TW"/>
              </w:rPr>
              <w:t>金</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E967F" w14:textId="77777777" w:rsidR="00F85887" w:rsidRPr="008B2C64"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Minera Barrick Misquichilca</w:t>
            </w:r>
          </w:p>
          <w:p w14:paraId="10E04587" w14:textId="77777777" w:rsidR="00F85887" w:rsidRPr="008B2C64"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Minero Horinzonte</w:t>
            </w:r>
          </w:p>
          <w:p w14:paraId="06D81926" w14:textId="77777777" w:rsidR="00F85887" w:rsidRPr="008B2C64"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La Arena</w:t>
            </w:r>
          </w:p>
          <w:p w14:paraId="2B4976C3" w14:textId="77777777" w:rsidR="00F85887" w:rsidRPr="008B2C64"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Poderosa</w:t>
            </w:r>
          </w:p>
          <w:p w14:paraId="158AF9E3" w14:textId="3C5DD3E8" w:rsidR="00F85887" w:rsidRPr="008B2C64" w:rsidRDefault="00F85887" w:rsidP="00F85887">
            <w:pPr>
              <w:widowControl/>
              <w:numPr>
                <w:ilvl w:val="0"/>
                <w:numId w:val="29"/>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Minera Yanacocha</w:t>
            </w:r>
          </w:p>
        </w:tc>
      </w:tr>
      <w:tr w:rsidR="008B2C64" w:rsidRPr="008B2C64" w14:paraId="741F0C9D"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F3D21" w14:textId="247A257A" w:rsidR="00F85887" w:rsidRPr="008B2C64" w:rsidRDefault="00F85887" w:rsidP="00F85887">
            <w:pPr>
              <w:widowControl/>
              <w:overflowPunct/>
              <w:autoSpaceDE/>
              <w:autoSpaceDN/>
              <w:snapToGrid w:val="0"/>
              <w:spacing w:beforeLines="35" w:before="179" w:afterLines="35" w:after="179"/>
              <w:ind w:left="-2" w:firstLineChars="0" w:hanging="2"/>
              <w:jc w:val="left"/>
              <w:rPr>
                <w:szCs w:val="20"/>
                <w:lang w:eastAsia="zh-TW"/>
              </w:rPr>
            </w:pPr>
            <w:r w:rsidRPr="008B2C64">
              <w:rPr>
                <w:szCs w:val="20"/>
                <w:lang w:eastAsia="zh-TW"/>
              </w:rPr>
              <w:t>銀</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BA0EF" w14:textId="77777777" w:rsidR="00F85887" w:rsidRPr="008B2C64"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Antamina</w:t>
            </w:r>
          </w:p>
          <w:p w14:paraId="56399BE8" w14:textId="77777777" w:rsidR="00F85887" w:rsidRPr="008B2C64"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Minera Chinalco Peru</w:t>
            </w:r>
          </w:p>
          <w:p w14:paraId="7B1EFE21" w14:textId="77777777" w:rsidR="00F85887" w:rsidRPr="008B2C64"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Volcan</w:t>
            </w:r>
          </w:p>
          <w:p w14:paraId="42EC08EC" w14:textId="6F0820F6" w:rsidR="00F85887" w:rsidRPr="008B2C64" w:rsidRDefault="00F85887" w:rsidP="00F85887">
            <w:pPr>
              <w:widowControl/>
              <w:numPr>
                <w:ilvl w:val="0"/>
                <w:numId w:val="30"/>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Minas Buenaventuras</w:t>
            </w:r>
          </w:p>
        </w:tc>
      </w:tr>
      <w:tr w:rsidR="008B2C64" w:rsidRPr="008B2C64" w14:paraId="66A52D0C"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3DCCB" w14:textId="6D127E2F" w:rsidR="00F85887" w:rsidRPr="008B2C64" w:rsidRDefault="00F85887" w:rsidP="00F85887">
            <w:pPr>
              <w:widowControl/>
              <w:overflowPunct/>
              <w:autoSpaceDE/>
              <w:autoSpaceDN/>
              <w:snapToGrid w:val="0"/>
              <w:spacing w:beforeLines="35" w:before="179" w:afterLines="35" w:after="179"/>
              <w:ind w:left="-2" w:firstLineChars="0" w:hanging="2"/>
              <w:jc w:val="left"/>
              <w:rPr>
                <w:szCs w:val="20"/>
                <w:lang w:eastAsia="zh-TW"/>
              </w:rPr>
            </w:pPr>
            <w:r w:rsidRPr="008B2C64">
              <w:rPr>
                <w:szCs w:val="20"/>
                <w:lang w:eastAsia="zh-TW"/>
              </w:rPr>
              <w:t>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3D368" w14:textId="77777777" w:rsidR="00F85887" w:rsidRPr="008B2C64"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Siciedad Minera Cerro Verde</w:t>
            </w:r>
          </w:p>
          <w:p w14:paraId="31A21905" w14:textId="77777777" w:rsidR="00F85887" w:rsidRPr="008B2C64"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Las Bambas</w:t>
            </w:r>
          </w:p>
          <w:p w14:paraId="32A69F4C" w14:textId="77777777" w:rsidR="00F85887" w:rsidRPr="008B2C64"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Antamina</w:t>
            </w:r>
          </w:p>
          <w:p w14:paraId="3D39EF37" w14:textId="77777777" w:rsidR="00F85887" w:rsidRPr="008B2C64"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Southern Peru Copper Crop.</w:t>
            </w:r>
          </w:p>
          <w:p w14:paraId="729AEB31" w14:textId="77777777" w:rsidR="00F85887" w:rsidRPr="008B2C64"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Antapaccay</w:t>
            </w:r>
          </w:p>
          <w:p w14:paraId="69A47EE6" w14:textId="3C3DAB51" w:rsidR="00F85887" w:rsidRPr="008B2C64" w:rsidRDefault="00F85887" w:rsidP="00F85887">
            <w:pPr>
              <w:widowControl/>
              <w:numPr>
                <w:ilvl w:val="0"/>
                <w:numId w:val="31"/>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Minera Chinalco Peru</w:t>
            </w:r>
          </w:p>
        </w:tc>
      </w:tr>
      <w:tr w:rsidR="008B2C64" w:rsidRPr="008B2C64" w14:paraId="68785178"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FC" w14:textId="0E3E5297" w:rsidR="00F85887" w:rsidRPr="008B2C64" w:rsidRDefault="00F85887" w:rsidP="00F85887">
            <w:pPr>
              <w:widowControl/>
              <w:overflowPunct/>
              <w:autoSpaceDE/>
              <w:autoSpaceDN/>
              <w:snapToGrid w:val="0"/>
              <w:spacing w:beforeLines="35" w:before="179" w:afterLines="35" w:after="179"/>
              <w:ind w:left="-2" w:firstLineChars="0" w:hanging="2"/>
              <w:jc w:val="left"/>
              <w:rPr>
                <w:szCs w:val="20"/>
                <w:lang w:eastAsia="zh-TW"/>
              </w:rPr>
            </w:pPr>
            <w:r w:rsidRPr="008B2C64">
              <w:rPr>
                <w:szCs w:val="20"/>
                <w:lang w:eastAsia="zh-TW"/>
              </w:rPr>
              <w:t>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13028" w14:textId="77777777" w:rsidR="00F85887" w:rsidRPr="008B2C64" w:rsidRDefault="00F85887" w:rsidP="00F85887">
            <w:pPr>
              <w:widowControl/>
              <w:numPr>
                <w:ilvl w:val="0"/>
                <w:numId w:val="32"/>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Antamina</w:t>
            </w:r>
          </w:p>
          <w:p w14:paraId="00E12EE6" w14:textId="77777777" w:rsidR="00F85887" w:rsidRPr="008B2C64" w:rsidRDefault="00F85887" w:rsidP="00F85887">
            <w:pPr>
              <w:widowControl/>
              <w:numPr>
                <w:ilvl w:val="0"/>
                <w:numId w:val="32"/>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Minera Milpo</w:t>
            </w:r>
          </w:p>
          <w:p w14:paraId="6C392CCB" w14:textId="59D0E227" w:rsidR="00F85887" w:rsidRPr="008B2C64" w:rsidRDefault="00F85887" w:rsidP="00F85887">
            <w:pPr>
              <w:widowControl/>
              <w:numPr>
                <w:ilvl w:val="0"/>
                <w:numId w:val="32"/>
              </w:numPr>
              <w:overflowPunct/>
              <w:autoSpaceDE/>
              <w:autoSpaceDN/>
              <w:snapToGrid w:val="0"/>
              <w:spacing w:beforeLines="35" w:before="179" w:afterLines="35" w:after="179"/>
              <w:ind w:left="358" w:firstLineChars="0"/>
              <w:jc w:val="left"/>
              <w:textAlignment w:val="baseline"/>
              <w:rPr>
                <w:szCs w:val="20"/>
                <w:lang w:eastAsia="zh-TW"/>
              </w:rPr>
            </w:pPr>
            <w:r w:rsidRPr="008B2C64">
              <w:rPr>
                <w:szCs w:val="20"/>
                <w:lang w:eastAsia="zh-TW"/>
              </w:rPr>
              <w:t>Volcan</w:t>
            </w:r>
          </w:p>
        </w:tc>
      </w:tr>
      <w:tr w:rsidR="00F85887" w:rsidRPr="008B2C64" w14:paraId="13DE888F" w14:textId="77777777" w:rsidTr="00071D8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A4DD2" w14:textId="141063FB" w:rsidR="00F85887" w:rsidRPr="008B2C64" w:rsidRDefault="00F85887" w:rsidP="00F85887">
            <w:pPr>
              <w:widowControl/>
              <w:overflowPunct/>
              <w:autoSpaceDE/>
              <w:autoSpaceDN/>
              <w:snapToGrid w:val="0"/>
              <w:spacing w:beforeLines="35" w:before="179" w:afterLines="35" w:after="179"/>
              <w:ind w:left="-2" w:firstLineChars="0" w:hanging="2"/>
              <w:jc w:val="left"/>
              <w:rPr>
                <w:szCs w:val="20"/>
                <w:lang w:eastAsia="zh-TW"/>
              </w:rPr>
            </w:pPr>
            <w:r w:rsidRPr="008B2C64">
              <w:rPr>
                <w:szCs w:val="20"/>
                <w:lang w:eastAsia="zh-TW"/>
              </w:rPr>
              <w:t>錫</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85A56" w14:textId="2EE82609" w:rsidR="00F85887" w:rsidRPr="008B2C64" w:rsidRDefault="00F85887" w:rsidP="00F85887">
            <w:pPr>
              <w:widowControl/>
              <w:overflowPunct/>
              <w:autoSpaceDE/>
              <w:autoSpaceDN/>
              <w:snapToGrid w:val="0"/>
              <w:spacing w:beforeLines="35" w:before="179" w:afterLines="35" w:after="179"/>
              <w:ind w:firstLineChars="0" w:firstLine="0"/>
              <w:jc w:val="left"/>
              <w:rPr>
                <w:szCs w:val="20"/>
                <w:lang w:eastAsia="zh-TW"/>
              </w:rPr>
            </w:pPr>
            <w:r w:rsidRPr="008B2C64">
              <w:rPr>
                <w:szCs w:val="20"/>
                <w:lang w:eastAsia="zh-TW"/>
              </w:rPr>
              <w:t>Minsur</w:t>
            </w:r>
          </w:p>
        </w:tc>
      </w:tr>
    </w:tbl>
    <w:p w14:paraId="42567A6B" w14:textId="77777777" w:rsidR="003E7792" w:rsidRPr="008B2C64" w:rsidRDefault="003E7792" w:rsidP="00071D8F">
      <w:pPr>
        <w:pStyle w:val="af"/>
        <w:ind w:left="944" w:firstLine="472"/>
      </w:pPr>
    </w:p>
    <w:p w14:paraId="2F839A50" w14:textId="77777777" w:rsidR="003E7792" w:rsidRPr="008B2C64" w:rsidRDefault="003E7792">
      <w:pPr>
        <w:widowControl/>
        <w:overflowPunct/>
        <w:autoSpaceDE/>
        <w:autoSpaceDN/>
        <w:ind w:firstLineChars="0" w:firstLine="0"/>
        <w:jc w:val="left"/>
        <w:rPr>
          <w:szCs w:val="20"/>
        </w:rPr>
      </w:pPr>
      <w:r w:rsidRPr="008B2C64">
        <w:br w:type="page"/>
      </w:r>
    </w:p>
    <w:p w14:paraId="0A13ED0A" w14:textId="0AA32308" w:rsidR="008D6D31" w:rsidRPr="008B2C64" w:rsidRDefault="00071D8F" w:rsidP="00071D8F">
      <w:pPr>
        <w:pStyle w:val="af"/>
        <w:ind w:left="944" w:firstLine="472"/>
        <w:rPr>
          <w:lang w:eastAsia="zh-TW"/>
        </w:rPr>
      </w:pPr>
      <w:r w:rsidRPr="008B2C64">
        <w:lastRenderedPageBreak/>
        <w:t>秘魯主要礦區為：</w:t>
      </w:r>
    </w:p>
    <w:tbl>
      <w:tblPr>
        <w:tblW w:w="0" w:type="auto"/>
        <w:tblInd w:w="1531" w:type="dxa"/>
        <w:tblLayout w:type="fixed"/>
        <w:tblCellMar>
          <w:left w:w="85" w:type="dxa"/>
          <w:bottom w:w="28" w:type="dxa"/>
          <w:right w:w="85" w:type="dxa"/>
        </w:tblCellMar>
        <w:tblLook w:val="04A0" w:firstRow="1" w:lastRow="0" w:firstColumn="1" w:lastColumn="0" w:noHBand="0" w:noVBand="1"/>
      </w:tblPr>
      <w:tblGrid>
        <w:gridCol w:w="837"/>
        <w:gridCol w:w="4395"/>
      </w:tblGrid>
      <w:tr w:rsidR="00071D8F" w:rsidRPr="008B2C64" w14:paraId="7B0430DD"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72A07" w14:textId="77777777" w:rsidR="00071D8F" w:rsidRPr="008B2C64" w:rsidRDefault="00071D8F" w:rsidP="003E7792">
            <w:pPr>
              <w:widowControl/>
              <w:overflowPunct/>
              <w:autoSpaceDE/>
              <w:autoSpaceDN/>
              <w:ind w:firstLineChars="0" w:firstLine="0"/>
              <w:rPr>
                <w:szCs w:val="20"/>
                <w:lang w:eastAsia="zh-TW"/>
              </w:rPr>
            </w:pPr>
            <w:r w:rsidRPr="008B2C64">
              <w:rPr>
                <w:szCs w:val="20"/>
                <w:lang w:eastAsia="zh-TW"/>
              </w:rPr>
              <w:t>金</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40982"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La Libertad</w:t>
            </w:r>
            <w:r w:rsidRPr="008B2C64">
              <w:rPr>
                <w:szCs w:val="20"/>
                <w:lang w:eastAsia="zh-TW"/>
              </w:rPr>
              <w:t>省</w:t>
            </w:r>
            <w:r w:rsidRPr="008B2C64">
              <w:rPr>
                <w:szCs w:val="20"/>
                <w:lang w:val="es-PE" w:eastAsia="zh-TW"/>
              </w:rPr>
              <w:t>（</w:t>
            </w:r>
            <w:r w:rsidRPr="008B2C64">
              <w:rPr>
                <w:szCs w:val="20"/>
                <w:lang w:val="es-PE" w:eastAsia="zh-TW"/>
              </w:rPr>
              <w:t>Barrick Misquichilca</w:t>
            </w:r>
            <w:r w:rsidRPr="008B2C64">
              <w:rPr>
                <w:szCs w:val="20"/>
                <w:lang w:val="es-PE" w:eastAsia="zh-TW"/>
              </w:rPr>
              <w:t>）</w:t>
            </w:r>
          </w:p>
          <w:p w14:paraId="287DBE8F"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Cajamarca</w:t>
            </w:r>
            <w:r w:rsidRPr="008B2C64">
              <w:rPr>
                <w:szCs w:val="20"/>
                <w:lang w:eastAsia="zh-TW"/>
              </w:rPr>
              <w:t>省</w:t>
            </w:r>
            <w:r w:rsidRPr="008B2C64">
              <w:rPr>
                <w:szCs w:val="20"/>
                <w:lang w:val="es-PE" w:eastAsia="zh-TW"/>
              </w:rPr>
              <w:t>（</w:t>
            </w:r>
            <w:r w:rsidRPr="008B2C64">
              <w:rPr>
                <w:szCs w:val="20"/>
                <w:lang w:val="es-PE" w:eastAsia="zh-TW"/>
              </w:rPr>
              <w:t>Yanacocha</w:t>
            </w:r>
            <w:r w:rsidRPr="008B2C64">
              <w:rPr>
                <w:szCs w:val="20"/>
                <w:lang w:val="es-PE" w:eastAsia="zh-TW"/>
              </w:rPr>
              <w:t>）</w:t>
            </w:r>
          </w:p>
        </w:tc>
      </w:tr>
      <w:tr w:rsidR="00071D8F" w:rsidRPr="008B2C64" w14:paraId="5D4A0007"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381F9"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銀</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E18AE"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Ancash</w:t>
            </w:r>
            <w:r w:rsidRPr="008B2C64">
              <w:rPr>
                <w:szCs w:val="20"/>
                <w:lang w:eastAsia="zh-TW"/>
              </w:rPr>
              <w:t>省</w:t>
            </w:r>
          </w:p>
          <w:p w14:paraId="3675A25A"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Junin</w:t>
            </w:r>
            <w:r w:rsidRPr="008B2C64">
              <w:rPr>
                <w:szCs w:val="20"/>
                <w:lang w:eastAsia="zh-TW"/>
              </w:rPr>
              <w:t>省</w:t>
            </w:r>
          </w:p>
          <w:p w14:paraId="59E23A0D"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Pasco</w:t>
            </w:r>
            <w:r w:rsidRPr="008B2C64">
              <w:rPr>
                <w:szCs w:val="20"/>
                <w:lang w:eastAsia="zh-TW"/>
              </w:rPr>
              <w:t>省</w:t>
            </w:r>
          </w:p>
          <w:p w14:paraId="56D9D904"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Lima</w:t>
            </w:r>
            <w:r w:rsidRPr="008B2C64">
              <w:rPr>
                <w:szCs w:val="20"/>
                <w:lang w:eastAsia="zh-TW"/>
              </w:rPr>
              <w:t>省</w:t>
            </w:r>
          </w:p>
          <w:p w14:paraId="7E67558D"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Ayacucho</w:t>
            </w:r>
            <w:r w:rsidRPr="008B2C64">
              <w:rPr>
                <w:szCs w:val="20"/>
                <w:lang w:eastAsia="zh-TW"/>
              </w:rPr>
              <w:t>省</w:t>
            </w:r>
          </w:p>
        </w:tc>
      </w:tr>
      <w:tr w:rsidR="00071D8F" w:rsidRPr="008B2C64" w14:paraId="6196BA47"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FE57B"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390D3"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Arequipa</w:t>
            </w:r>
            <w:r w:rsidRPr="008B2C64">
              <w:rPr>
                <w:szCs w:val="20"/>
                <w:lang w:eastAsia="zh-TW"/>
              </w:rPr>
              <w:t>省</w:t>
            </w:r>
          </w:p>
          <w:p w14:paraId="1B17D322"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Ancash</w:t>
            </w:r>
            <w:r w:rsidRPr="008B2C64">
              <w:rPr>
                <w:szCs w:val="20"/>
                <w:lang w:eastAsia="zh-TW"/>
              </w:rPr>
              <w:t>省</w:t>
            </w:r>
          </w:p>
          <w:p w14:paraId="7C0B8914"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Cusco</w:t>
            </w:r>
            <w:r w:rsidRPr="008B2C64">
              <w:rPr>
                <w:szCs w:val="20"/>
                <w:lang w:eastAsia="zh-TW"/>
              </w:rPr>
              <w:t>省</w:t>
            </w:r>
          </w:p>
        </w:tc>
      </w:tr>
      <w:tr w:rsidR="00071D8F" w:rsidRPr="008B2C64" w14:paraId="4AE5E5F0"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512ED"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鋅</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405D6"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Ancash</w:t>
            </w:r>
            <w:r w:rsidRPr="008B2C64">
              <w:rPr>
                <w:szCs w:val="20"/>
                <w:lang w:eastAsia="zh-TW"/>
              </w:rPr>
              <w:t>省</w:t>
            </w:r>
          </w:p>
          <w:p w14:paraId="4440A042"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Junin</w:t>
            </w:r>
            <w:r w:rsidRPr="008B2C64">
              <w:rPr>
                <w:szCs w:val="20"/>
                <w:lang w:eastAsia="zh-TW"/>
              </w:rPr>
              <w:t>省</w:t>
            </w:r>
          </w:p>
          <w:p w14:paraId="7E50E2AF"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Pasco</w:t>
            </w:r>
            <w:r w:rsidRPr="008B2C64">
              <w:rPr>
                <w:szCs w:val="20"/>
                <w:lang w:eastAsia="zh-TW"/>
              </w:rPr>
              <w:t>省</w:t>
            </w:r>
          </w:p>
          <w:p w14:paraId="00154432"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Ica</w:t>
            </w:r>
            <w:r w:rsidRPr="008B2C64">
              <w:rPr>
                <w:szCs w:val="20"/>
                <w:lang w:eastAsia="zh-TW"/>
              </w:rPr>
              <w:t>省</w:t>
            </w:r>
          </w:p>
        </w:tc>
      </w:tr>
      <w:tr w:rsidR="00071D8F" w:rsidRPr="008B2C64" w14:paraId="2A6E7841"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315BB"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鉛</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5A3D7"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Junin</w:t>
            </w:r>
            <w:r w:rsidRPr="008B2C64">
              <w:rPr>
                <w:szCs w:val="20"/>
                <w:lang w:eastAsia="zh-TW"/>
              </w:rPr>
              <w:t>省</w:t>
            </w:r>
          </w:p>
          <w:p w14:paraId="6D7B4126"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Pasco</w:t>
            </w:r>
            <w:r w:rsidRPr="008B2C64">
              <w:rPr>
                <w:szCs w:val="20"/>
                <w:lang w:eastAsia="zh-TW"/>
              </w:rPr>
              <w:t>省</w:t>
            </w:r>
          </w:p>
          <w:p w14:paraId="2C7F4B0A" w14:textId="77777777" w:rsidR="00071D8F" w:rsidRPr="008B2C64" w:rsidRDefault="00071D8F" w:rsidP="003E7792">
            <w:pPr>
              <w:widowControl/>
              <w:overflowPunct/>
              <w:autoSpaceDE/>
              <w:autoSpaceDN/>
              <w:ind w:firstLineChars="0" w:hanging="2"/>
              <w:rPr>
                <w:szCs w:val="20"/>
                <w:lang w:val="es-PE" w:eastAsia="zh-TW"/>
              </w:rPr>
            </w:pPr>
            <w:r w:rsidRPr="008B2C64">
              <w:rPr>
                <w:szCs w:val="20"/>
                <w:lang w:val="es-PE" w:eastAsia="zh-TW"/>
              </w:rPr>
              <w:t>Lima</w:t>
            </w:r>
            <w:r w:rsidRPr="008B2C64">
              <w:rPr>
                <w:szCs w:val="20"/>
                <w:lang w:eastAsia="zh-TW"/>
              </w:rPr>
              <w:t>省</w:t>
            </w:r>
          </w:p>
        </w:tc>
      </w:tr>
      <w:tr w:rsidR="00071D8F" w:rsidRPr="008B2C64" w14:paraId="5F0106D9"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8233D"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錫</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CBBE5"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Puno</w:t>
            </w:r>
            <w:r w:rsidRPr="008B2C64">
              <w:rPr>
                <w:szCs w:val="20"/>
                <w:lang w:eastAsia="zh-TW"/>
              </w:rPr>
              <w:t>省</w:t>
            </w:r>
          </w:p>
        </w:tc>
      </w:tr>
      <w:tr w:rsidR="00071D8F" w:rsidRPr="008B2C64" w14:paraId="15D0C9DA"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097AF" w14:textId="77777777" w:rsidR="00071D8F" w:rsidRPr="008B2C64" w:rsidRDefault="00071D8F" w:rsidP="003E7792">
            <w:pPr>
              <w:widowControl/>
              <w:overflowPunct/>
              <w:autoSpaceDE/>
              <w:autoSpaceDN/>
              <w:ind w:firstLineChars="0" w:hanging="2"/>
              <w:rPr>
                <w:szCs w:val="20"/>
                <w:lang w:eastAsia="zh-TW"/>
              </w:rPr>
            </w:pPr>
            <w:r w:rsidRPr="008B2C64">
              <w:rPr>
                <w:szCs w:val="20"/>
                <w:lang w:eastAsia="zh-TW"/>
              </w:rPr>
              <w:t>鉬</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80126" w14:textId="77777777" w:rsidR="00071D8F" w:rsidRPr="008B2C64" w:rsidRDefault="00071D8F" w:rsidP="003E7792">
            <w:pPr>
              <w:widowControl/>
              <w:overflowPunct/>
              <w:autoSpaceDE/>
              <w:autoSpaceDN/>
              <w:ind w:firstLineChars="0" w:firstLine="0"/>
              <w:rPr>
                <w:szCs w:val="20"/>
                <w:lang w:eastAsia="zh-TW"/>
              </w:rPr>
            </w:pPr>
            <w:r w:rsidRPr="008B2C64">
              <w:rPr>
                <w:szCs w:val="20"/>
                <w:lang w:eastAsia="zh-TW"/>
              </w:rPr>
              <w:t>Arequipa</w:t>
            </w:r>
            <w:r w:rsidRPr="008B2C64">
              <w:rPr>
                <w:szCs w:val="20"/>
                <w:lang w:eastAsia="zh-TW"/>
              </w:rPr>
              <w:t>省</w:t>
            </w:r>
          </w:p>
        </w:tc>
      </w:tr>
      <w:tr w:rsidR="00071D8F" w:rsidRPr="008B2C64" w14:paraId="297CEB7D" w14:textId="77777777" w:rsidTr="003E7792">
        <w:trPr>
          <w:trHeight w:val="510"/>
        </w:trPr>
        <w:tc>
          <w:tcPr>
            <w:tcW w:w="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C68C5" w14:textId="77777777" w:rsidR="00071D8F" w:rsidRPr="008B2C64" w:rsidRDefault="00071D8F" w:rsidP="003E7792">
            <w:pPr>
              <w:widowControl/>
              <w:overflowPunct/>
              <w:autoSpaceDE/>
              <w:autoSpaceDN/>
              <w:ind w:firstLineChars="0" w:hanging="2"/>
              <w:rPr>
                <w:szCs w:val="20"/>
                <w:lang w:eastAsia="zh-TW"/>
              </w:rPr>
            </w:pPr>
            <w:r w:rsidRPr="008B2C64">
              <w:rPr>
                <w:rFonts w:hint="eastAsia"/>
                <w:szCs w:val="20"/>
                <w:lang w:eastAsia="zh-TW"/>
              </w:rPr>
              <w:t>鋰</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065C" w14:textId="77777777" w:rsidR="00071D8F" w:rsidRPr="008B2C64" w:rsidRDefault="00071D8F" w:rsidP="003E7792">
            <w:pPr>
              <w:widowControl/>
              <w:overflowPunct/>
              <w:autoSpaceDE/>
              <w:autoSpaceDN/>
              <w:ind w:firstLineChars="0" w:firstLine="0"/>
              <w:rPr>
                <w:szCs w:val="20"/>
                <w:lang w:eastAsia="zh-TW"/>
              </w:rPr>
            </w:pPr>
            <w:r w:rsidRPr="008B2C64">
              <w:rPr>
                <w:rFonts w:hint="eastAsia"/>
                <w:szCs w:val="20"/>
                <w:lang w:eastAsia="zh-TW"/>
              </w:rPr>
              <w:t>Puno</w:t>
            </w:r>
            <w:r w:rsidRPr="008B2C64">
              <w:rPr>
                <w:rFonts w:hint="eastAsia"/>
                <w:szCs w:val="20"/>
                <w:lang w:eastAsia="zh-TW"/>
              </w:rPr>
              <w:t>省</w:t>
            </w:r>
          </w:p>
        </w:tc>
      </w:tr>
    </w:tbl>
    <w:p w14:paraId="6BF7936F" w14:textId="4BD194D5" w:rsidR="00071D8F" w:rsidRPr="008B2C64" w:rsidRDefault="00071D8F" w:rsidP="00071D8F">
      <w:pPr>
        <w:pStyle w:val="a5"/>
        <w:ind w:left="944" w:hanging="708"/>
      </w:pPr>
      <w:r w:rsidRPr="008B2C64">
        <w:rPr>
          <w:rFonts w:hint="eastAsia"/>
        </w:rPr>
        <w:lastRenderedPageBreak/>
        <w:t>（四）石油及天然氣</w:t>
      </w:r>
    </w:p>
    <w:p w14:paraId="13DFF719" w14:textId="7C33834C" w:rsidR="00071D8F" w:rsidRPr="008B2C64" w:rsidRDefault="00071D8F" w:rsidP="003E7792">
      <w:pPr>
        <w:pStyle w:val="af"/>
        <w:ind w:left="944" w:firstLine="456"/>
        <w:rPr>
          <w:lang w:eastAsia="zh-TW"/>
        </w:rPr>
      </w:pPr>
      <w:r w:rsidRPr="008B2C64">
        <w:rPr>
          <w:rFonts w:hint="eastAsia"/>
          <w:spacing w:val="-4"/>
          <w:lang w:eastAsia="zh-TW"/>
        </w:rPr>
        <w:t>根據拉丁美洲能源組織秘魯</w:t>
      </w:r>
      <w:r w:rsidRPr="008B2C64">
        <w:rPr>
          <w:rFonts w:hint="eastAsia"/>
          <w:spacing w:val="-4"/>
          <w:lang w:eastAsia="zh-TW"/>
        </w:rPr>
        <w:t>2023</w:t>
      </w:r>
      <w:r w:rsidRPr="008B2C64">
        <w:rPr>
          <w:rFonts w:hint="eastAsia"/>
          <w:spacing w:val="-4"/>
          <w:lang w:eastAsia="zh-TW"/>
        </w:rPr>
        <w:t>年電力分配為：天然氣發電</w:t>
      </w:r>
      <w:r w:rsidR="003E7792" w:rsidRPr="008B2C64">
        <w:rPr>
          <w:rFonts w:hint="eastAsia"/>
          <w:spacing w:val="-4"/>
          <w:lang w:eastAsia="zh-TW"/>
        </w:rPr>
        <w:t>（</w:t>
      </w:r>
      <w:r w:rsidRPr="008B2C64">
        <w:rPr>
          <w:rFonts w:hint="eastAsia"/>
          <w:spacing w:val="-4"/>
          <w:lang w:eastAsia="zh-TW"/>
        </w:rPr>
        <w:t>34%</w:t>
      </w:r>
      <w:r w:rsidR="003E7792" w:rsidRPr="008B2C64">
        <w:rPr>
          <w:rFonts w:hint="eastAsia"/>
          <w:spacing w:val="-4"/>
          <w:lang w:eastAsia="zh-TW"/>
        </w:rPr>
        <w:t>）</w:t>
      </w:r>
      <w:r w:rsidRPr="008B2C64">
        <w:rPr>
          <w:rFonts w:hint="eastAsia"/>
          <w:spacing w:val="-4"/>
          <w:lang w:eastAsia="zh-TW"/>
        </w:rPr>
        <w:t>、</w:t>
      </w:r>
      <w:r w:rsidRPr="008B2C64">
        <w:rPr>
          <w:rFonts w:hint="eastAsia"/>
          <w:lang w:eastAsia="zh-TW"/>
        </w:rPr>
        <w:t>石油發電</w:t>
      </w:r>
      <w:r w:rsidR="003E7792" w:rsidRPr="008B2C64">
        <w:rPr>
          <w:rFonts w:hint="eastAsia"/>
          <w:lang w:eastAsia="zh-TW"/>
        </w:rPr>
        <w:t>（</w:t>
      </w:r>
      <w:r w:rsidRPr="008B2C64">
        <w:rPr>
          <w:rFonts w:hint="eastAsia"/>
          <w:lang w:eastAsia="zh-TW"/>
        </w:rPr>
        <w:t>33%</w:t>
      </w:r>
      <w:r w:rsidR="003E7792" w:rsidRPr="008B2C64">
        <w:rPr>
          <w:rFonts w:hint="eastAsia"/>
          <w:lang w:eastAsia="zh-TW"/>
        </w:rPr>
        <w:t>）</w:t>
      </w:r>
      <w:r w:rsidRPr="008B2C64">
        <w:rPr>
          <w:rFonts w:hint="eastAsia"/>
          <w:lang w:eastAsia="zh-TW"/>
        </w:rPr>
        <w:t>、其他原材料</w:t>
      </w:r>
      <w:r w:rsidR="003E7792" w:rsidRPr="008B2C64">
        <w:rPr>
          <w:rFonts w:hint="eastAsia"/>
          <w:lang w:eastAsia="zh-TW"/>
        </w:rPr>
        <w:t>（</w:t>
      </w:r>
      <w:r w:rsidRPr="008B2C64">
        <w:rPr>
          <w:rFonts w:hint="eastAsia"/>
          <w:lang w:eastAsia="zh-TW"/>
        </w:rPr>
        <w:t>15%</w:t>
      </w:r>
      <w:r w:rsidR="003E7792" w:rsidRPr="008B2C64">
        <w:rPr>
          <w:rFonts w:hint="eastAsia"/>
          <w:lang w:eastAsia="zh-TW"/>
        </w:rPr>
        <w:t>）</w:t>
      </w:r>
      <w:r w:rsidRPr="008B2C64">
        <w:rPr>
          <w:rFonts w:hint="eastAsia"/>
          <w:lang w:eastAsia="zh-TW"/>
        </w:rPr>
        <w:t>、水力發電</w:t>
      </w:r>
      <w:r w:rsidR="003E7792" w:rsidRPr="008B2C64">
        <w:rPr>
          <w:rFonts w:hint="eastAsia"/>
          <w:lang w:eastAsia="zh-TW"/>
        </w:rPr>
        <w:t>（</w:t>
      </w:r>
      <w:r w:rsidRPr="008B2C64">
        <w:rPr>
          <w:rFonts w:hint="eastAsia"/>
          <w:lang w:eastAsia="zh-TW"/>
        </w:rPr>
        <w:t>14%</w:t>
      </w:r>
      <w:r w:rsidR="003E7792" w:rsidRPr="008B2C64">
        <w:rPr>
          <w:rFonts w:hint="eastAsia"/>
          <w:lang w:eastAsia="zh-TW"/>
        </w:rPr>
        <w:t>）</w:t>
      </w:r>
      <w:r w:rsidRPr="008B2C64">
        <w:rPr>
          <w:rFonts w:hint="eastAsia"/>
          <w:lang w:eastAsia="zh-TW"/>
        </w:rPr>
        <w:t>和礦煤發電</w:t>
      </w:r>
      <w:r w:rsidR="003E7792" w:rsidRPr="008B2C64">
        <w:rPr>
          <w:rFonts w:hint="eastAsia"/>
          <w:lang w:eastAsia="zh-TW"/>
        </w:rPr>
        <w:t>（</w:t>
      </w:r>
      <w:r w:rsidRPr="008B2C64">
        <w:rPr>
          <w:rFonts w:hint="eastAsia"/>
          <w:lang w:eastAsia="zh-TW"/>
        </w:rPr>
        <w:t>4%</w:t>
      </w:r>
      <w:r w:rsidR="003E7792" w:rsidRPr="008B2C64">
        <w:rPr>
          <w:rFonts w:hint="eastAsia"/>
          <w:lang w:eastAsia="zh-TW"/>
        </w:rPr>
        <w:t>）</w:t>
      </w:r>
      <w:r w:rsidRPr="008B2C64">
        <w:rPr>
          <w:rFonts w:hint="eastAsia"/>
          <w:lang w:eastAsia="zh-TW"/>
        </w:rPr>
        <w:t>。依據秘魯能源和礦業部統計，秘魯石油日產量約</w:t>
      </w:r>
      <w:r w:rsidRPr="008B2C64">
        <w:rPr>
          <w:rFonts w:hint="eastAsia"/>
          <w:lang w:eastAsia="zh-TW"/>
        </w:rPr>
        <w:t>5.3</w:t>
      </w:r>
      <w:r w:rsidRPr="008B2C64">
        <w:rPr>
          <w:rFonts w:hint="eastAsia"/>
          <w:lang w:eastAsia="zh-TW"/>
        </w:rPr>
        <w:t>萬桶；天然氣日產量約</w:t>
      </w:r>
      <w:r w:rsidRPr="008B2C64">
        <w:rPr>
          <w:rFonts w:hint="eastAsia"/>
          <w:lang w:eastAsia="zh-TW"/>
        </w:rPr>
        <w:t>13</w:t>
      </w:r>
      <w:r w:rsidRPr="008B2C64">
        <w:rPr>
          <w:rFonts w:hint="eastAsia"/>
          <w:lang w:eastAsia="zh-TW"/>
        </w:rPr>
        <w:t>億立方英尺。</w:t>
      </w:r>
      <w:r w:rsidRPr="008B2C64">
        <w:rPr>
          <w:rFonts w:hint="eastAsia"/>
          <w:lang w:eastAsia="zh-TW"/>
        </w:rPr>
        <w:t>2023</w:t>
      </w:r>
      <w:r w:rsidRPr="008B2C64">
        <w:rPr>
          <w:rFonts w:hint="eastAsia"/>
          <w:lang w:eastAsia="zh-TW"/>
        </w:rPr>
        <w:t>秘魯石油及天然氣出口達</w:t>
      </w:r>
      <w:r w:rsidRPr="008B2C64">
        <w:rPr>
          <w:rFonts w:hint="eastAsia"/>
          <w:lang w:eastAsia="zh-TW"/>
        </w:rPr>
        <w:t>41</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32.4%</w:t>
      </w:r>
      <w:r w:rsidR="003E7792" w:rsidRPr="008B2C64">
        <w:rPr>
          <w:rFonts w:hint="eastAsia"/>
          <w:lang w:eastAsia="zh-TW"/>
        </w:rPr>
        <w:t>）</w:t>
      </w:r>
      <w:r w:rsidRPr="008B2C64">
        <w:rPr>
          <w:rFonts w:hint="eastAsia"/>
          <w:lang w:eastAsia="zh-TW"/>
        </w:rPr>
        <w:t>，占總出口</w:t>
      </w:r>
      <w:r w:rsidRPr="008B2C64">
        <w:rPr>
          <w:rFonts w:hint="eastAsia"/>
          <w:lang w:eastAsia="zh-TW"/>
        </w:rPr>
        <w:t>6.5%</w:t>
      </w:r>
      <w:r w:rsidRPr="008B2C64">
        <w:rPr>
          <w:rFonts w:hint="eastAsia"/>
          <w:lang w:eastAsia="zh-TW"/>
        </w:rPr>
        <w:t>。</w:t>
      </w:r>
    </w:p>
    <w:p w14:paraId="1217319B" w14:textId="77777777" w:rsidR="00071D8F" w:rsidRPr="008B2C64" w:rsidRDefault="00071D8F" w:rsidP="00071D8F">
      <w:pPr>
        <w:pStyle w:val="a5"/>
        <w:ind w:left="944" w:hanging="708"/>
      </w:pPr>
      <w:r w:rsidRPr="008B2C64">
        <w:rPr>
          <w:rFonts w:hint="eastAsia"/>
        </w:rPr>
        <w:t>（五）電力</w:t>
      </w:r>
    </w:p>
    <w:p w14:paraId="1ED6D1A4" w14:textId="66C3AF93" w:rsidR="00071D8F" w:rsidRPr="008B2C64" w:rsidRDefault="00071D8F" w:rsidP="00071D8F">
      <w:pPr>
        <w:pStyle w:val="af"/>
        <w:ind w:left="944" w:firstLine="472"/>
        <w:rPr>
          <w:lang w:eastAsia="zh-TW"/>
        </w:rPr>
      </w:pPr>
      <w:r w:rsidRPr="008B2C64">
        <w:rPr>
          <w:rFonts w:hint="eastAsia"/>
          <w:lang w:eastAsia="zh-TW"/>
        </w:rPr>
        <w:t>利馬市之電力分配長年係由</w:t>
      </w:r>
      <w:r w:rsidRPr="008B2C64">
        <w:rPr>
          <w:rFonts w:hint="eastAsia"/>
          <w:lang w:eastAsia="zh-TW"/>
        </w:rPr>
        <w:t>Luz del Sur</w:t>
      </w:r>
      <w:r w:rsidRPr="008B2C64">
        <w:rPr>
          <w:rFonts w:hint="eastAsia"/>
          <w:lang w:eastAsia="zh-TW"/>
        </w:rPr>
        <w:t>及</w:t>
      </w:r>
      <w:r w:rsidRPr="008B2C64">
        <w:rPr>
          <w:rFonts w:hint="eastAsia"/>
          <w:lang w:eastAsia="zh-TW"/>
        </w:rPr>
        <w:t>Enel Peru</w:t>
      </w:r>
      <w:r w:rsidRPr="008B2C64">
        <w:rPr>
          <w:rFonts w:hint="eastAsia"/>
          <w:lang w:eastAsia="zh-TW"/>
        </w:rPr>
        <w:t>兩家公司掌管，然</w:t>
      </w:r>
      <w:r w:rsidRPr="008B2C64">
        <w:rPr>
          <w:rFonts w:hint="eastAsia"/>
          <w:lang w:eastAsia="zh-TW"/>
        </w:rPr>
        <w:t>Luz del Sur</w:t>
      </w:r>
      <w:r w:rsidRPr="008B2C64">
        <w:rPr>
          <w:rFonts w:hint="eastAsia"/>
          <w:lang w:eastAsia="zh-TW"/>
        </w:rPr>
        <w:t>已於</w:t>
      </w:r>
      <w:r w:rsidRPr="008B2C64">
        <w:rPr>
          <w:rFonts w:hint="eastAsia"/>
          <w:lang w:eastAsia="zh-TW"/>
        </w:rPr>
        <w:t>2020</w:t>
      </w:r>
      <w:r w:rsidRPr="008B2C64">
        <w:rPr>
          <w:rFonts w:hint="eastAsia"/>
          <w:lang w:eastAsia="zh-TW"/>
        </w:rPr>
        <w:t>年出售予中企「三峽集團」，</w:t>
      </w:r>
      <w:r w:rsidRPr="008B2C64">
        <w:rPr>
          <w:rFonts w:hint="eastAsia"/>
          <w:lang w:eastAsia="zh-TW"/>
        </w:rPr>
        <w:t>2023</w:t>
      </w:r>
      <w:r w:rsidRPr="008B2C64">
        <w:rPr>
          <w:rFonts w:hint="eastAsia"/>
          <w:lang w:eastAsia="zh-TW"/>
        </w:rPr>
        <w:t>年初秘魯媒體高度關注義大利能源集團</w:t>
      </w:r>
      <w:r w:rsidRPr="008B2C64">
        <w:rPr>
          <w:rFonts w:hint="eastAsia"/>
          <w:lang w:eastAsia="zh-TW"/>
        </w:rPr>
        <w:t>Enel</w:t>
      </w:r>
      <w:r w:rsidRPr="008B2C64">
        <w:rPr>
          <w:rFonts w:hint="eastAsia"/>
          <w:lang w:eastAsia="zh-TW"/>
        </w:rPr>
        <w:t>之子公司</w:t>
      </w:r>
      <w:r w:rsidRPr="008B2C64">
        <w:rPr>
          <w:rFonts w:hint="eastAsia"/>
          <w:lang w:eastAsia="zh-TW"/>
        </w:rPr>
        <w:t>Enel Peru</w:t>
      </w:r>
      <w:r w:rsidRPr="008B2C64">
        <w:rPr>
          <w:rFonts w:hint="eastAsia"/>
          <w:lang w:eastAsia="zh-TW"/>
        </w:rPr>
        <w:t>與中國大陸「南方電網」</w:t>
      </w:r>
      <w:r w:rsidR="003E7792" w:rsidRPr="008B2C64">
        <w:rPr>
          <w:rFonts w:hint="eastAsia"/>
          <w:lang w:eastAsia="zh-TW"/>
        </w:rPr>
        <w:t>（</w:t>
      </w:r>
      <w:r w:rsidRPr="008B2C64">
        <w:rPr>
          <w:rFonts w:hint="eastAsia"/>
          <w:lang w:eastAsia="zh-TW"/>
        </w:rPr>
        <w:t>China Southern Power Grid</w:t>
      </w:r>
      <w:r w:rsidRPr="008B2C64">
        <w:rPr>
          <w:rFonts w:hint="eastAsia"/>
          <w:lang w:eastAsia="zh-TW"/>
        </w:rPr>
        <w:t>；</w:t>
      </w:r>
      <w:r w:rsidRPr="008B2C64">
        <w:rPr>
          <w:rFonts w:hint="eastAsia"/>
          <w:lang w:eastAsia="zh-TW"/>
        </w:rPr>
        <w:t>CSGI</w:t>
      </w:r>
      <w:r w:rsidR="003E7792" w:rsidRPr="008B2C64">
        <w:rPr>
          <w:rFonts w:hint="eastAsia"/>
          <w:lang w:eastAsia="zh-TW"/>
        </w:rPr>
        <w:t>）</w:t>
      </w:r>
      <w:r w:rsidRPr="008B2C64">
        <w:rPr>
          <w:rFonts w:hint="eastAsia"/>
          <w:lang w:eastAsia="zh-TW"/>
        </w:rPr>
        <w:t>於</w:t>
      </w:r>
      <w:r w:rsidRPr="008B2C64">
        <w:rPr>
          <w:rFonts w:hint="eastAsia"/>
          <w:lang w:eastAsia="zh-TW"/>
        </w:rPr>
        <w:t>4</w:t>
      </w:r>
      <w:r w:rsidRPr="008B2C64">
        <w:rPr>
          <w:rFonts w:hint="eastAsia"/>
          <w:lang w:eastAsia="zh-TW"/>
        </w:rPr>
        <w:t>月達成協議，以</w:t>
      </w:r>
      <w:r w:rsidRPr="008B2C64">
        <w:rPr>
          <w:rFonts w:hint="eastAsia"/>
          <w:lang w:eastAsia="zh-TW"/>
        </w:rPr>
        <w:t>29</w:t>
      </w:r>
      <w:r w:rsidRPr="008B2C64">
        <w:rPr>
          <w:rFonts w:hint="eastAsia"/>
          <w:lang w:eastAsia="zh-TW"/>
        </w:rPr>
        <w:t>億美元出售其秘魯資產予「南方電網」。此交易一旦獲秘魯主管反壟斷業務之「國家競爭防衛及智慧財產權保護機構」</w:t>
      </w:r>
      <w:r w:rsidR="003E7792" w:rsidRPr="008B2C64">
        <w:rPr>
          <w:rFonts w:hint="eastAsia"/>
          <w:lang w:eastAsia="zh-TW"/>
        </w:rPr>
        <w:t>（</w:t>
      </w:r>
      <w:r w:rsidRPr="008B2C64">
        <w:rPr>
          <w:rFonts w:hint="eastAsia"/>
          <w:lang w:eastAsia="zh-TW"/>
        </w:rPr>
        <w:t>Indecopi</w:t>
      </w:r>
      <w:r w:rsidR="003E7792" w:rsidRPr="008B2C64">
        <w:rPr>
          <w:rFonts w:hint="eastAsia"/>
          <w:lang w:eastAsia="zh-TW"/>
        </w:rPr>
        <w:t>）</w:t>
      </w:r>
      <w:r w:rsidRPr="008B2C64">
        <w:rPr>
          <w:rFonts w:hint="eastAsia"/>
          <w:lang w:eastAsia="zh-TW"/>
        </w:rPr>
        <w:t>批准，秘魯全國</w:t>
      </w:r>
      <w:r w:rsidRPr="008B2C64">
        <w:rPr>
          <w:rFonts w:hint="eastAsia"/>
          <w:lang w:eastAsia="zh-TW"/>
        </w:rPr>
        <w:t>50%</w:t>
      </w:r>
      <w:r w:rsidRPr="008B2C64">
        <w:rPr>
          <w:rFonts w:hint="eastAsia"/>
          <w:lang w:eastAsia="zh-TW"/>
        </w:rPr>
        <w:t>及首都利馬市</w:t>
      </w:r>
      <w:r w:rsidRPr="008B2C64">
        <w:rPr>
          <w:rFonts w:hint="eastAsia"/>
          <w:lang w:eastAsia="zh-TW"/>
        </w:rPr>
        <w:t>100%</w:t>
      </w:r>
      <w:r w:rsidRPr="008B2C64">
        <w:rPr>
          <w:rFonts w:hint="eastAsia"/>
          <w:lang w:eastAsia="zh-TW"/>
        </w:rPr>
        <w:t>之電力供應均將落入中企手中，並受到各界關注。</w:t>
      </w:r>
      <w:r w:rsidRPr="008B2C64">
        <w:rPr>
          <w:rFonts w:hint="eastAsia"/>
          <w:lang w:eastAsia="zh-TW"/>
        </w:rPr>
        <w:t>2024</w:t>
      </w:r>
      <w:r w:rsidRPr="008B2C64">
        <w:rPr>
          <w:rFonts w:hint="eastAsia"/>
          <w:lang w:eastAsia="zh-TW"/>
        </w:rPr>
        <w:t>年</w:t>
      </w:r>
      <w:r w:rsidRPr="008B2C64">
        <w:rPr>
          <w:rFonts w:hint="eastAsia"/>
          <w:lang w:eastAsia="zh-TW"/>
        </w:rPr>
        <w:t>2</w:t>
      </w:r>
      <w:r w:rsidRPr="008B2C64">
        <w:rPr>
          <w:rFonts w:hint="eastAsia"/>
          <w:lang w:eastAsia="zh-TW"/>
        </w:rPr>
        <w:t>月</w:t>
      </w:r>
      <w:r w:rsidRPr="008B2C64">
        <w:rPr>
          <w:rFonts w:hint="eastAsia"/>
          <w:lang w:eastAsia="zh-TW"/>
        </w:rPr>
        <w:t>Indecopi</w:t>
      </w:r>
      <w:r w:rsidRPr="008B2C64">
        <w:rPr>
          <w:rFonts w:hint="eastAsia"/>
          <w:lang w:eastAsia="zh-TW"/>
        </w:rPr>
        <w:t>意外宣布同意出售</w:t>
      </w:r>
      <w:r w:rsidRPr="008B2C64">
        <w:rPr>
          <w:rFonts w:hint="eastAsia"/>
          <w:lang w:eastAsia="zh-TW"/>
        </w:rPr>
        <w:t>Enel Peru</w:t>
      </w:r>
      <w:r w:rsidRPr="008B2C64">
        <w:rPr>
          <w:rFonts w:hint="eastAsia"/>
          <w:lang w:eastAsia="zh-TW"/>
        </w:rPr>
        <w:t>予「南方電網」，惟要求能源供應需在秘魯能源及礦業投資監督局管理的招標機制下以透明方式進行，以保障消費者利益，然秘魯業界已公開表達嚴正關切，後續進展仍有待觀察。</w:t>
      </w:r>
    </w:p>
    <w:p w14:paraId="32353B40" w14:textId="77777777" w:rsidR="00071D8F" w:rsidRPr="008B2C64" w:rsidRDefault="00071D8F" w:rsidP="00071D8F">
      <w:pPr>
        <w:pStyle w:val="a5"/>
        <w:ind w:left="944" w:hanging="708"/>
      </w:pPr>
      <w:r w:rsidRPr="008B2C64">
        <w:rPr>
          <w:rFonts w:hint="eastAsia"/>
        </w:rPr>
        <w:t>（六）再生能源</w:t>
      </w:r>
    </w:p>
    <w:p w14:paraId="3F2EC258" w14:textId="77777777" w:rsidR="00071D8F" w:rsidRPr="008B2C64" w:rsidRDefault="00071D8F" w:rsidP="00071D8F">
      <w:pPr>
        <w:pStyle w:val="af"/>
        <w:ind w:left="944" w:firstLine="472"/>
        <w:rPr>
          <w:lang w:eastAsia="zh-TW"/>
        </w:rPr>
      </w:pPr>
      <w:r w:rsidRPr="008B2C64">
        <w:rPr>
          <w:rFonts w:hint="eastAsia"/>
          <w:lang w:eastAsia="zh-TW"/>
        </w:rPr>
        <w:t>秘魯目前再生能源發電量計</w:t>
      </w:r>
      <w:r w:rsidRPr="008B2C64">
        <w:rPr>
          <w:rFonts w:hint="eastAsia"/>
          <w:lang w:eastAsia="zh-TW"/>
        </w:rPr>
        <w:t>746MW</w:t>
      </w:r>
      <w:r w:rsidRPr="008B2C64">
        <w:rPr>
          <w:rFonts w:hint="eastAsia"/>
          <w:lang w:eastAsia="zh-TW"/>
        </w:rPr>
        <w:t>，其中包括</w:t>
      </w:r>
      <w:r w:rsidRPr="008B2C64">
        <w:rPr>
          <w:rFonts w:hint="eastAsia"/>
          <w:lang w:eastAsia="zh-TW"/>
        </w:rPr>
        <w:t>20MW</w:t>
      </w:r>
      <w:r w:rsidRPr="008B2C64">
        <w:rPr>
          <w:rFonts w:hint="eastAsia"/>
          <w:lang w:eastAsia="zh-TW"/>
        </w:rPr>
        <w:t>以下小水力發電（</w:t>
      </w:r>
      <w:r w:rsidRPr="008B2C64">
        <w:rPr>
          <w:rFonts w:hint="eastAsia"/>
          <w:lang w:eastAsia="zh-TW"/>
        </w:rPr>
        <w:t>391MW</w:t>
      </w:r>
      <w:r w:rsidRPr="008B2C64">
        <w:rPr>
          <w:rFonts w:hint="eastAsia"/>
          <w:lang w:eastAsia="zh-TW"/>
        </w:rPr>
        <w:t>）、風力發電（</w:t>
      </w:r>
      <w:r w:rsidRPr="008B2C64">
        <w:rPr>
          <w:rFonts w:hint="eastAsia"/>
          <w:lang w:eastAsia="zh-TW"/>
        </w:rPr>
        <w:t>232MW</w:t>
      </w:r>
      <w:r w:rsidRPr="008B2C64">
        <w:rPr>
          <w:rFonts w:hint="eastAsia"/>
          <w:lang w:eastAsia="zh-TW"/>
        </w:rPr>
        <w:t>）、太陽能發電（</w:t>
      </w:r>
      <w:r w:rsidRPr="008B2C64">
        <w:rPr>
          <w:rFonts w:hint="eastAsia"/>
          <w:lang w:eastAsia="zh-TW"/>
        </w:rPr>
        <w:t>96MW</w:t>
      </w:r>
      <w:r w:rsidRPr="008B2C64">
        <w:rPr>
          <w:rFonts w:hint="eastAsia"/>
          <w:lang w:eastAsia="zh-TW"/>
        </w:rPr>
        <w:t>）等。秘魯政府再生能源目標為達到</w:t>
      </w:r>
      <w:r w:rsidRPr="008B2C64">
        <w:rPr>
          <w:rFonts w:hint="eastAsia"/>
          <w:lang w:eastAsia="zh-TW"/>
        </w:rPr>
        <w:t>2,500MW</w:t>
      </w:r>
      <w:r w:rsidRPr="008B2C64">
        <w:rPr>
          <w:rFonts w:hint="eastAsia"/>
          <w:lang w:eastAsia="zh-TW"/>
        </w:rPr>
        <w:t>。</w:t>
      </w:r>
    </w:p>
    <w:p w14:paraId="7FE2775E" w14:textId="77777777" w:rsidR="00071D8F" w:rsidRPr="008B2C64" w:rsidRDefault="00071D8F" w:rsidP="00071D8F">
      <w:pPr>
        <w:pStyle w:val="af"/>
        <w:ind w:left="944" w:firstLine="472"/>
        <w:rPr>
          <w:lang w:eastAsia="zh-TW"/>
        </w:rPr>
      </w:pPr>
      <w:r w:rsidRPr="008B2C64">
        <w:rPr>
          <w:rFonts w:hint="eastAsia"/>
          <w:lang w:eastAsia="zh-TW"/>
        </w:rPr>
        <w:t>為鼓勵民間業者投入再生能源發電廠產業，於</w:t>
      </w:r>
      <w:r w:rsidRPr="008B2C64">
        <w:rPr>
          <w:rFonts w:hint="eastAsia"/>
          <w:lang w:eastAsia="zh-TW"/>
        </w:rPr>
        <w:t>2008</w:t>
      </w:r>
      <w:r w:rsidRPr="008B2C64">
        <w:rPr>
          <w:rFonts w:hint="eastAsia"/>
          <w:lang w:eastAsia="zh-TW"/>
        </w:rPr>
        <w:t>年</w:t>
      </w:r>
      <w:r w:rsidRPr="008B2C64">
        <w:rPr>
          <w:rFonts w:hint="eastAsia"/>
          <w:lang w:eastAsia="zh-TW"/>
        </w:rPr>
        <w:t>5</w:t>
      </w:r>
      <w:r w:rsidRPr="008B2C64">
        <w:rPr>
          <w:rFonts w:hint="eastAsia"/>
          <w:lang w:eastAsia="zh-TW"/>
        </w:rPr>
        <w:t>月頒布實施第</w:t>
      </w:r>
      <w:r w:rsidRPr="008B2C64">
        <w:rPr>
          <w:rFonts w:hint="eastAsia"/>
          <w:lang w:eastAsia="zh-TW"/>
        </w:rPr>
        <w:t>1002</w:t>
      </w:r>
      <w:r w:rsidRPr="008B2C64">
        <w:rPr>
          <w:rFonts w:hint="eastAsia"/>
          <w:lang w:eastAsia="zh-TW"/>
        </w:rPr>
        <w:t>號「促進再生能源發電投資法」，並於</w:t>
      </w:r>
      <w:r w:rsidRPr="008B2C64">
        <w:rPr>
          <w:rFonts w:hint="eastAsia"/>
          <w:lang w:eastAsia="zh-TW"/>
        </w:rPr>
        <w:t>2011</w:t>
      </w:r>
      <w:r w:rsidRPr="008B2C64">
        <w:rPr>
          <w:rFonts w:hint="eastAsia"/>
          <w:lang w:eastAsia="zh-TW"/>
        </w:rPr>
        <w:t>年及</w:t>
      </w:r>
      <w:r w:rsidRPr="008B2C64">
        <w:rPr>
          <w:rFonts w:hint="eastAsia"/>
          <w:lang w:eastAsia="zh-TW"/>
        </w:rPr>
        <w:t>2013</w:t>
      </w:r>
      <w:r w:rsidRPr="008B2C64">
        <w:rPr>
          <w:rFonts w:hint="eastAsia"/>
          <w:lang w:eastAsia="zh-TW"/>
        </w:rPr>
        <w:t>年分別頒布實施第</w:t>
      </w:r>
      <w:r w:rsidRPr="008B2C64">
        <w:rPr>
          <w:rFonts w:hint="eastAsia"/>
          <w:lang w:eastAsia="zh-TW"/>
        </w:rPr>
        <w:t>012-2011-EM</w:t>
      </w:r>
      <w:r w:rsidRPr="008B2C64">
        <w:rPr>
          <w:rFonts w:hint="eastAsia"/>
          <w:lang w:eastAsia="zh-TW"/>
        </w:rPr>
        <w:t>號「再生能源發電法實施細則」及第</w:t>
      </w:r>
      <w:r w:rsidRPr="008B2C64">
        <w:rPr>
          <w:rFonts w:hint="eastAsia"/>
          <w:lang w:eastAsia="zh-TW"/>
        </w:rPr>
        <w:t>020-2013-E</w:t>
      </w:r>
      <w:r w:rsidRPr="008B2C64">
        <w:rPr>
          <w:rFonts w:hint="eastAsia"/>
          <w:lang w:eastAsia="zh-TW"/>
        </w:rPr>
        <w:t>號「無電力區發電投資法實施細則」。</w:t>
      </w:r>
    </w:p>
    <w:p w14:paraId="2E0A4357" w14:textId="77777777" w:rsidR="00071D8F" w:rsidRPr="008B2C64" w:rsidRDefault="00071D8F" w:rsidP="00071D8F">
      <w:pPr>
        <w:pStyle w:val="af"/>
        <w:ind w:left="944" w:firstLine="472"/>
        <w:rPr>
          <w:lang w:eastAsia="zh-TW"/>
        </w:rPr>
      </w:pPr>
      <w:r w:rsidRPr="008B2C64">
        <w:rPr>
          <w:rFonts w:hint="eastAsia"/>
          <w:lang w:eastAsia="zh-TW"/>
        </w:rPr>
        <w:lastRenderedPageBreak/>
        <w:t>迄今已有多家外商在秘投資再生能源，近年來重大投資案包括：法商</w:t>
      </w:r>
      <w:r w:rsidRPr="008B2C64">
        <w:rPr>
          <w:lang w:eastAsia="zh-TW"/>
        </w:rPr>
        <w:t>ENGIE</w:t>
      </w:r>
      <w:r w:rsidRPr="008B2C64">
        <w:rPr>
          <w:rFonts w:hint="eastAsia"/>
          <w:lang w:eastAsia="zh-TW"/>
        </w:rPr>
        <w:t>在秘魯</w:t>
      </w:r>
      <w:r w:rsidRPr="008B2C64">
        <w:rPr>
          <w:lang w:eastAsia="zh-TW"/>
        </w:rPr>
        <w:t>Moquegua</w:t>
      </w:r>
      <w:r w:rsidRPr="008B2C64">
        <w:rPr>
          <w:rFonts w:hint="eastAsia"/>
          <w:lang w:eastAsia="zh-TW"/>
        </w:rPr>
        <w:t>、</w:t>
      </w:r>
      <w:r w:rsidRPr="008B2C64">
        <w:rPr>
          <w:lang w:eastAsia="zh-TW"/>
        </w:rPr>
        <w:t>Cañete</w:t>
      </w:r>
      <w:r w:rsidRPr="008B2C64">
        <w:rPr>
          <w:rFonts w:hint="eastAsia"/>
          <w:lang w:eastAsia="zh-TW"/>
        </w:rPr>
        <w:t>、</w:t>
      </w:r>
      <w:r w:rsidRPr="008B2C64">
        <w:rPr>
          <w:lang w:eastAsia="zh-TW"/>
        </w:rPr>
        <w:t>Pasco</w:t>
      </w:r>
      <w:r w:rsidRPr="008B2C64">
        <w:rPr>
          <w:rFonts w:hint="eastAsia"/>
          <w:lang w:eastAsia="zh-TW"/>
        </w:rPr>
        <w:t>及</w:t>
      </w:r>
      <w:r w:rsidRPr="008B2C64">
        <w:rPr>
          <w:lang w:eastAsia="zh-TW"/>
        </w:rPr>
        <w:t>Ancash</w:t>
      </w:r>
      <w:r w:rsidRPr="008B2C64">
        <w:rPr>
          <w:rFonts w:hint="eastAsia"/>
          <w:lang w:eastAsia="zh-TW"/>
        </w:rPr>
        <w:t>等地區擁有</w:t>
      </w:r>
      <w:r w:rsidRPr="008B2C64">
        <w:rPr>
          <w:lang w:eastAsia="zh-TW"/>
        </w:rPr>
        <w:t>4</w:t>
      </w:r>
      <w:r w:rsidRPr="008B2C64">
        <w:rPr>
          <w:rFonts w:hint="eastAsia"/>
          <w:lang w:eastAsia="zh-TW"/>
        </w:rPr>
        <w:t>座火力發電廠及</w:t>
      </w:r>
      <w:r w:rsidRPr="008B2C64">
        <w:rPr>
          <w:lang w:eastAsia="zh-TW"/>
        </w:rPr>
        <w:t>2</w:t>
      </w:r>
      <w:r w:rsidRPr="008B2C64">
        <w:rPr>
          <w:rFonts w:hint="eastAsia"/>
          <w:lang w:eastAsia="zh-TW"/>
        </w:rPr>
        <w:t>座水力發電廠、法商</w:t>
      </w:r>
      <w:r w:rsidRPr="008B2C64">
        <w:rPr>
          <w:lang w:eastAsia="zh-TW"/>
        </w:rPr>
        <w:t>Engie Development Corporation</w:t>
      </w:r>
      <w:r w:rsidRPr="008B2C64">
        <w:rPr>
          <w:rFonts w:hint="eastAsia"/>
          <w:lang w:eastAsia="zh-TW"/>
        </w:rPr>
        <w:t>投資</w:t>
      </w:r>
      <w:r w:rsidRPr="008B2C64">
        <w:rPr>
          <w:lang w:eastAsia="zh-TW"/>
        </w:rPr>
        <w:t>6</w:t>
      </w:r>
      <w:r w:rsidRPr="008B2C64">
        <w:rPr>
          <w:rFonts w:hint="eastAsia"/>
          <w:lang w:eastAsia="zh-TW"/>
        </w:rPr>
        <w:t>億美元於</w:t>
      </w:r>
      <w:r w:rsidRPr="008B2C64">
        <w:rPr>
          <w:lang w:eastAsia="zh-TW"/>
        </w:rPr>
        <w:t>Arequipa</w:t>
      </w:r>
      <w:r w:rsidRPr="008B2C64">
        <w:rPr>
          <w:rFonts w:hint="eastAsia"/>
          <w:lang w:eastAsia="zh-TW"/>
        </w:rPr>
        <w:t>省</w:t>
      </w:r>
      <w:r w:rsidRPr="008B2C64">
        <w:rPr>
          <w:lang w:eastAsia="zh-TW"/>
        </w:rPr>
        <w:t>Colca</w:t>
      </w:r>
      <w:r w:rsidRPr="008B2C64">
        <w:rPr>
          <w:rFonts w:hint="eastAsia"/>
          <w:lang w:eastAsia="zh-TW"/>
        </w:rPr>
        <w:t>峽谷地區興建</w:t>
      </w:r>
      <w:r w:rsidRPr="008B2C64">
        <w:rPr>
          <w:lang w:eastAsia="zh-TW"/>
        </w:rPr>
        <w:t>Achumani</w:t>
      </w:r>
      <w:r w:rsidRPr="008B2C64">
        <w:rPr>
          <w:rFonts w:hint="eastAsia"/>
          <w:lang w:eastAsia="zh-TW"/>
        </w:rPr>
        <w:t>地熱發電廠、西班牙</w:t>
      </w:r>
      <w:r w:rsidRPr="008B2C64">
        <w:rPr>
          <w:lang w:eastAsia="zh-TW"/>
        </w:rPr>
        <w:t>ACS</w:t>
      </w:r>
      <w:r w:rsidRPr="008B2C64">
        <w:rPr>
          <w:rFonts w:hint="eastAsia"/>
          <w:lang w:eastAsia="zh-TW"/>
        </w:rPr>
        <w:t>集團之</w:t>
      </w:r>
      <w:r w:rsidRPr="008B2C64">
        <w:rPr>
          <w:lang w:eastAsia="zh-TW"/>
        </w:rPr>
        <w:t>Bow Power</w:t>
      </w:r>
      <w:r w:rsidRPr="008B2C64">
        <w:rPr>
          <w:rFonts w:hint="eastAsia"/>
          <w:lang w:eastAsia="zh-TW"/>
        </w:rPr>
        <w:t>電力公司在秘魯南部</w:t>
      </w:r>
      <w:r w:rsidRPr="008B2C64">
        <w:rPr>
          <w:lang w:eastAsia="zh-TW"/>
        </w:rPr>
        <w:t>Ica</w:t>
      </w:r>
      <w:r w:rsidRPr="008B2C64">
        <w:rPr>
          <w:rFonts w:hint="eastAsia"/>
          <w:lang w:eastAsia="zh-TW"/>
        </w:rPr>
        <w:t>省之</w:t>
      </w:r>
      <w:r w:rsidRPr="008B2C64">
        <w:rPr>
          <w:lang w:eastAsia="zh-TW"/>
        </w:rPr>
        <w:t>Marcona</w:t>
      </w:r>
      <w:r w:rsidRPr="008B2C64">
        <w:rPr>
          <w:rFonts w:hint="eastAsia"/>
          <w:lang w:eastAsia="zh-TW"/>
        </w:rPr>
        <w:t>及</w:t>
      </w:r>
      <w:r w:rsidRPr="008B2C64">
        <w:rPr>
          <w:lang w:eastAsia="zh-TW"/>
        </w:rPr>
        <w:t>Lomas</w:t>
      </w:r>
      <w:r w:rsidRPr="008B2C64">
        <w:rPr>
          <w:rFonts w:hint="eastAsia"/>
          <w:lang w:eastAsia="zh-TW"/>
        </w:rPr>
        <w:t>地區投入</w:t>
      </w:r>
      <w:r w:rsidRPr="008B2C64">
        <w:rPr>
          <w:lang w:eastAsia="zh-TW"/>
        </w:rPr>
        <w:t>1</w:t>
      </w:r>
      <w:r w:rsidRPr="008B2C64">
        <w:rPr>
          <w:rFonts w:hint="eastAsia"/>
          <w:lang w:eastAsia="zh-TW"/>
        </w:rPr>
        <w:t>億</w:t>
      </w:r>
      <w:r w:rsidRPr="008B2C64">
        <w:rPr>
          <w:lang w:eastAsia="zh-TW"/>
        </w:rPr>
        <w:t>8,700</w:t>
      </w:r>
      <w:r w:rsidRPr="008B2C64">
        <w:rPr>
          <w:rFonts w:hint="eastAsia"/>
          <w:lang w:eastAsia="zh-TW"/>
        </w:rPr>
        <w:t>萬美元建置風力及太陽能發電廠、秘魯及智利合資之</w:t>
      </w:r>
      <w:r w:rsidRPr="008B2C64">
        <w:rPr>
          <w:lang w:eastAsia="zh-TW"/>
        </w:rPr>
        <w:t>Atria Energia</w:t>
      </w:r>
      <w:r w:rsidRPr="008B2C64">
        <w:rPr>
          <w:rFonts w:hint="eastAsia"/>
          <w:lang w:eastAsia="zh-TW"/>
        </w:rPr>
        <w:t>集團將於秘魯中部</w:t>
      </w:r>
      <w:r w:rsidRPr="008B2C64">
        <w:rPr>
          <w:lang w:eastAsia="zh-TW"/>
        </w:rPr>
        <w:t>Huánuco</w:t>
      </w:r>
      <w:r w:rsidRPr="008B2C64">
        <w:rPr>
          <w:rFonts w:hint="eastAsia"/>
          <w:lang w:eastAsia="zh-TW"/>
        </w:rPr>
        <w:t>地區投資</w:t>
      </w:r>
      <w:r w:rsidRPr="008B2C64">
        <w:rPr>
          <w:lang w:eastAsia="zh-TW"/>
        </w:rPr>
        <w:t>3</w:t>
      </w:r>
      <w:r w:rsidRPr="008B2C64">
        <w:rPr>
          <w:rFonts w:hint="eastAsia"/>
          <w:lang w:eastAsia="zh-TW"/>
        </w:rPr>
        <w:t>億</w:t>
      </w:r>
      <w:r w:rsidRPr="008B2C64">
        <w:rPr>
          <w:lang w:eastAsia="zh-TW"/>
        </w:rPr>
        <w:t>8,420</w:t>
      </w:r>
      <w:r w:rsidRPr="008B2C64">
        <w:rPr>
          <w:rFonts w:hint="eastAsia"/>
          <w:lang w:eastAsia="zh-TW"/>
        </w:rPr>
        <w:t>萬美元興建</w:t>
      </w:r>
      <w:r w:rsidRPr="008B2C64">
        <w:rPr>
          <w:lang w:eastAsia="zh-TW"/>
        </w:rPr>
        <w:t>2</w:t>
      </w:r>
      <w:r w:rsidRPr="008B2C64">
        <w:rPr>
          <w:rFonts w:hint="eastAsia"/>
          <w:lang w:eastAsia="zh-TW"/>
        </w:rPr>
        <w:t>座水力發電廠（</w:t>
      </w:r>
      <w:r w:rsidRPr="008B2C64">
        <w:rPr>
          <w:lang w:eastAsia="zh-TW"/>
        </w:rPr>
        <w:t>Chontayacu Alto</w:t>
      </w:r>
      <w:r w:rsidRPr="008B2C64">
        <w:rPr>
          <w:rFonts w:hint="eastAsia"/>
          <w:lang w:eastAsia="zh-TW"/>
        </w:rPr>
        <w:t>及</w:t>
      </w:r>
      <w:r w:rsidRPr="008B2C64">
        <w:rPr>
          <w:lang w:eastAsia="zh-TW"/>
        </w:rPr>
        <w:t>Chontayacu Bajo</w:t>
      </w:r>
      <w:r w:rsidRPr="008B2C64">
        <w:rPr>
          <w:rFonts w:hint="eastAsia"/>
          <w:lang w:eastAsia="zh-TW"/>
        </w:rPr>
        <w:t>）等。</w:t>
      </w:r>
    </w:p>
    <w:p w14:paraId="5AC6338D" w14:textId="77777777" w:rsidR="00071D8F" w:rsidRPr="008B2C64" w:rsidRDefault="00071D8F" w:rsidP="00071D8F">
      <w:pPr>
        <w:pStyle w:val="a4"/>
        <w:spacing w:before="257" w:after="257"/>
      </w:pPr>
      <w:r w:rsidRPr="008B2C64">
        <w:rPr>
          <w:rFonts w:hint="eastAsia"/>
        </w:rPr>
        <w:t>三、產業概況</w:t>
      </w:r>
    </w:p>
    <w:p w14:paraId="00B484FD" w14:textId="77777777" w:rsidR="00071D8F" w:rsidRPr="008B2C64" w:rsidRDefault="00071D8F" w:rsidP="00071D8F">
      <w:pPr>
        <w:pStyle w:val="a5"/>
        <w:ind w:left="944" w:hanging="708"/>
      </w:pPr>
      <w:r w:rsidRPr="008B2C64">
        <w:rPr>
          <w:rFonts w:hint="eastAsia"/>
        </w:rPr>
        <w:t>（一）紡織業</w:t>
      </w:r>
    </w:p>
    <w:p w14:paraId="285E8C71" w14:textId="152E1ED5" w:rsidR="00071D8F" w:rsidRPr="008B2C64" w:rsidRDefault="00071D8F" w:rsidP="00071D8F">
      <w:pPr>
        <w:pStyle w:val="af"/>
        <w:ind w:left="944" w:firstLine="472"/>
        <w:rPr>
          <w:lang w:eastAsia="zh-TW"/>
        </w:rPr>
      </w:pPr>
      <w:r w:rsidRPr="008B2C64">
        <w:rPr>
          <w:rFonts w:hint="eastAsia"/>
          <w:lang w:eastAsia="zh-TW"/>
        </w:rPr>
        <w:t>2023</w:t>
      </w:r>
      <w:r w:rsidRPr="008B2C64">
        <w:rPr>
          <w:rFonts w:hint="eastAsia"/>
          <w:lang w:eastAsia="zh-TW"/>
        </w:rPr>
        <w:t>年秘魯紡織及成衣進口</w:t>
      </w:r>
      <w:r w:rsidRPr="008B2C64">
        <w:rPr>
          <w:rFonts w:hint="eastAsia"/>
          <w:lang w:eastAsia="zh-TW"/>
        </w:rPr>
        <w:t>19.5</w:t>
      </w:r>
      <w:r w:rsidRPr="008B2C64">
        <w:rPr>
          <w:rFonts w:hint="eastAsia"/>
          <w:lang w:eastAsia="zh-TW"/>
        </w:rPr>
        <w:t>億美元，占進口總額進口總額</w:t>
      </w:r>
      <w:r w:rsidRPr="008B2C64">
        <w:rPr>
          <w:rFonts w:hint="eastAsia"/>
          <w:lang w:eastAsia="zh-TW"/>
        </w:rPr>
        <w:t>4%</w:t>
      </w:r>
      <w:r w:rsidRPr="008B2C64">
        <w:rPr>
          <w:rFonts w:hint="eastAsia"/>
          <w:lang w:eastAsia="zh-TW"/>
        </w:rPr>
        <w:t>，服飾類</w:t>
      </w:r>
      <w:r w:rsidRPr="008B2C64">
        <w:rPr>
          <w:rFonts w:hint="eastAsia"/>
          <w:lang w:eastAsia="zh-TW"/>
        </w:rPr>
        <w:t>8</w:t>
      </w:r>
      <w:r w:rsidRPr="008B2C64">
        <w:rPr>
          <w:rFonts w:hint="eastAsia"/>
          <w:lang w:eastAsia="zh-TW"/>
        </w:rPr>
        <w:t>億美元</w:t>
      </w:r>
      <w:r w:rsidR="003E7792" w:rsidRPr="008B2C64">
        <w:rPr>
          <w:rFonts w:hint="eastAsia"/>
          <w:lang w:eastAsia="zh-TW"/>
        </w:rPr>
        <w:t>（</w:t>
      </w:r>
      <w:r w:rsidRPr="008B2C64">
        <w:rPr>
          <w:rFonts w:hint="eastAsia"/>
          <w:lang w:eastAsia="zh-TW"/>
        </w:rPr>
        <w:t>占</w:t>
      </w:r>
      <w:r w:rsidRPr="008B2C64">
        <w:rPr>
          <w:rFonts w:hint="eastAsia"/>
          <w:lang w:eastAsia="zh-TW"/>
        </w:rPr>
        <w:t>1.7%</w:t>
      </w:r>
      <w:r w:rsidR="003E7792" w:rsidRPr="008B2C64">
        <w:rPr>
          <w:rFonts w:hint="eastAsia"/>
          <w:lang w:eastAsia="zh-TW"/>
        </w:rPr>
        <w:t>）</w:t>
      </w:r>
      <w:r w:rsidRPr="008B2C64">
        <w:rPr>
          <w:rFonts w:hint="eastAsia"/>
          <w:lang w:eastAsia="zh-TW"/>
        </w:rPr>
        <w:t>，主要來自中國大陸及孟加拉。</w:t>
      </w:r>
      <w:r w:rsidRPr="008B2C64">
        <w:rPr>
          <w:rFonts w:hint="eastAsia"/>
          <w:lang w:eastAsia="zh-TW"/>
        </w:rPr>
        <w:t>2023</w:t>
      </w:r>
      <w:r w:rsidRPr="008B2C64">
        <w:rPr>
          <w:rFonts w:hint="eastAsia"/>
          <w:lang w:eastAsia="zh-TW"/>
        </w:rPr>
        <w:t>年紡織及成衣出口總額達</w:t>
      </w:r>
      <w:r w:rsidRPr="008B2C64">
        <w:rPr>
          <w:rFonts w:hint="eastAsia"/>
          <w:lang w:eastAsia="zh-TW"/>
        </w:rPr>
        <w:t>16</w:t>
      </w:r>
      <w:r w:rsidRPr="008B2C64">
        <w:rPr>
          <w:rFonts w:hint="eastAsia"/>
          <w:lang w:eastAsia="zh-TW"/>
        </w:rPr>
        <w:t>億，較</w:t>
      </w:r>
      <w:r w:rsidRPr="008B2C64">
        <w:rPr>
          <w:rFonts w:hint="eastAsia"/>
          <w:lang w:eastAsia="zh-TW"/>
        </w:rPr>
        <w:t>2022</w:t>
      </w:r>
      <w:r w:rsidRPr="008B2C64">
        <w:rPr>
          <w:rFonts w:hint="eastAsia"/>
          <w:lang w:eastAsia="zh-TW"/>
        </w:rPr>
        <w:t>年衰退</w:t>
      </w:r>
      <w:r w:rsidRPr="008B2C64">
        <w:rPr>
          <w:rFonts w:hint="eastAsia"/>
          <w:lang w:eastAsia="zh-TW"/>
        </w:rPr>
        <w:t>14.6%</w:t>
      </w:r>
      <w:r w:rsidRPr="008B2C64">
        <w:rPr>
          <w:rFonts w:hint="eastAsia"/>
          <w:lang w:eastAsia="zh-TW"/>
        </w:rPr>
        <w:t>，占出口總額之</w:t>
      </w:r>
      <w:r w:rsidRPr="008B2C64">
        <w:rPr>
          <w:rFonts w:hint="eastAsia"/>
          <w:lang w:eastAsia="zh-TW"/>
        </w:rPr>
        <w:t>2.5%</w:t>
      </w:r>
      <w:r w:rsidRPr="008B2C64">
        <w:rPr>
          <w:rFonts w:hint="eastAsia"/>
          <w:lang w:eastAsia="zh-TW"/>
        </w:rPr>
        <w:t>。主要出口項目為成衣</w:t>
      </w:r>
      <w:r w:rsidR="003E7792" w:rsidRPr="008B2C64">
        <w:rPr>
          <w:rFonts w:hint="eastAsia"/>
          <w:lang w:eastAsia="zh-TW"/>
        </w:rPr>
        <w:t>（</w:t>
      </w:r>
      <w:r w:rsidRPr="008B2C64">
        <w:rPr>
          <w:rFonts w:hint="eastAsia"/>
          <w:lang w:eastAsia="zh-TW"/>
        </w:rPr>
        <w:t>71%</w:t>
      </w:r>
      <w:r w:rsidR="003E7792" w:rsidRPr="008B2C64">
        <w:rPr>
          <w:rFonts w:hint="eastAsia"/>
          <w:lang w:eastAsia="zh-TW"/>
        </w:rPr>
        <w:t>）</w:t>
      </w:r>
      <w:r w:rsidRPr="008B2C64">
        <w:rPr>
          <w:rFonts w:hint="eastAsia"/>
          <w:lang w:eastAsia="zh-TW"/>
        </w:rPr>
        <w:t>、紡織纖維</w:t>
      </w:r>
      <w:r w:rsidR="003E7792" w:rsidRPr="008B2C64">
        <w:rPr>
          <w:rFonts w:hint="eastAsia"/>
          <w:lang w:eastAsia="zh-TW"/>
        </w:rPr>
        <w:t>（</w:t>
      </w:r>
      <w:r w:rsidRPr="008B2C64">
        <w:rPr>
          <w:rFonts w:hint="eastAsia"/>
          <w:lang w:eastAsia="zh-TW"/>
        </w:rPr>
        <w:t>8%</w:t>
      </w:r>
      <w:r w:rsidR="003E7792" w:rsidRPr="008B2C64">
        <w:rPr>
          <w:rFonts w:hint="eastAsia"/>
          <w:lang w:eastAsia="zh-TW"/>
        </w:rPr>
        <w:t>）</w:t>
      </w:r>
      <w:r w:rsidRPr="008B2C64">
        <w:rPr>
          <w:rFonts w:hint="eastAsia"/>
          <w:lang w:eastAsia="zh-TW"/>
        </w:rPr>
        <w:t>、編織品</w:t>
      </w:r>
      <w:r w:rsidR="003E7792" w:rsidRPr="008B2C64">
        <w:rPr>
          <w:rFonts w:hint="eastAsia"/>
          <w:lang w:eastAsia="zh-TW"/>
        </w:rPr>
        <w:t>（</w:t>
      </w:r>
      <w:r w:rsidRPr="008B2C64">
        <w:rPr>
          <w:rFonts w:hint="eastAsia"/>
          <w:lang w:eastAsia="zh-TW"/>
        </w:rPr>
        <w:t>8%</w:t>
      </w:r>
      <w:r w:rsidR="003E7792" w:rsidRPr="008B2C64">
        <w:rPr>
          <w:rFonts w:hint="eastAsia"/>
          <w:lang w:eastAsia="zh-TW"/>
        </w:rPr>
        <w:t>）</w:t>
      </w:r>
      <w:r w:rsidRPr="008B2C64">
        <w:rPr>
          <w:rFonts w:hint="eastAsia"/>
          <w:lang w:eastAsia="zh-TW"/>
        </w:rPr>
        <w:t>。</w:t>
      </w:r>
    </w:p>
    <w:p w14:paraId="4E3E9D2C" w14:textId="77777777" w:rsidR="00071D8F" w:rsidRPr="008B2C64" w:rsidRDefault="00071D8F" w:rsidP="00071D8F">
      <w:pPr>
        <w:pStyle w:val="af"/>
        <w:ind w:left="944" w:firstLine="472"/>
        <w:rPr>
          <w:lang w:eastAsia="zh-TW"/>
        </w:rPr>
      </w:pPr>
      <w:r w:rsidRPr="008B2C64">
        <w:rPr>
          <w:rFonts w:hint="eastAsia"/>
          <w:lang w:eastAsia="zh-TW"/>
        </w:rPr>
        <w:t>秘魯紡織業以採用天然原料生產紡織品為其特色，該國目前為世界最大之羊駝（</w:t>
      </w:r>
      <w:r w:rsidRPr="008B2C64">
        <w:rPr>
          <w:lang w:eastAsia="zh-TW"/>
        </w:rPr>
        <w:t>Alpaca</w:t>
      </w:r>
      <w:r w:rsidRPr="008B2C64">
        <w:rPr>
          <w:rFonts w:hint="eastAsia"/>
          <w:lang w:eastAsia="zh-TW"/>
        </w:rPr>
        <w:t>）和小羊駝（</w:t>
      </w:r>
      <w:r w:rsidRPr="008B2C64">
        <w:rPr>
          <w:lang w:eastAsia="zh-TW"/>
        </w:rPr>
        <w:t>Vicuña</w:t>
      </w:r>
      <w:r w:rsidRPr="008B2C64">
        <w:rPr>
          <w:rFonts w:hint="eastAsia"/>
          <w:lang w:eastAsia="zh-TW"/>
        </w:rPr>
        <w:t>）纖維生產國，亦是重要針織棉織品之出口國；秘魯紡品生產除使用自產之天然原料外，亦採用人造纖維，每年自他國進口聚酯加工絲、染色梭織物、聚酯纖維棉、聚酯加工絲紗、尼龍或其他聚醯胺加工絲紗及機能布料等。</w:t>
      </w:r>
    </w:p>
    <w:p w14:paraId="53208952" w14:textId="77777777" w:rsidR="00071D8F" w:rsidRPr="008B2C64" w:rsidRDefault="00071D8F" w:rsidP="00071D8F">
      <w:pPr>
        <w:pStyle w:val="af"/>
        <w:ind w:left="944" w:firstLine="472"/>
        <w:rPr>
          <w:lang w:eastAsia="zh-TW"/>
        </w:rPr>
      </w:pPr>
      <w:r w:rsidRPr="008B2C64">
        <w:rPr>
          <w:rFonts w:hint="eastAsia"/>
          <w:lang w:eastAsia="zh-TW"/>
        </w:rPr>
        <w:t>據秘魯相關協會統計紡織廠及成衣廠合計超過</w:t>
      </w:r>
      <w:r w:rsidRPr="008B2C64">
        <w:rPr>
          <w:rFonts w:hint="eastAsia"/>
          <w:lang w:eastAsia="zh-TW"/>
        </w:rPr>
        <w:t>1</w:t>
      </w:r>
      <w:r w:rsidRPr="008B2C64">
        <w:rPr>
          <w:rFonts w:hint="eastAsia"/>
          <w:lang w:eastAsia="zh-TW"/>
        </w:rPr>
        <w:t>萬家，其中</w:t>
      </w:r>
      <w:r w:rsidRPr="008B2C64">
        <w:rPr>
          <w:rFonts w:hint="eastAsia"/>
          <w:lang w:eastAsia="zh-TW"/>
        </w:rPr>
        <w:t>9</w:t>
      </w:r>
      <w:r w:rsidRPr="008B2C64">
        <w:rPr>
          <w:rFonts w:hint="eastAsia"/>
          <w:lang w:eastAsia="zh-TW"/>
        </w:rPr>
        <w:t>成係</w:t>
      </w:r>
      <w:r w:rsidRPr="008B2C64">
        <w:rPr>
          <w:rFonts w:hint="eastAsia"/>
          <w:lang w:eastAsia="zh-TW"/>
        </w:rPr>
        <w:t>10</w:t>
      </w:r>
      <w:r w:rsidRPr="008B2C64">
        <w:rPr>
          <w:rFonts w:hint="eastAsia"/>
          <w:lang w:eastAsia="zh-TW"/>
        </w:rPr>
        <w:t>人以下之微型企業，僅</w:t>
      </w:r>
      <w:r w:rsidRPr="008B2C64">
        <w:rPr>
          <w:rFonts w:hint="eastAsia"/>
          <w:lang w:eastAsia="zh-TW"/>
        </w:rPr>
        <w:t>100</w:t>
      </w:r>
      <w:r w:rsidRPr="008B2C64">
        <w:rPr>
          <w:rFonts w:hint="eastAsia"/>
          <w:lang w:eastAsia="zh-TW"/>
        </w:rPr>
        <w:t>家左右是僱用超過</w:t>
      </w:r>
      <w:r w:rsidRPr="008B2C64">
        <w:rPr>
          <w:rFonts w:hint="eastAsia"/>
          <w:lang w:eastAsia="zh-TW"/>
        </w:rPr>
        <w:t>100</w:t>
      </w:r>
      <w:r w:rsidRPr="008B2C64">
        <w:rPr>
          <w:rFonts w:hint="eastAsia"/>
          <w:lang w:eastAsia="zh-TW"/>
        </w:rPr>
        <w:t>名員工之企業。秘魯紡織成衣業生產超過</w:t>
      </w:r>
      <w:r w:rsidRPr="008B2C64">
        <w:rPr>
          <w:rFonts w:hint="eastAsia"/>
          <w:lang w:eastAsia="zh-TW"/>
        </w:rPr>
        <w:t>300</w:t>
      </w:r>
      <w:r w:rsidRPr="008B2C64">
        <w:rPr>
          <w:rFonts w:hint="eastAsia"/>
          <w:lang w:eastAsia="zh-TW"/>
        </w:rPr>
        <w:t>種產品外銷至世界各地，主要出口市場為美國、智利及哥倫比亞。</w:t>
      </w:r>
    </w:p>
    <w:p w14:paraId="2240F957" w14:textId="77777777" w:rsidR="00071D8F" w:rsidRPr="008B2C64" w:rsidRDefault="00071D8F" w:rsidP="00071D8F">
      <w:pPr>
        <w:pStyle w:val="af"/>
        <w:ind w:left="944" w:firstLine="472"/>
        <w:rPr>
          <w:lang w:eastAsia="zh-TW"/>
        </w:rPr>
      </w:pPr>
      <w:r w:rsidRPr="008B2C64">
        <w:rPr>
          <w:rFonts w:hint="eastAsia"/>
          <w:lang w:eastAsia="zh-TW"/>
        </w:rPr>
        <w:t>中國大陸與秘魯</w:t>
      </w:r>
      <w:r w:rsidRPr="008B2C64">
        <w:rPr>
          <w:rFonts w:hint="eastAsia"/>
          <w:lang w:eastAsia="zh-TW"/>
        </w:rPr>
        <w:t>FTA</w:t>
      </w:r>
      <w:r w:rsidRPr="008B2C64">
        <w:rPr>
          <w:rFonts w:hint="eastAsia"/>
          <w:lang w:eastAsia="zh-TW"/>
        </w:rPr>
        <w:t>於</w:t>
      </w:r>
      <w:r w:rsidRPr="008B2C64">
        <w:rPr>
          <w:rFonts w:hint="eastAsia"/>
          <w:lang w:eastAsia="zh-TW"/>
        </w:rPr>
        <w:t>2010</w:t>
      </w:r>
      <w:r w:rsidRPr="008B2C64">
        <w:rPr>
          <w:rFonts w:hint="eastAsia"/>
          <w:lang w:eastAsia="zh-TW"/>
        </w:rPr>
        <w:t>年生效後，秘魯自中國大陸進口之低價紡</w:t>
      </w:r>
      <w:r w:rsidRPr="008B2C64">
        <w:rPr>
          <w:rFonts w:hint="eastAsia"/>
          <w:lang w:eastAsia="zh-TW"/>
        </w:rPr>
        <w:lastRenderedPageBreak/>
        <w:t>織成衣影響秘魯紡織成衣產業發展，其中秘魯紡織業出口近</w:t>
      </w:r>
      <w:r w:rsidRPr="008B2C64">
        <w:rPr>
          <w:rFonts w:hint="eastAsia"/>
          <w:lang w:eastAsia="zh-TW"/>
        </w:rPr>
        <w:t>5</w:t>
      </w:r>
      <w:r w:rsidRPr="008B2C64">
        <w:rPr>
          <w:rFonts w:hint="eastAsia"/>
          <w:lang w:eastAsia="zh-TW"/>
        </w:rPr>
        <w:t>年亦逐年衰退，成衣業出口由</w:t>
      </w:r>
      <w:r w:rsidRPr="008B2C64">
        <w:rPr>
          <w:rFonts w:hint="eastAsia"/>
          <w:lang w:eastAsia="zh-TW"/>
        </w:rPr>
        <w:t>2012</w:t>
      </w:r>
      <w:r w:rsidRPr="008B2C64">
        <w:rPr>
          <w:rFonts w:hint="eastAsia"/>
          <w:lang w:eastAsia="zh-TW"/>
        </w:rPr>
        <w:t>年約</w:t>
      </w:r>
      <w:r w:rsidRPr="008B2C64">
        <w:rPr>
          <w:rFonts w:hint="eastAsia"/>
          <w:lang w:eastAsia="zh-TW"/>
        </w:rPr>
        <w:t>23</w:t>
      </w:r>
      <w:r w:rsidRPr="008B2C64">
        <w:rPr>
          <w:rFonts w:hint="eastAsia"/>
          <w:lang w:eastAsia="zh-TW"/>
        </w:rPr>
        <w:t>億美元衰退至</w:t>
      </w:r>
      <w:r w:rsidRPr="008B2C64">
        <w:rPr>
          <w:rFonts w:hint="eastAsia"/>
          <w:lang w:eastAsia="zh-TW"/>
        </w:rPr>
        <w:t>2022</w:t>
      </w:r>
      <w:r w:rsidRPr="008B2C64">
        <w:rPr>
          <w:rFonts w:hint="eastAsia"/>
          <w:lang w:eastAsia="zh-TW"/>
        </w:rPr>
        <w:t>年約</w:t>
      </w:r>
      <w:r w:rsidRPr="008B2C64">
        <w:rPr>
          <w:rFonts w:hint="eastAsia"/>
          <w:lang w:eastAsia="zh-TW"/>
        </w:rPr>
        <w:t>10</w:t>
      </w:r>
      <w:r w:rsidRPr="008B2C64">
        <w:rPr>
          <w:rFonts w:hint="eastAsia"/>
          <w:lang w:eastAsia="zh-TW"/>
        </w:rPr>
        <w:t>億美元，迄今導致數千家秘魯紡織業者歇業或停業。為此，秘魯工業界籲請政府再次展開紡品防衛措施調查。</w:t>
      </w:r>
    </w:p>
    <w:p w14:paraId="31AA3D52" w14:textId="77777777" w:rsidR="00071D8F" w:rsidRPr="008B2C64" w:rsidRDefault="00071D8F" w:rsidP="00071D8F">
      <w:pPr>
        <w:pStyle w:val="a5"/>
        <w:ind w:left="944" w:hanging="708"/>
      </w:pPr>
      <w:r w:rsidRPr="008B2C64">
        <w:rPr>
          <w:rFonts w:hint="eastAsia"/>
        </w:rPr>
        <w:t>（二）汽機車業</w:t>
      </w:r>
    </w:p>
    <w:p w14:paraId="6AFF4DE6" w14:textId="77777777" w:rsidR="00071D8F" w:rsidRPr="008B2C64" w:rsidRDefault="00071D8F" w:rsidP="00071D8F">
      <w:pPr>
        <w:pStyle w:val="af2"/>
        <w:ind w:left="1416" w:hanging="472"/>
      </w:pPr>
      <w:r w:rsidRPr="008B2C64">
        <w:rPr>
          <w:rFonts w:hint="eastAsia"/>
        </w:rPr>
        <w:t>１、汽車產業</w:t>
      </w:r>
    </w:p>
    <w:p w14:paraId="5F5C6BF6" w14:textId="350C9312" w:rsidR="00071D8F" w:rsidRPr="008B2C64" w:rsidRDefault="00071D8F" w:rsidP="00071D8F">
      <w:pPr>
        <w:pStyle w:val="afa"/>
        <w:ind w:left="1416" w:firstLine="472"/>
      </w:pPr>
      <w:r w:rsidRPr="008B2C64">
        <w:rPr>
          <w:rFonts w:hint="eastAsia"/>
        </w:rPr>
        <w:t>秘魯沒有汽車工業，汽車及零件均全仰賴進口，對新車及相關零件均無進口管制。</w:t>
      </w:r>
      <w:r w:rsidRPr="008B2C64">
        <w:rPr>
          <w:rFonts w:hint="eastAsia"/>
        </w:rPr>
        <w:t>2022</w:t>
      </w:r>
      <w:r w:rsidRPr="008B2C64">
        <w:rPr>
          <w:rFonts w:hint="eastAsia"/>
        </w:rPr>
        <w:t>年進口</w:t>
      </w:r>
      <w:r w:rsidRPr="008B2C64">
        <w:rPr>
          <w:rFonts w:hint="eastAsia"/>
        </w:rPr>
        <w:t>32.4</w:t>
      </w:r>
      <w:r w:rsidRPr="008B2C64">
        <w:rPr>
          <w:rFonts w:hint="eastAsia"/>
        </w:rPr>
        <w:t>億美元，占進口總額之</w:t>
      </w:r>
      <w:r w:rsidRPr="008B2C64">
        <w:rPr>
          <w:rFonts w:hint="eastAsia"/>
        </w:rPr>
        <w:t>6%</w:t>
      </w:r>
      <w:r w:rsidRPr="008B2C64">
        <w:rPr>
          <w:rFonts w:hint="eastAsia"/>
        </w:rPr>
        <w:t>。</w:t>
      </w:r>
      <w:r w:rsidRPr="008B2C64">
        <w:rPr>
          <w:rFonts w:hint="eastAsia"/>
        </w:rPr>
        <w:t>2023</w:t>
      </w:r>
      <w:r w:rsidRPr="008B2C64">
        <w:rPr>
          <w:rFonts w:hint="eastAsia"/>
        </w:rPr>
        <w:t>年進口</w:t>
      </w:r>
      <w:r w:rsidRPr="008B2C64">
        <w:rPr>
          <w:rFonts w:hint="eastAsia"/>
        </w:rPr>
        <w:t>34</w:t>
      </w:r>
      <w:r w:rsidRPr="008B2C64">
        <w:rPr>
          <w:rFonts w:hint="eastAsia"/>
        </w:rPr>
        <w:t>億美元，占進口總額之</w:t>
      </w:r>
      <w:r w:rsidRPr="008B2C64">
        <w:rPr>
          <w:rFonts w:hint="eastAsia"/>
        </w:rPr>
        <w:t>7%</w:t>
      </w:r>
      <w:r w:rsidRPr="008B2C64">
        <w:rPr>
          <w:rFonts w:hint="eastAsia"/>
        </w:rPr>
        <w:t>。</w:t>
      </w:r>
      <w:r w:rsidRPr="008B2C64">
        <w:rPr>
          <w:rFonts w:hint="eastAsia"/>
        </w:rPr>
        <w:t>2023</w:t>
      </w:r>
      <w:r w:rsidRPr="008B2C64">
        <w:rPr>
          <w:rFonts w:hint="eastAsia"/>
        </w:rPr>
        <w:t>年新車總進口量為</w:t>
      </w:r>
      <w:r w:rsidRPr="008B2C64">
        <w:rPr>
          <w:rFonts w:hint="eastAsia"/>
        </w:rPr>
        <w:t>18.8</w:t>
      </w:r>
      <w:r w:rsidRPr="008B2C64">
        <w:rPr>
          <w:rFonts w:hint="eastAsia"/>
        </w:rPr>
        <w:t>萬輛，新車市占率以</w:t>
      </w:r>
      <w:r w:rsidRPr="008B2C64">
        <w:rPr>
          <w:rFonts w:hint="eastAsia"/>
        </w:rPr>
        <w:t>Toyota</w:t>
      </w:r>
      <w:r w:rsidR="003E7792" w:rsidRPr="008B2C64">
        <w:rPr>
          <w:rFonts w:hint="eastAsia"/>
        </w:rPr>
        <w:t>（</w:t>
      </w:r>
      <w:r w:rsidRPr="008B2C64">
        <w:rPr>
          <w:rFonts w:hint="eastAsia"/>
        </w:rPr>
        <w:t>21.3%</w:t>
      </w:r>
      <w:r w:rsidR="003E7792" w:rsidRPr="008B2C64">
        <w:rPr>
          <w:rFonts w:hint="eastAsia"/>
        </w:rPr>
        <w:t>）</w:t>
      </w:r>
      <w:r w:rsidRPr="008B2C64">
        <w:rPr>
          <w:rFonts w:hint="eastAsia"/>
        </w:rPr>
        <w:t>、</w:t>
      </w:r>
      <w:r w:rsidRPr="008B2C64">
        <w:rPr>
          <w:rFonts w:hint="eastAsia"/>
        </w:rPr>
        <w:t>Kia</w:t>
      </w:r>
      <w:r w:rsidR="003E7792" w:rsidRPr="008B2C64">
        <w:rPr>
          <w:rFonts w:hint="eastAsia"/>
        </w:rPr>
        <w:t>（</w:t>
      </w:r>
      <w:r w:rsidRPr="008B2C64">
        <w:rPr>
          <w:rFonts w:hint="eastAsia"/>
        </w:rPr>
        <w:t>10.1%</w:t>
      </w:r>
      <w:r w:rsidR="003E7792" w:rsidRPr="008B2C64">
        <w:rPr>
          <w:rFonts w:hint="eastAsia"/>
        </w:rPr>
        <w:t>）</w:t>
      </w:r>
      <w:r w:rsidRPr="008B2C64">
        <w:rPr>
          <w:rFonts w:hint="eastAsia"/>
        </w:rPr>
        <w:t>、</w:t>
      </w:r>
      <w:r w:rsidRPr="008B2C64">
        <w:rPr>
          <w:rFonts w:hint="eastAsia"/>
        </w:rPr>
        <w:t>Hyundai</w:t>
      </w:r>
      <w:r w:rsidR="003E7792" w:rsidRPr="008B2C64">
        <w:rPr>
          <w:rFonts w:hint="eastAsia"/>
        </w:rPr>
        <w:t>（</w:t>
      </w:r>
      <w:r w:rsidRPr="008B2C64">
        <w:rPr>
          <w:rFonts w:hint="eastAsia"/>
        </w:rPr>
        <w:t>8.4%</w:t>
      </w:r>
      <w:r w:rsidR="003E7792" w:rsidRPr="008B2C64">
        <w:rPr>
          <w:rFonts w:hint="eastAsia"/>
        </w:rPr>
        <w:t>）</w:t>
      </w:r>
      <w:r w:rsidRPr="008B2C64">
        <w:rPr>
          <w:rFonts w:hint="eastAsia"/>
        </w:rPr>
        <w:t>、</w:t>
      </w:r>
      <w:r w:rsidRPr="008B2C64">
        <w:rPr>
          <w:rFonts w:hint="eastAsia"/>
        </w:rPr>
        <w:t>Chevrolet</w:t>
      </w:r>
      <w:r w:rsidR="003E7792" w:rsidRPr="008B2C64">
        <w:rPr>
          <w:rFonts w:hint="eastAsia"/>
        </w:rPr>
        <w:t>（</w:t>
      </w:r>
      <w:r w:rsidRPr="008B2C64">
        <w:rPr>
          <w:rFonts w:hint="eastAsia"/>
        </w:rPr>
        <w:t>6.7%</w:t>
      </w:r>
      <w:r w:rsidR="003E7792" w:rsidRPr="008B2C64">
        <w:rPr>
          <w:rFonts w:hint="eastAsia"/>
        </w:rPr>
        <w:t>）</w:t>
      </w:r>
      <w:r w:rsidRPr="008B2C64">
        <w:rPr>
          <w:rFonts w:hint="eastAsia"/>
        </w:rPr>
        <w:t>、</w:t>
      </w:r>
      <w:r w:rsidRPr="008B2C64">
        <w:rPr>
          <w:rFonts w:hint="eastAsia"/>
        </w:rPr>
        <w:t>Changan</w:t>
      </w:r>
      <w:r w:rsidR="003E7792" w:rsidRPr="008B2C64">
        <w:rPr>
          <w:rFonts w:hint="eastAsia"/>
        </w:rPr>
        <w:t>（</w:t>
      </w:r>
      <w:r w:rsidRPr="008B2C64">
        <w:rPr>
          <w:rFonts w:hint="eastAsia"/>
        </w:rPr>
        <w:t>4.7%</w:t>
      </w:r>
      <w:r w:rsidR="003E7792" w:rsidRPr="008B2C64">
        <w:rPr>
          <w:rFonts w:hint="eastAsia"/>
        </w:rPr>
        <w:t>）</w:t>
      </w:r>
      <w:r w:rsidRPr="008B2C64">
        <w:rPr>
          <w:rFonts w:hint="eastAsia"/>
        </w:rPr>
        <w:t>、</w:t>
      </w:r>
      <w:r w:rsidRPr="008B2C64">
        <w:rPr>
          <w:rFonts w:hint="eastAsia"/>
        </w:rPr>
        <w:t>DFSK</w:t>
      </w:r>
      <w:r w:rsidR="003E7792" w:rsidRPr="008B2C64">
        <w:rPr>
          <w:rFonts w:hint="eastAsia"/>
        </w:rPr>
        <w:t>（</w:t>
      </w:r>
      <w:r w:rsidRPr="008B2C64">
        <w:rPr>
          <w:rFonts w:hint="eastAsia"/>
        </w:rPr>
        <w:t>4.7%</w:t>
      </w:r>
      <w:r w:rsidR="003E7792" w:rsidRPr="008B2C64">
        <w:rPr>
          <w:rFonts w:hint="eastAsia"/>
        </w:rPr>
        <w:t>）</w:t>
      </w:r>
      <w:r w:rsidRPr="008B2C64">
        <w:rPr>
          <w:rFonts w:hint="eastAsia"/>
        </w:rPr>
        <w:t>、</w:t>
      </w:r>
      <w:r w:rsidRPr="008B2C64">
        <w:rPr>
          <w:rFonts w:hint="eastAsia"/>
        </w:rPr>
        <w:t>Nissan</w:t>
      </w:r>
      <w:r w:rsidR="003E7792" w:rsidRPr="008B2C64">
        <w:rPr>
          <w:rFonts w:hint="eastAsia"/>
        </w:rPr>
        <w:t>（</w:t>
      </w:r>
      <w:r w:rsidRPr="008B2C64">
        <w:rPr>
          <w:rFonts w:hint="eastAsia"/>
        </w:rPr>
        <w:t>4.2%</w:t>
      </w:r>
      <w:r w:rsidR="003E7792" w:rsidRPr="008B2C64">
        <w:rPr>
          <w:rFonts w:hint="eastAsia"/>
        </w:rPr>
        <w:t>）</w:t>
      </w:r>
      <w:r w:rsidRPr="008B2C64">
        <w:rPr>
          <w:rFonts w:hint="eastAsia"/>
        </w:rPr>
        <w:t>、</w:t>
      </w:r>
      <w:r w:rsidRPr="008B2C64">
        <w:rPr>
          <w:rFonts w:hint="eastAsia"/>
        </w:rPr>
        <w:t>JAC</w:t>
      </w:r>
      <w:r w:rsidR="003E7792" w:rsidRPr="008B2C64">
        <w:rPr>
          <w:rFonts w:hint="eastAsia"/>
        </w:rPr>
        <w:t>（</w:t>
      </w:r>
      <w:r w:rsidRPr="008B2C64">
        <w:rPr>
          <w:rFonts w:hint="eastAsia"/>
        </w:rPr>
        <w:t>3.2%</w:t>
      </w:r>
      <w:r w:rsidR="003E7792" w:rsidRPr="008B2C64">
        <w:rPr>
          <w:rFonts w:hint="eastAsia"/>
        </w:rPr>
        <w:t>）</w:t>
      </w:r>
      <w:r w:rsidRPr="008B2C64">
        <w:rPr>
          <w:rFonts w:hint="eastAsia"/>
        </w:rPr>
        <w:t>、</w:t>
      </w:r>
      <w:r w:rsidRPr="008B2C64">
        <w:rPr>
          <w:rFonts w:hint="eastAsia"/>
        </w:rPr>
        <w:t>Ford</w:t>
      </w:r>
      <w:r w:rsidR="003E7792" w:rsidRPr="008B2C64">
        <w:rPr>
          <w:rFonts w:hint="eastAsia"/>
        </w:rPr>
        <w:t>（</w:t>
      </w:r>
      <w:r w:rsidRPr="008B2C64">
        <w:rPr>
          <w:rFonts w:hint="eastAsia"/>
        </w:rPr>
        <w:t>3%</w:t>
      </w:r>
      <w:r w:rsidR="003E7792" w:rsidRPr="008B2C64">
        <w:rPr>
          <w:rFonts w:hint="eastAsia"/>
        </w:rPr>
        <w:t>）</w:t>
      </w:r>
      <w:r w:rsidRPr="008B2C64">
        <w:rPr>
          <w:rFonts w:hint="eastAsia"/>
        </w:rPr>
        <w:t>。</w:t>
      </w:r>
    </w:p>
    <w:p w14:paraId="77A69C7F" w14:textId="0F652240" w:rsidR="00071D8F" w:rsidRPr="008B2C64" w:rsidRDefault="00071D8F" w:rsidP="00071D8F">
      <w:pPr>
        <w:pStyle w:val="afa"/>
        <w:ind w:left="1416" w:firstLine="472"/>
      </w:pPr>
      <w:r w:rsidRPr="008B2C64">
        <w:rPr>
          <w:rFonts w:hint="eastAsia"/>
        </w:rPr>
        <w:t>秘魯消費者傾向購買油耗表現佳、車價較低、款式多之汽車品牌，爰韓國車及中國大陸汽車品牌市占率持續成長，尤其是</w:t>
      </w:r>
      <w:r w:rsidR="003E7792" w:rsidRPr="008B2C64">
        <w:rPr>
          <w:rFonts w:hint="eastAsia"/>
        </w:rPr>
        <w:t>中國大陸</w:t>
      </w:r>
      <w:r w:rsidRPr="008B2C64">
        <w:rPr>
          <w:rFonts w:hint="eastAsia"/>
        </w:rPr>
        <w:t>品牌如長安</w:t>
      </w:r>
      <w:r w:rsidRPr="008B2C64">
        <w:rPr>
          <w:rFonts w:hint="eastAsia"/>
        </w:rPr>
        <w:t>Changan</w:t>
      </w:r>
      <w:r w:rsidRPr="008B2C64">
        <w:rPr>
          <w:rFonts w:hint="eastAsia"/>
        </w:rPr>
        <w:t>、東風</w:t>
      </w:r>
      <w:r w:rsidRPr="008B2C64">
        <w:rPr>
          <w:rFonts w:hint="eastAsia"/>
        </w:rPr>
        <w:t>DFSK</w:t>
      </w:r>
      <w:r w:rsidRPr="008B2C64">
        <w:rPr>
          <w:rFonts w:hint="eastAsia"/>
        </w:rPr>
        <w:t>及江淮</w:t>
      </w:r>
      <w:r w:rsidRPr="008B2C64">
        <w:rPr>
          <w:rFonts w:hint="eastAsia"/>
        </w:rPr>
        <w:t>JAC</w:t>
      </w:r>
      <w:r w:rsidRPr="008B2C64">
        <w:rPr>
          <w:rFonts w:hint="eastAsia"/>
        </w:rPr>
        <w:t>近年在秘魯市占率成長表現亮眼。</w:t>
      </w:r>
    </w:p>
    <w:p w14:paraId="4DCEB610" w14:textId="77777777" w:rsidR="00071D8F" w:rsidRPr="008B2C64" w:rsidRDefault="00071D8F" w:rsidP="00071D8F">
      <w:pPr>
        <w:pStyle w:val="af2"/>
        <w:ind w:left="1416" w:hanging="472"/>
      </w:pPr>
      <w:r w:rsidRPr="008B2C64">
        <w:rPr>
          <w:rFonts w:hint="eastAsia"/>
        </w:rPr>
        <w:t>２、汽車零件</w:t>
      </w:r>
    </w:p>
    <w:p w14:paraId="0E2B5C4E" w14:textId="77777777" w:rsidR="00071D8F" w:rsidRPr="008B2C64" w:rsidRDefault="00071D8F" w:rsidP="00071D8F">
      <w:pPr>
        <w:pStyle w:val="afa"/>
        <w:ind w:left="1416" w:firstLine="472"/>
      </w:pPr>
      <w:r w:rsidRPr="008B2C64">
        <w:rPr>
          <w:rFonts w:hint="eastAsia"/>
        </w:rPr>
        <w:t>依據秘魯汽車協會統計資料顯示，</w:t>
      </w:r>
      <w:r w:rsidRPr="008B2C64">
        <w:rPr>
          <w:rFonts w:hint="eastAsia"/>
        </w:rPr>
        <w:t>2023</w:t>
      </w:r>
      <w:r w:rsidRPr="008B2C64">
        <w:rPr>
          <w:rFonts w:hint="eastAsia"/>
        </w:rPr>
        <w:t>年秘魯汽車零配件進口金額達</w:t>
      </w:r>
      <w:r w:rsidRPr="008B2C64">
        <w:rPr>
          <w:rFonts w:hint="eastAsia"/>
        </w:rPr>
        <w:t>21</w:t>
      </w:r>
      <w:r w:rsidRPr="008B2C64">
        <w:rPr>
          <w:rFonts w:hint="eastAsia"/>
        </w:rPr>
        <w:t>億美元，較上年衰退</w:t>
      </w:r>
      <w:r w:rsidRPr="008B2C64">
        <w:rPr>
          <w:rFonts w:hint="eastAsia"/>
        </w:rPr>
        <w:t>5.9%</w:t>
      </w:r>
      <w:r w:rsidRPr="008B2C64">
        <w:rPr>
          <w:rFonts w:hint="eastAsia"/>
        </w:rPr>
        <w:t>，其中以輪胎、潤滑劑、引擎零件為前</w:t>
      </w:r>
      <w:r w:rsidRPr="008B2C64">
        <w:rPr>
          <w:rFonts w:hint="eastAsia"/>
        </w:rPr>
        <w:t>3</w:t>
      </w:r>
      <w:r w:rsidRPr="008B2C64">
        <w:rPr>
          <w:rFonts w:hint="eastAsia"/>
        </w:rPr>
        <w:t>大進口項目。</w:t>
      </w:r>
    </w:p>
    <w:p w14:paraId="3080E3AB" w14:textId="77777777" w:rsidR="00071D8F" w:rsidRPr="008B2C64" w:rsidRDefault="00071D8F" w:rsidP="00071D8F">
      <w:pPr>
        <w:pStyle w:val="afa"/>
        <w:ind w:left="1416" w:firstLine="472"/>
      </w:pPr>
      <w:r w:rsidRPr="008B2C64">
        <w:rPr>
          <w:rFonts w:hint="eastAsia"/>
        </w:rPr>
        <w:t>汽車零件的主要銷售管道為品牌業者（如</w:t>
      </w:r>
      <w:r w:rsidRPr="008B2C64">
        <w:rPr>
          <w:rFonts w:hint="eastAsia"/>
        </w:rPr>
        <w:t>Hyundai</w:t>
      </w:r>
      <w:r w:rsidRPr="008B2C64">
        <w:rPr>
          <w:rFonts w:hint="eastAsia"/>
        </w:rPr>
        <w:t>、</w:t>
      </w:r>
      <w:r w:rsidRPr="008B2C64">
        <w:rPr>
          <w:rFonts w:hint="eastAsia"/>
        </w:rPr>
        <w:t>Toyota</w:t>
      </w:r>
      <w:r w:rsidRPr="008B2C64">
        <w:rPr>
          <w:rFonts w:hint="eastAsia"/>
        </w:rPr>
        <w:t>等）、品牌零件專賣店、維修廠、五金行及超級市場和購物中心的知名品牌店面，如零售商</w:t>
      </w:r>
      <w:r w:rsidRPr="008B2C64">
        <w:rPr>
          <w:rFonts w:hint="eastAsia"/>
        </w:rPr>
        <w:t>Sodimac</w:t>
      </w:r>
      <w:r w:rsidRPr="008B2C64">
        <w:rPr>
          <w:rFonts w:hint="eastAsia"/>
        </w:rPr>
        <w:t>亦有提供產品、檢查及維修服務。</w:t>
      </w:r>
      <w:r w:rsidRPr="008B2C64">
        <w:rPr>
          <w:rFonts w:hint="eastAsia"/>
        </w:rPr>
        <w:t xml:space="preserve"> </w:t>
      </w:r>
    </w:p>
    <w:p w14:paraId="5BAAEDF6" w14:textId="77777777" w:rsidR="00071D8F" w:rsidRPr="008B2C64" w:rsidRDefault="00071D8F" w:rsidP="00071D8F">
      <w:pPr>
        <w:pStyle w:val="af2"/>
        <w:ind w:left="1416" w:hanging="472"/>
      </w:pPr>
      <w:r w:rsidRPr="008B2C64">
        <w:rPr>
          <w:rFonts w:hint="eastAsia"/>
        </w:rPr>
        <w:t>３、機車產業</w:t>
      </w:r>
    </w:p>
    <w:p w14:paraId="4777E436" w14:textId="4310B730" w:rsidR="00071D8F" w:rsidRPr="008B2C64" w:rsidRDefault="00071D8F" w:rsidP="00071D8F">
      <w:pPr>
        <w:pStyle w:val="afa"/>
        <w:ind w:left="1416" w:firstLine="472"/>
      </w:pPr>
      <w:r w:rsidRPr="008B2C64">
        <w:rPr>
          <w:rFonts w:hint="eastAsia"/>
        </w:rPr>
        <w:t>2023</w:t>
      </w:r>
      <w:r w:rsidRPr="008B2C64">
        <w:rPr>
          <w:rFonts w:hint="eastAsia"/>
        </w:rPr>
        <w:t>年新機車總進口量約為</w:t>
      </w:r>
      <w:r w:rsidRPr="008B2C64">
        <w:rPr>
          <w:rFonts w:hint="eastAsia"/>
        </w:rPr>
        <w:t>30</w:t>
      </w:r>
      <w:r w:rsidRPr="008B2C64">
        <w:rPr>
          <w:rFonts w:hint="eastAsia"/>
        </w:rPr>
        <w:t>萬輛，新車市占率以</w:t>
      </w:r>
      <w:r w:rsidRPr="008B2C64">
        <w:rPr>
          <w:rFonts w:hint="eastAsia"/>
        </w:rPr>
        <w:t>Wanxin</w:t>
      </w:r>
      <w:r w:rsidR="003E7792" w:rsidRPr="008B2C64">
        <w:rPr>
          <w:rFonts w:hint="eastAsia"/>
        </w:rPr>
        <w:lastRenderedPageBreak/>
        <w:t>（</w:t>
      </w:r>
      <w:r w:rsidRPr="008B2C64">
        <w:rPr>
          <w:rFonts w:hint="eastAsia"/>
        </w:rPr>
        <w:t>15.2%</w:t>
      </w:r>
      <w:r w:rsidR="003E7792" w:rsidRPr="008B2C64">
        <w:rPr>
          <w:rFonts w:hint="eastAsia"/>
        </w:rPr>
        <w:t>）</w:t>
      </w:r>
      <w:r w:rsidRPr="008B2C64">
        <w:rPr>
          <w:rFonts w:hint="eastAsia"/>
        </w:rPr>
        <w:t>、</w:t>
      </w:r>
      <w:r w:rsidRPr="008B2C64">
        <w:rPr>
          <w:rFonts w:hint="eastAsia"/>
        </w:rPr>
        <w:t>Honda</w:t>
      </w:r>
      <w:r w:rsidR="003E7792" w:rsidRPr="008B2C64">
        <w:rPr>
          <w:rFonts w:hint="eastAsia"/>
        </w:rPr>
        <w:t>（</w:t>
      </w:r>
      <w:r w:rsidRPr="008B2C64">
        <w:rPr>
          <w:rFonts w:hint="eastAsia"/>
        </w:rPr>
        <w:t>13.8%</w:t>
      </w:r>
      <w:r w:rsidR="003E7792" w:rsidRPr="008B2C64">
        <w:rPr>
          <w:rFonts w:hint="eastAsia"/>
        </w:rPr>
        <w:t>）</w:t>
      </w:r>
      <w:r w:rsidRPr="008B2C64">
        <w:rPr>
          <w:rFonts w:hint="eastAsia"/>
        </w:rPr>
        <w:t>、</w:t>
      </w:r>
      <w:r w:rsidRPr="008B2C64">
        <w:rPr>
          <w:rFonts w:hint="eastAsia"/>
        </w:rPr>
        <w:t>Bajaj</w:t>
      </w:r>
      <w:r w:rsidR="003E7792" w:rsidRPr="008B2C64">
        <w:rPr>
          <w:rFonts w:hint="eastAsia"/>
        </w:rPr>
        <w:t>（</w:t>
      </w:r>
      <w:r w:rsidRPr="008B2C64">
        <w:rPr>
          <w:rFonts w:hint="eastAsia"/>
        </w:rPr>
        <w:t>11.2%</w:t>
      </w:r>
      <w:r w:rsidR="003E7792" w:rsidRPr="008B2C64">
        <w:rPr>
          <w:rFonts w:hint="eastAsia"/>
        </w:rPr>
        <w:t>）</w:t>
      </w:r>
      <w:r w:rsidRPr="008B2C64">
        <w:rPr>
          <w:rFonts w:hint="eastAsia"/>
        </w:rPr>
        <w:t>、</w:t>
      </w:r>
      <w:r w:rsidRPr="008B2C64">
        <w:rPr>
          <w:rFonts w:hint="eastAsia"/>
        </w:rPr>
        <w:t>Ronco</w:t>
      </w:r>
      <w:r w:rsidR="003E7792" w:rsidRPr="008B2C64">
        <w:rPr>
          <w:rFonts w:hint="eastAsia"/>
        </w:rPr>
        <w:t>（</w:t>
      </w:r>
      <w:r w:rsidRPr="008B2C64">
        <w:rPr>
          <w:rFonts w:hint="eastAsia"/>
        </w:rPr>
        <w:t>9.5%</w:t>
      </w:r>
      <w:r w:rsidR="003E7792" w:rsidRPr="008B2C64">
        <w:rPr>
          <w:rFonts w:hint="eastAsia"/>
        </w:rPr>
        <w:t>）</w:t>
      </w:r>
      <w:r w:rsidRPr="008B2C64">
        <w:rPr>
          <w:rFonts w:hint="eastAsia"/>
        </w:rPr>
        <w:t>、</w:t>
      </w:r>
      <w:r w:rsidRPr="008B2C64">
        <w:rPr>
          <w:rFonts w:hint="eastAsia"/>
        </w:rPr>
        <w:t>Zongshen</w:t>
      </w:r>
      <w:r w:rsidR="003E7792" w:rsidRPr="008B2C64">
        <w:rPr>
          <w:rFonts w:hint="eastAsia"/>
        </w:rPr>
        <w:t>（</w:t>
      </w:r>
      <w:r w:rsidRPr="008B2C64">
        <w:rPr>
          <w:rFonts w:hint="eastAsia"/>
        </w:rPr>
        <w:t>4.8%</w:t>
      </w:r>
      <w:r w:rsidR="003E7792" w:rsidRPr="008B2C64">
        <w:rPr>
          <w:rFonts w:hint="eastAsia"/>
        </w:rPr>
        <w:t>）</w:t>
      </w:r>
      <w:r w:rsidRPr="008B2C64">
        <w:rPr>
          <w:rFonts w:hint="eastAsia"/>
        </w:rPr>
        <w:t>、</w:t>
      </w:r>
      <w:r w:rsidRPr="008B2C64">
        <w:rPr>
          <w:rFonts w:hint="eastAsia"/>
        </w:rPr>
        <w:t>Nexus</w:t>
      </w:r>
      <w:r w:rsidR="003E7792" w:rsidRPr="008B2C64">
        <w:rPr>
          <w:rFonts w:hint="eastAsia"/>
        </w:rPr>
        <w:t>（</w:t>
      </w:r>
      <w:r w:rsidRPr="008B2C64">
        <w:rPr>
          <w:rFonts w:hint="eastAsia"/>
        </w:rPr>
        <w:t>3.6%</w:t>
      </w:r>
      <w:r w:rsidR="003E7792" w:rsidRPr="008B2C64">
        <w:rPr>
          <w:rFonts w:hint="eastAsia"/>
        </w:rPr>
        <w:t>）</w:t>
      </w:r>
      <w:r w:rsidRPr="008B2C64">
        <w:rPr>
          <w:rFonts w:hint="eastAsia"/>
        </w:rPr>
        <w:t>、</w:t>
      </w:r>
      <w:r w:rsidRPr="008B2C64">
        <w:rPr>
          <w:rFonts w:hint="eastAsia"/>
        </w:rPr>
        <w:t>Senda</w:t>
      </w:r>
      <w:r w:rsidR="003E7792" w:rsidRPr="008B2C64">
        <w:rPr>
          <w:rFonts w:hint="eastAsia"/>
        </w:rPr>
        <w:t>（</w:t>
      </w:r>
      <w:r w:rsidRPr="008B2C64">
        <w:rPr>
          <w:rFonts w:hint="eastAsia"/>
        </w:rPr>
        <w:t>3.2%</w:t>
      </w:r>
      <w:r w:rsidR="003E7792" w:rsidRPr="008B2C64">
        <w:rPr>
          <w:rFonts w:hint="eastAsia"/>
        </w:rPr>
        <w:t>）</w:t>
      </w:r>
      <w:r w:rsidRPr="008B2C64">
        <w:rPr>
          <w:rFonts w:hint="eastAsia"/>
        </w:rPr>
        <w:t>、</w:t>
      </w:r>
      <w:r w:rsidRPr="008B2C64">
        <w:rPr>
          <w:rFonts w:hint="eastAsia"/>
        </w:rPr>
        <w:t>JCH</w:t>
      </w:r>
      <w:r w:rsidR="003E7792" w:rsidRPr="008B2C64">
        <w:rPr>
          <w:rFonts w:hint="eastAsia"/>
        </w:rPr>
        <w:t>（</w:t>
      </w:r>
      <w:r w:rsidRPr="008B2C64">
        <w:rPr>
          <w:rFonts w:hint="eastAsia"/>
        </w:rPr>
        <w:t>2.8%</w:t>
      </w:r>
      <w:r w:rsidR="003E7792" w:rsidRPr="008B2C64">
        <w:rPr>
          <w:rFonts w:hint="eastAsia"/>
        </w:rPr>
        <w:t>）</w:t>
      </w:r>
      <w:r w:rsidRPr="008B2C64">
        <w:rPr>
          <w:rFonts w:hint="eastAsia"/>
        </w:rPr>
        <w:t>、</w:t>
      </w:r>
      <w:r w:rsidRPr="008B2C64">
        <w:rPr>
          <w:rFonts w:hint="eastAsia"/>
        </w:rPr>
        <w:t>YAMAHA</w:t>
      </w:r>
      <w:r w:rsidR="003E7792" w:rsidRPr="008B2C64">
        <w:rPr>
          <w:rFonts w:hint="eastAsia"/>
        </w:rPr>
        <w:t>（</w:t>
      </w:r>
      <w:r w:rsidRPr="008B2C64">
        <w:rPr>
          <w:rFonts w:hint="eastAsia"/>
        </w:rPr>
        <w:t>2.4%</w:t>
      </w:r>
      <w:r w:rsidR="003E7792" w:rsidRPr="008B2C64">
        <w:rPr>
          <w:rFonts w:hint="eastAsia"/>
        </w:rPr>
        <w:t>）</w:t>
      </w:r>
      <w:r w:rsidRPr="008B2C64">
        <w:rPr>
          <w:rFonts w:hint="eastAsia"/>
        </w:rPr>
        <w:t>、</w:t>
      </w:r>
      <w:r w:rsidRPr="008B2C64">
        <w:rPr>
          <w:rFonts w:hint="eastAsia"/>
        </w:rPr>
        <w:t>Mavila</w:t>
      </w:r>
      <w:r w:rsidR="003E7792" w:rsidRPr="008B2C64">
        <w:rPr>
          <w:rFonts w:hint="eastAsia"/>
        </w:rPr>
        <w:t>（</w:t>
      </w:r>
      <w:r w:rsidRPr="008B2C64">
        <w:rPr>
          <w:rFonts w:hint="eastAsia"/>
        </w:rPr>
        <w:t>2%</w:t>
      </w:r>
      <w:r w:rsidR="003E7792" w:rsidRPr="008B2C64">
        <w:rPr>
          <w:rFonts w:hint="eastAsia"/>
        </w:rPr>
        <w:t>）</w:t>
      </w:r>
      <w:r w:rsidRPr="008B2C64">
        <w:rPr>
          <w:rFonts w:hint="eastAsia"/>
        </w:rPr>
        <w:t>。</w:t>
      </w:r>
    </w:p>
    <w:p w14:paraId="5D7AD065" w14:textId="2FEFC4F3" w:rsidR="00071D8F" w:rsidRPr="008B2C64" w:rsidRDefault="00071D8F" w:rsidP="00FC12C8">
      <w:pPr>
        <w:pStyle w:val="afa"/>
        <w:ind w:left="1416" w:firstLine="448"/>
      </w:pPr>
      <w:r w:rsidRPr="008B2C64">
        <w:rPr>
          <w:rFonts w:hint="eastAsia"/>
          <w:spacing w:val="-6"/>
        </w:rPr>
        <w:t>秘魯機車市場品牌種類多，以品牌區分，中國大陸品牌</w:t>
      </w:r>
      <w:r w:rsidR="003E7792" w:rsidRPr="008B2C64">
        <w:rPr>
          <w:rFonts w:hint="eastAsia"/>
          <w:spacing w:val="-6"/>
        </w:rPr>
        <w:t>（</w:t>
      </w:r>
      <w:r w:rsidRPr="008B2C64">
        <w:rPr>
          <w:rFonts w:hint="eastAsia"/>
          <w:spacing w:val="-6"/>
        </w:rPr>
        <w:t>Wanxin</w:t>
      </w:r>
      <w:r w:rsidRPr="008B2C64">
        <w:rPr>
          <w:rFonts w:hint="eastAsia"/>
          <w:spacing w:val="-6"/>
        </w:rPr>
        <w:t>、</w:t>
      </w:r>
      <w:r w:rsidRPr="008B2C64">
        <w:rPr>
          <w:rFonts w:hint="eastAsia"/>
        </w:rPr>
        <w:t>Nexus</w:t>
      </w:r>
      <w:r w:rsidRPr="008B2C64">
        <w:rPr>
          <w:rFonts w:hint="eastAsia"/>
        </w:rPr>
        <w:t>、</w:t>
      </w:r>
      <w:r w:rsidRPr="008B2C64">
        <w:rPr>
          <w:rFonts w:hint="eastAsia"/>
        </w:rPr>
        <w:t xml:space="preserve">Senda </w:t>
      </w:r>
      <w:r w:rsidRPr="008B2C64">
        <w:rPr>
          <w:rFonts w:hint="eastAsia"/>
        </w:rPr>
        <w:t>、</w:t>
      </w:r>
      <w:r w:rsidRPr="008B2C64">
        <w:rPr>
          <w:rFonts w:hint="eastAsia"/>
        </w:rPr>
        <w:t>Lifan</w:t>
      </w:r>
      <w:r w:rsidRPr="008B2C64">
        <w:rPr>
          <w:rFonts w:hint="eastAsia"/>
        </w:rPr>
        <w:t>、</w:t>
      </w:r>
      <w:r w:rsidRPr="008B2C64">
        <w:rPr>
          <w:rFonts w:hint="eastAsia"/>
        </w:rPr>
        <w:t>Zongshen</w:t>
      </w:r>
      <w:r w:rsidRPr="008B2C64">
        <w:rPr>
          <w:rFonts w:hint="eastAsia"/>
        </w:rPr>
        <w:t>、</w:t>
      </w:r>
      <w:r w:rsidRPr="008B2C64">
        <w:rPr>
          <w:rFonts w:hint="eastAsia"/>
        </w:rPr>
        <w:t>Keeway</w:t>
      </w:r>
      <w:r w:rsidR="003E7792" w:rsidRPr="008B2C64">
        <w:rPr>
          <w:rFonts w:hint="eastAsia"/>
        </w:rPr>
        <w:t>）</w:t>
      </w:r>
      <w:r w:rsidRPr="008B2C64">
        <w:rPr>
          <w:rFonts w:hint="eastAsia"/>
        </w:rPr>
        <w:t>機車市占率最高，次為日本</w:t>
      </w:r>
      <w:r w:rsidR="003E7792" w:rsidRPr="008B2C64">
        <w:rPr>
          <w:rFonts w:hint="eastAsia"/>
        </w:rPr>
        <w:t>（</w:t>
      </w:r>
      <w:r w:rsidRPr="008B2C64">
        <w:rPr>
          <w:rFonts w:hint="eastAsia"/>
        </w:rPr>
        <w:t>Honda</w:t>
      </w:r>
      <w:r w:rsidRPr="008B2C64">
        <w:rPr>
          <w:rFonts w:hint="eastAsia"/>
        </w:rPr>
        <w:t>、</w:t>
      </w:r>
      <w:r w:rsidRPr="008B2C64">
        <w:rPr>
          <w:rFonts w:hint="eastAsia"/>
        </w:rPr>
        <w:t>YAMAHA</w:t>
      </w:r>
      <w:r w:rsidRPr="008B2C64">
        <w:rPr>
          <w:rFonts w:hint="eastAsia"/>
        </w:rPr>
        <w:t>、</w:t>
      </w:r>
      <w:r w:rsidRPr="008B2C64">
        <w:rPr>
          <w:rFonts w:hint="eastAsia"/>
        </w:rPr>
        <w:t>Suzuki</w:t>
      </w:r>
      <w:r w:rsidRPr="008B2C64">
        <w:rPr>
          <w:rFonts w:hint="eastAsia"/>
        </w:rPr>
        <w:t>、</w:t>
      </w:r>
      <w:r w:rsidRPr="008B2C64">
        <w:rPr>
          <w:rFonts w:hint="eastAsia"/>
        </w:rPr>
        <w:t>Kawasaki</w:t>
      </w:r>
      <w:r w:rsidR="003E7792" w:rsidRPr="008B2C64">
        <w:rPr>
          <w:rFonts w:hint="eastAsia"/>
        </w:rPr>
        <w:t>）</w:t>
      </w:r>
      <w:r w:rsidRPr="008B2C64">
        <w:rPr>
          <w:rFonts w:hint="eastAsia"/>
        </w:rPr>
        <w:t>、印度</w:t>
      </w:r>
      <w:r w:rsidR="003E7792" w:rsidRPr="008B2C64">
        <w:rPr>
          <w:rFonts w:hint="eastAsia"/>
        </w:rPr>
        <w:t>（</w:t>
      </w:r>
      <w:r w:rsidRPr="008B2C64">
        <w:rPr>
          <w:rFonts w:hint="eastAsia"/>
        </w:rPr>
        <w:t>Bajaj</w:t>
      </w:r>
      <w:r w:rsidRPr="008B2C64">
        <w:rPr>
          <w:rFonts w:hint="eastAsia"/>
        </w:rPr>
        <w:t>、</w:t>
      </w:r>
      <w:r w:rsidRPr="008B2C64">
        <w:rPr>
          <w:rFonts w:hint="eastAsia"/>
        </w:rPr>
        <w:t>TVS</w:t>
      </w:r>
      <w:r w:rsidR="003E7792" w:rsidRPr="008B2C64">
        <w:rPr>
          <w:rFonts w:hint="eastAsia"/>
        </w:rPr>
        <w:t>）</w:t>
      </w:r>
      <w:r w:rsidRPr="008B2C64">
        <w:rPr>
          <w:rFonts w:hint="eastAsia"/>
        </w:rPr>
        <w:t>、秘魯</w:t>
      </w:r>
      <w:r w:rsidR="003E7792" w:rsidRPr="008B2C64">
        <w:rPr>
          <w:rFonts w:hint="eastAsia"/>
        </w:rPr>
        <w:t>（</w:t>
      </w:r>
      <w:r w:rsidRPr="008B2C64">
        <w:rPr>
          <w:rFonts w:hint="eastAsia"/>
        </w:rPr>
        <w:t>Ronco</w:t>
      </w:r>
      <w:r w:rsidRPr="008B2C64">
        <w:rPr>
          <w:rFonts w:hint="eastAsia"/>
        </w:rPr>
        <w:t>、</w:t>
      </w:r>
      <w:r w:rsidRPr="008B2C64">
        <w:rPr>
          <w:rFonts w:hint="eastAsia"/>
        </w:rPr>
        <w:t>JCH</w:t>
      </w:r>
      <w:r w:rsidR="003E7792" w:rsidRPr="008B2C64">
        <w:rPr>
          <w:rFonts w:hint="eastAsia"/>
        </w:rPr>
        <w:t>）</w:t>
      </w:r>
      <w:r w:rsidRPr="008B2C64">
        <w:rPr>
          <w:rFonts w:hint="eastAsia"/>
        </w:rPr>
        <w:t>及墨西哥</w:t>
      </w:r>
      <w:r w:rsidR="003E7792" w:rsidRPr="008B2C64">
        <w:rPr>
          <w:rFonts w:hint="eastAsia"/>
        </w:rPr>
        <w:t>（</w:t>
      </w:r>
      <w:r w:rsidRPr="008B2C64">
        <w:rPr>
          <w:rFonts w:hint="eastAsia"/>
        </w:rPr>
        <w:t>Italika</w:t>
      </w:r>
      <w:r w:rsidR="003E7792" w:rsidRPr="008B2C64">
        <w:rPr>
          <w:rFonts w:hint="eastAsia"/>
        </w:rPr>
        <w:t>）</w:t>
      </w:r>
      <w:r w:rsidRPr="008B2C64">
        <w:rPr>
          <w:rFonts w:hint="eastAsia"/>
        </w:rPr>
        <w:t>，其餘為歐洲及加拿</w:t>
      </w:r>
      <w:r w:rsidRPr="008B2C64">
        <w:rPr>
          <w:rFonts w:hint="eastAsia"/>
          <w:spacing w:val="-6"/>
        </w:rPr>
        <w:t>大品牌</w:t>
      </w:r>
      <w:r w:rsidR="003E7792" w:rsidRPr="008B2C64">
        <w:rPr>
          <w:rFonts w:hint="eastAsia"/>
          <w:spacing w:val="-6"/>
        </w:rPr>
        <w:t>（</w:t>
      </w:r>
      <w:r w:rsidRPr="008B2C64">
        <w:rPr>
          <w:rFonts w:hint="eastAsia"/>
          <w:spacing w:val="-6"/>
        </w:rPr>
        <w:t>SACHS</w:t>
      </w:r>
      <w:r w:rsidRPr="008B2C64">
        <w:rPr>
          <w:rFonts w:hint="eastAsia"/>
          <w:spacing w:val="-6"/>
        </w:rPr>
        <w:t>、</w:t>
      </w:r>
      <w:r w:rsidRPr="008B2C64">
        <w:rPr>
          <w:rFonts w:hint="eastAsia"/>
          <w:spacing w:val="-6"/>
        </w:rPr>
        <w:t>BMW</w:t>
      </w:r>
      <w:r w:rsidRPr="008B2C64">
        <w:rPr>
          <w:rFonts w:hint="eastAsia"/>
          <w:spacing w:val="-6"/>
        </w:rPr>
        <w:t>、</w:t>
      </w:r>
      <w:r w:rsidRPr="008B2C64">
        <w:rPr>
          <w:rFonts w:hint="eastAsia"/>
          <w:spacing w:val="-6"/>
        </w:rPr>
        <w:t>KTM</w:t>
      </w:r>
      <w:r w:rsidRPr="008B2C64">
        <w:rPr>
          <w:rFonts w:hint="eastAsia"/>
          <w:spacing w:val="-6"/>
        </w:rPr>
        <w:t>、</w:t>
      </w:r>
      <w:r w:rsidRPr="008B2C64">
        <w:rPr>
          <w:rFonts w:hint="eastAsia"/>
          <w:spacing w:val="-6"/>
        </w:rPr>
        <w:t>DUCATI</w:t>
      </w:r>
      <w:r w:rsidRPr="008B2C64">
        <w:rPr>
          <w:rFonts w:hint="eastAsia"/>
          <w:spacing w:val="-6"/>
        </w:rPr>
        <w:t>及</w:t>
      </w:r>
      <w:r w:rsidRPr="008B2C64">
        <w:rPr>
          <w:rFonts w:hint="eastAsia"/>
          <w:spacing w:val="-6"/>
        </w:rPr>
        <w:t>CAN AM</w:t>
      </w:r>
      <w:r w:rsidR="003E7792" w:rsidRPr="008B2C64">
        <w:rPr>
          <w:rFonts w:hint="eastAsia"/>
          <w:spacing w:val="-6"/>
        </w:rPr>
        <w:t>）</w:t>
      </w:r>
      <w:r w:rsidRPr="008B2C64">
        <w:rPr>
          <w:rFonts w:hint="eastAsia"/>
          <w:spacing w:val="-6"/>
        </w:rPr>
        <w:t>；以國家區分，</w:t>
      </w:r>
      <w:r w:rsidRPr="008B2C64">
        <w:rPr>
          <w:rFonts w:hint="eastAsia"/>
        </w:rPr>
        <w:t>主要進口自中國大陸</w:t>
      </w:r>
      <w:r w:rsidR="003E7792" w:rsidRPr="008B2C64">
        <w:rPr>
          <w:rFonts w:hint="eastAsia"/>
        </w:rPr>
        <w:t>（</w:t>
      </w:r>
      <w:r w:rsidRPr="008B2C64">
        <w:rPr>
          <w:rFonts w:hint="eastAsia"/>
        </w:rPr>
        <w:t>78%</w:t>
      </w:r>
      <w:r w:rsidR="003E7792" w:rsidRPr="008B2C64">
        <w:rPr>
          <w:rFonts w:hint="eastAsia"/>
        </w:rPr>
        <w:t>）</w:t>
      </w:r>
      <w:r w:rsidRPr="008B2C64">
        <w:rPr>
          <w:rFonts w:hint="eastAsia"/>
        </w:rPr>
        <w:t>，次為印度</w:t>
      </w:r>
      <w:r w:rsidR="003E7792" w:rsidRPr="008B2C64">
        <w:rPr>
          <w:rFonts w:hint="eastAsia"/>
        </w:rPr>
        <w:t>（</w:t>
      </w:r>
      <w:r w:rsidRPr="008B2C64">
        <w:rPr>
          <w:rFonts w:hint="eastAsia"/>
        </w:rPr>
        <w:t>16.7%</w:t>
      </w:r>
      <w:r w:rsidR="003E7792" w:rsidRPr="008B2C64">
        <w:rPr>
          <w:rFonts w:hint="eastAsia"/>
        </w:rPr>
        <w:t>）</w:t>
      </w:r>
      <w:r w:rsidRPr="008B2C64">
        <w:rPr>
          <w:rFonts w:hint="eastAsia"/>
        </w:rPr>
        <w:t>、日本</w:t>
      </w:r>
      <w:r w:rsidR="003E7792" w:rsidRPr="008B2C64">
        <w:rPr>
          <w:rFonts w:hint="eastAsia"/>
        </w:rPr>
        <w:t>（</w:t>
      </w:r>
      <w:r w:rsidRPr="008B2C64">
        <w:rPr>
          <w:rFonts w:hint="eastAsia"/>
        </w:rPr>
        <w:t>1.8%</w:t>
      </w:r>
      <w:r w:rsidR="003E7792" w:rsidRPr="008B2C64">
        <w:rPr>
          <w:rFonts w:hint="eastAsia"/>
        </w:rPr>
        <w:t>）</w:t>
      </w:r>
      <w:r w:rsidRPr="008B2C64">
        <w:rPr>
          <w:rFonts w:hint="eastAsia"/>
        </w:rPr>
        <w:t>、德國</w:t>
      </w:r>
      <w:r w:rsidR="003E7792" w:rsidRPr="008B2C64">
        <w:rPr>
          <w:rFonts w:hint="eastAsia"/>
        </w:rPr>
        <w:t>（</w:t>
      </w:r>
      <w:r w:rsidRPr="008B2C64">
        <w:rPr>
          <w:rFonts w:hint="eastAsia"/>
        </w:rPr>
        <w:t>1.1%</w:t>
      </w:r>
      <w:r w:rsidR="003E7792" w:rsidRPr="008B2C64">
        <w:rPr>
          <w:rFonts w:hint="eastAsia"/>
        </w:rPr>
        <w:t>）</w:t>
      </w:r>
      <w:r w:rsidRPr="008B2C64">
        <w:rPr>
          <w:rFonts w:hint="eastAsia"/>
        </w:rPr>
        <w:t>、奧地利</w:t>
      </w:r>
      <w:r w:rsidR="003E7792" w:rsidRPr="008B2C64">
        <w:rPr>
          <w:rFonts w:hint="eastAsia"/>
        </w:rPr>
        <w:t>（</w:t>
      </w:r>
      <w:r w:rsidRPr="008B2C64">
        <w:rPr>
          <w:rFonts w:hint="eastAsia"/>
        </w:rPr>
        <w:t>1.1%</w:t>
      </w:r>
      <w:r w:rsidR="003E7792" w:rsidRPr="008B2C64">
        <w:rPr>
          <w:rFonts w:hint="eastAsia"/>
        </w:rPr>
        <w:t>）</w:t>
      </w:r>
      <w:r w:rsidRPr="008B2C64">
        <w:rPr>
          <w:rFonts w:hint="eastAsia"/>
        </w:rPr>
        <w:t>。</w:t>
      </w:r>
    </w:p>
    <w:p w14:paraId="4B99984B" w14:textId="77777777" w:rsidR="00071D8F" w:rsidRPr="008B2C64" w:rsidRDefault="00071D8F" w:rsidP="00071D8F">
      <w:pPr>
        <w:pStyle w:val="afa"/>
        <w:ind w:left="1416" w:firstLine="472"/>
      </w:pPr>
      <w:r w:rsidRPr="008B2C64">
        <w:rPr>
          <w:rFonts w:hint="eastAsia"/>
        </w:rPr>
        <w:t>秘魯大型重型機車進口商</w:t>
      </w:r>
      <w:r w:rsidRPr="008B2C64">
        <w:rPr>
          <w:rFonts w:hint="eastAsia"/>
        </w:rPr>
        <w:t>Socopur</w:t>
      </w:r>
      <w:r w:rsidRPr="008B2C64">
        <w:rPr>
          <w:rFonts w:hint="eastAsia"/>
        </w:rPr>
        <w:t>集團貿易調查，秘魯重機市場消費者偏好</w:t>
      </w:r>
      <w:r w:rsidRPr="008B2C64">
        <w:rPr>
          <w:rFonts w:hint="eastAsia"/>
        </w:rPr>
        <w:t>250C.C.</w:t>
      </w:r>
      <w:r w:rsidRPr="008B2C64">
        <w:rPr>
          <w:rFonts w:hint="eastAsia"/>
        </w:rPr>
        <w:t>以上之重機，過去為</w:t>
      </w:r>
      <w:r w:rsidRPr="008B2C64">
        <w:rPr>
          <w:rFonts w:hint="eastAsia"/>
        </w:rPr>
        <w:t>200C.C.</w:t>
      </w:r>
      <w:r w:rsidRPr="008B2C64">
        <w:rPr>
          <w:rFonts w:hint="eastAsia"/>
        </w:rPr>
        <w:t>，價格介於</w:t>
      </w:r>
      <w:r w:rsidRPr="008B2C64">
        <w:rPr>
          <w:rFonts w:hint="eastAsia"/>
        </w:rPr>
        <w:t>5,000</w:t>
      </w:r>
      <w:r w:rsidRPr="008B2C64">
        <w:rPr>
          <w:rFonts w:hint="eastAsia"/>
        </w:rPr>
        <w:t>至</w:t>
      </w:r>
      <w:r w:rsidRPr="008B2C64">
        <w:rPr>
          <w:rFonts w:hint="eastAsia"/>
        </w:rPr>
        <w:t>8,000</w:t>
      </w:r>
      <w:r w:rsidRPr="008B2C64">
        <w:rPr>
          <w:rFonts w:hint="eastAsia"/>
        </w:rPr>
        <w:t>美元之間，目標客戶漸轉向</w:t>
      </w:r>
      <w:r w:rsidRPr="008B2C64">
        <w:rPr>
          <w:rFonts w:hint="eastAsia"/>
        </w:rPr>
        <w:t>30</w:t>
      </w:r>
      <w:r w:rsidRPr="008B2C64">
        <w:rPr>
          <w:rFonts w:hint="eastAsia"/>
        </w:rPr>
        <w:t>歲以下之消費者，提供價格較為親民的入門款重機。</w:t>
      </w:r>
    </w:p>
    <w:p w14:paraId="5E745AC6" w14:textId="77777777" w:rsidR="00071D8F" w:rsidRPr="008B2C64" w:rsidRDefault="00071D8F" w:rsidP="00071D8F">
      <w:pPr>
        <w:pStyle w:val="af2"/>
        <w:ind w:left="1416" w:hanging="472"/>
      </w:pPr>
      <w:r w:rsidRPr="008B2C64">
        <w:rPr>
          <w:rFonts w:hint="eastAsia"/>
        </w:rPr>
        <w:t>４、電動車</w:t>
      </w:r>
    </w:p>
    <w:p w14:paraId="30CB3C7E" w14:textId="77777777" w:rsidR="00071D8F" w:rsidRPr="008B2C64" w:rsidRDefault="00071D8F" w:rsidP="00071D8F">
      <w:pPr>
        <w:pStyle w:val="afa"/>
        <w:ind w:left="1416" w:firstLine="472"/>
      </w:pPr>
      <w:r w:rsidRPr="008B2C64">
        <w:rPr>
          <w:rFonts w:hint="eastAsia"/>
        </w:rPr>
        <w:t>為降低環境污染，秘魯亦盼增加電動汽車進口比例，然而目前秘國電動車價格偏高，且秘魯政府並無發展電動車之長期計畫，秘政府雖已通過「加強充電站基礎建設」之</w:t>
      </w:r>
      <w:r w:rsidRPr="008B2C64">
        <w:rPr>
          <w:rFonts w:hint="eastAsia"/>
        </w:rPr>
        <w:t>022</w:t>
      </w:r>
      <w:r w:rsidRPr="008B2C64">
        <w:rPr>
          <w:rFonts w:hint="eastAsia"/>
        </w:rPr>
        <w:t>號最高法案，然迄今仍招商不利、缺乏資金且欠缺健全法規，當前秘魯境內僅有</w:t>
      </w:r>
      <w:r w:rsidRPr="008B2C64">
        <w:rPr>
          <w:rFonts w:hint="eastAsia"/>
        </w:rPr>
        <w:t>47</w:t>
      </w:r>
      <w:r w:rsidRPr="008B2C64">
        <w:rPr>
          <w:rFonts w:hint="eastAsia"/>
        </w:rPr>
        <w:t>個充電站，其中僅</w:t>
      </w:r>
      <w:r w:rsidRPr="008B2C64">
        <w:rPr>
          <w:rFonts w:hint="eastAsia"/>
        </w:rPr>
        <w:t>4</w:t>
      </w:r>
      <w:r w:rsidRPr="008B2C64">
        <w:rPr>
          <w:rFonts w:hint="eastAsia"/>
        </w:rPr>
        <w:t>站具快充功能，境內尚不具備發展電動車，在拉丁美洲地區相對落後。</w:t>
      </w:r>
    </w:p>
    <w:p w14:paraId="7FDC6A16" w14:textId="2B7023BF" w:rsidR="00071D8F" w:rsidRPr="008B2C64" w:rsidRDefault="00071D8F" w:rsidP="00071D8F">
      <w:pPr>
        <w:pStyle w:val="afa"/>
        <w:ind w:left="1416" w:firstLine="472"/>
      </w:pPr>
      <w:r w:rsidRPr="008B2C64">
        <w:rPr>
          <w:rFonts w:hint="eastAsia"/>
        </w:rPr>
        <w:t>目前秘魯國會經濟委員會仍就</w:t>
      </w:r>
      <w:r w:rsidRPr="008B2C64">
        <w:rPr>
          <w:rFonts w:hint="eastAsia"/>
        </w:rPr>
        <w:t>14</w:t>
      </w:r>
      <w:r w:rsidRPr="008B2C64">
        <w:rPr>
          <w:rFonts w:hint="eastAsia"/>
        </w:rPr>
        <w:t>項有關促進綠能交通及零碳排之法案進行討論，其倡議包括暫時免除電動車之銷售所得稅</w:t>
      </w:r>
      <w:r w:rsidR="003E7792" w:rsidRPr="008B2C64">
        <w:rPr>
          <w:rFonts w:hint="eastAsia"/>
        </w:rPr>
        <w:t>（</w:t>
      </w:r>
      <w:r w:rsidRPr="008B2C64">
        <w:rPr>
          <w:rFonts w:hint="eastAsia"/>
        </w:rPr>
        <w:t>IR</w:t>
      </w:r>
      <w:r w:rsidR="003E7792" w:rsidRPr="008B2C64">
        <w:rPr>
          <w:rFonts w:hint="eastAsia"/>
        </w:rPr>
        <w:t>）</w:t>
      </w:r>
      <w:r w:rsidRPr="008B2C64">
        <w:rPr>
          <w:rFonts w:hint="eastAsia"/>
        </w:rPr>
        <w:t>、增值稅</w:t>
      </w:r>
      <w:r w:rsidR="003E7792" w:rsidRPr="008B2C64">
        <w:rPr>
          <w:rFonts w:hint="eastAsia"/>
        </w:rPr>
        <w:t>（</w:t>
      </w:r>
      <w:r w:rsidRPr="008B2C64">
        <w:rPr>
          <w:rFonts w:hint="eastAsia"/>
        </w:rPr>
        <w:t>IGV</w:t>
      </w:r>
      <w:r w:rsidR="003E7792" w:rsidRPr="008B2C64">
        <w:rPr>
          <w:rFonts w:hint="eastAsia"/>
        </w:rPr>
        <w:t>）</w:t>
      </w:r>
      <w:r w:rsidRPr="008B2C64">
        <w:rPr>
          <w:rFonts w:hint="eastAsia"/>
        </w:rPr>
        <w:t>、選擇性消費稅</w:t>
      </w:r>
      <w:r w:rsidR="003E7792" w:rsidRPr="008B2C64">
        <w:rPr>
          <w:rFonts w:hint="eastAsia"/>
        </w:rPr>
        <w:t>（</w:t>
      </w:r>
      <w:r w:rsidRPr="008B2C64">
        <w:rPr>
          <w:rFonts w:hint="eastAsia"/>
        </w:rPr>
        <w:t>ISC</w:t>
      </w:r>
      <w:r w:rsidR="003E7792" w:rsidRPr="008B2C64">
        <w:rPr>
          <w:rFonts w:hint="eastAsia"/>
        </w:rPr>
        <w:t>）</w:t>
      </w:r>
      <w:r w:rsidRPr="008B2C64">
        <w:rPr>
          <w:rFonts w:hint="eastAsia"/>
        </w:rPr>
        <w:t>等稅收，以及加速折舊等。然經濟暨財政部稱該法案將導致</w:t>
      </w:r>
      <w:r w:rsidRPr="008B2C64">
        <w:rPr>
          <w:rFonts w:hint="eastAsia"/>
        </w:rPr>
        <w:t>200</w:t>
      </w:r>
      <w:r w:rsidRPr="008B2C64">
        <w:rPr>
          <w:rFonts w:hint="eastAsia"/>
        </w:rPr>
        <w:t>億秘幣之財政損失，且不會對減少汙</w:t>
      </w:r>
      <w:r w:rsidRPr="008B2C64">
        <w:rPr>
          <w:rFonts w:hint="eastAsia"/>
        </w:rPr>
        <w:lastRenderedPageBreak/>
        <w:t>染有直接影響，此議案仍有待商榷。</w:t>
      </w:r>
    </w:p>
    <w:p w14:paraId="45DED6A9" w14:textId="2CF8C01C" w:rsidR="00071D8F" w:rsidRPr="008B2C64" w:rsidRDefault="00071D8F" w:rsidP="00071D8F">
      <w:pPr>
        <w:pStyle w:val="afa"/>
        <w:ind w:left="1416" w:firstLine="472"/>
      </w:pPr>
      <w:r w:rsidRPr="008B2C64">
        <w:rPr>
          <w:rFonts w:hint="eastAsia"/>
        </w:rPr>
        <w:t>秘魯電動車包括三種類型：非插電式混合動力汽車</w:t>
      </w:r>
      <w:r w:rsidR="003E7792" w:rsidRPr="008B2C64">
        <w:rPr>
          <w:rFonts w:hint="eastAsia"/>
        </w:rPr>
        <w:t>（</w:t>
      </w:r>
      <w:r w:rsidRPr="008B2C64">
        <w:rPr>
          <w:rFonts w:hint="eastAsia"/>
        </w:rPr>
        <w:t>HEV</w:t>
      </w:r>
      <w:r w:rsidR="003E7792" w:rsidRPr="008B2C64">
        <w:rPr>
          <w:rFonts w:hint="eastAsia"/>
        </w:rPr>
        <w:t>）</w:t>
      </w:r>
      <w:r w:rsidRPr="008B2C64">
        <w:rPr>
          <w:rFonts w:hint="eastAsia"/>
        </w:rPr>
        <w:t>、插電式混合動力汽車</w:t>
      </w:r>
      <w:r w:rsidR="003E7792" w:rsidRPr="008B2C64">
        <w:rPr>
          <w:rFonts w:hint="eastAsia"/>
        </w:rPr>
        <w:t>（</w:t>
      </w:r>
      <w:r w:rsidRPr="008B2C64">
        <w:rPr>
          <w:rFonts w:hint="eastAsia"/>
        </w:rPr>
        <w:t>PHEV</w:t>
      </w:r>
      <w:r w:rsidR="003E7792" w:rsidRPr="008B2C64">
        <w:rPr>
          <w:rFonts w:hint="eastAsia"/>
        </w:rPr>
        <w:t>）</w:t>
      </w:r>
      <w:r w:rsidRPr="008B2C64">
        <w:rPr>
          <w:rFonts w:hint="eastAsia"/>
        </w:rPr>
        <w:t>及電池電動汽車</w:t>
      </w:r>
      <w:r w:rsidR="003E7792" w:rsidRPr="008B2C64">
        <w:rPr>
          <w:rFonts w:hint="eastAsia"/>
        </w:rPr>
        <w:t>（</w:t>
      </w:r>
      <w:r w:rsidRPr="008B2C64">
        <w:rPr>
          <w:rFonts w:hint="eastAsia"/>
        </w:rPr>
        <w:t>BEV</w:t>
      </w:r>
      <w:r w:rsidR="003E7792" w:rsidRPr="008B2C64">
        <w:rPr>
          <w:rFonts w:hint="eastAsia"/>
        </w:rPr>
        <w:t>）</w:t>
      </w:r>
      <w:r w:rsidRPr="008B2C64">
        <w:rPr>
          <w:rFonts w:hint="eastAsia"/>
        </w:rPr>
        <w:t>。</w:t>
      </w:r>
      <w:r w:rsidRPr="008B2C64">
        <w:rPr>
          <w:rFonts w:hint="eastAsia"/>
        </w:rPr>
        <w:t>2023</w:t>
      </w:r>
      <w:r w:rsidRPr="008B2C64">
        <w:rPr>
          <w:rFonts w:hint="eastAsia"/>
        </w:rPr>
        <w:t>秘魯市場共售出</w:t>
      </w:r>
      <w:r w:rsidRPr="008B2C64">
        <w:rPr>
          <w:rFonts w:hint="eastAsia"/>
        </w:rPr>
        <w:t>4,484</w:t>
      </w:r>
      <w:r w:rsidRPr="008B2C64">
        <w:rPr>
          <w:rFonts w:hint="eastAsia"/>
        </w:rPr>
        <w:t>台電動車</w:t>
      </w:r>
      <w:r w:rsidR="003E7792" w:rsidRPr="008B2C64">
        <w:rPr>
          <w:rFonts w:hint="eastAsia"/>
        </w:rPr>
        <w:t>（</w:t>
      </w:r>
      <w:r w:rsidRPr="008B2C64">
        <w:rPr>
          <w:rFonts w:hint="eastAsia"/>
        </w:rPr>
        <w:t>成長</w:t>
      </w:r>
      <w:r w:rsidRPr="008B2C64">
        <w:rPr>
          <w:rFonts w:hint="eastAsia"/>
        </w:rPr>
        <w:t>67.3%</w:t>
      </w:r>
      <w:r w:rsidR="003E7792" w:rsidRPr="008B2C64">
        <w:rPr>
          <w:rFonts w:hint="eastAsia"/>
        </w:rPr>
        <w:t>）</w:t>
      </w:r>
      <w:r w:rsidRPr="008B2C64">
        <w:rPr>
          <w:rFonts w:hint="eastAsia"/>
        </w:rPr>
        <w:t>，其中</w:t>
      </w:r>
      <w:r w:rsidRPr="008B2C64">
        <w:rPr>
          <w:rFonts w:hint="eastAsia"/>
        </w:rPr>
        <w:t>HEV</w:t>
      </w:r>
      <w:r w:rsidRPr="008B2C64">
        <w:rPr>
          <w:rFonts w:hint="eastAsia"/>
        </w:rPr>
        <w:t>車款共售出</w:t>
      </w:r>
      <w:r w:rsidRPr="008B2C64">
        <w:rPr>
          <w:rFonts w:hint="eastAsia"/>
        </w:rPr>
        <w:t>3,928</w:t>
      </w:r>
      <w:r w:rsidR="003E7792" w:rsidRPr="008B2C64">
        <w:rPr>
          <w:rFonts w:hint="eastAsia"/>
        </w:rPr>
        <w:t>（</w:t>
      </w:r>
      <w:r w:rsidRPr="008B2C64">
        <w:rPr>
          <w:rFonts w:hint="eastAsia"/>
        </w:rPr>
        <w:t>占</w:t>
      </w:r>
      <w:r w:rsidRPr="008B2C64">
        <w:rPr>
          <w:rFonts w:hint="eastAsia"/>
        </w:rPr>
        <w:t>87%</w:t>
      </w:r>
      <w:r w:rsidR="003E7792" w:rsidRPr="008B2C64">
        <w:rPr>
          <w:rFonts w:hint="eastAsia"/>
        </w:rPr>
        <w:t>）</w:t>
      </w:r>
      <w:r w:rsidRPr="008B2C64">
        <w:rPr>
          <w:rFonts w:hint="eastAsia"/>
        </w:rPr>
        <w:t>、</w:t>
      </w:r>
      <w:r w:rsidRPr="008B2C64">
        <w:rPr>
          <w:rFonts w:hint="eastAsia"/>
        </w:rPr>
        <w:t>PHEV</w:t>
      </w:r>
      <w:r w:rsidRPr="008B2C64">
        <w:rPr>
          <w:rFonts w:hint="eastAsia"/>
        </w:rPr>
        <w:t>共</w:t>
      </w:r>
      <w:r w:rsidRPr="008B2C64">
        <w:rPr>
          <w:rFonts w:hint="eastAsia"/>
        </w:rPr>
        <w:t>289</w:t>
      </w:r>
      <w:r w:rsidRPr="008B2C64">
        <w:rPr>
          <w:rFonts w:hint="eastAsia"/>
        </w:rPr>
        <w:t>台</w:t>
      </w:r>
      <w:r w:rsidR="003E7792" w:rsidRPr="008B2C64">
        <w:rPr>
          <w:rFonts w:hint="eastAsia"/>
        </w:rPr>
        <w:t>（</w:t>
      </w:r>
      <w:r w:rsidRPr="008B2C64">
        <w:rPr>
          <w:rFonts w:hint="eastAsia"/>
        </w:rPr>
        <w:t>占</w:t>
      </w:r>
      <w:r w:rsidRPr="008B2C64">
        <w:rPr>
          <w:rFonts w:hint="eastAsia"/>
        </w:rPr>
        <w:t>6%</w:t>
      </w:r>
      <w:r w:rsidR="003E7792" w:rsidRPr="008B2C64">
        <w:rPr>
          <w:rFonts w:hint="eastAsia"/>
        </w:rPr>
        <w:t>）</w:t>
      </w:r>
      <w:r w:rsidRPr="008B2C64">
        <w:rPr>
          <w:rFonts w:hint="eastAsia"/>
        </w:rPr>
        <w:t>、</w:t>
      </w:r>
      <w:r w:rsidRPr="008B2C64">
        <w:rPr>
          <w:rFonts w:hint="eastAsia"/>
        </w:rPr>
        <w:t>BEV</w:t>
      </w:r>
      <w:r w:rsidRPr="008B2C64">
        <w:rPr>
          <w:rFonts w:hint="eastAsia"/>
        </w:rPr>
        <w:t>共</w:t>
      </w:r>
      <w:r w:rsidRPr="008B2C64">
        <w:rPr>
          <w:rFonts w:hint="eastAsia"/>
        </w:rPr>
        <w:t>267</w:t>
      </w:r>
      <w:r w:rsidRPr="008B2C64">
        <w:rPr>
          <w:rFonts w:hint="eastAsia"/>
        </w:rPr>
        <w:t>台</w:t>
      </w:r>
      <w:r w:rsidR="003E7792" w:rsidRPr="008B2C64">
        <w:rPr>
          <w:rFonts w:hint="eastAsia"/>
        </w:rPr>
        <w:t>（</w:t>
      </w:r>
      <w:r w:rsidRPr="008B2C64">
        <w:rPr>
          <w:rFonts w:hint="eastAsia"/>
        </w:rPr>
        <w:t>占</w:t>
      </w:r>
      <w:r w:rsidRPr="008B2C64">
        <w:rPr>
          <w:rFonts w:hint="eastAsia"/>
        </w:rPr>
        <w:t>6%</w:t>
      </w:r>
      <w:r w:rsidR="003E7792" w:rsidRPr="008B2C64">
        <w:rPr>
          <w:rFonts w:hint="eastAsia"/>
        </w:rPr>
        <w:t>）</w:t>
      </w:r>
      <w:r w:rsidRPr="008B2C64">
        <w:rPr>
          <w:rFonts w:hint="eastAsia"/>
        </w:rPr>
        <w:t>。秘魯電動機車市場則相對成熟，每年約進口約</w:t>
      </w:r>
      <w:r w:rsidRPr="008B2C64">
        <w:rPr>
          <w:rFonts w:hint="eastAsia"/>
        </w:rPr>
        <w:t>6,000</w:t>
      </w:r>
      <w:r w:rsidRPr="008B2C64">
        <w:rPr>
          <w:rFonts w:hint="eastAsia"/>
        </w:rPr>
        <w:t>台電動機車，其中以時速</w:t>
      </w:r>
      <w:r w:rsidRPr="008B2C64">
        <w:rPr>
          <w:rFonts w:hint="eastAsia"/>
        </w:rPr>
        <w:t>50</w:t>
      </w:r>
      <w:r w:rsidRPr="008B2C64">
        <w:rPr>
          <w:rFonts w:hint="eastAsia"/>
        </w:rPr>
        <w:t>之車款最受歡迎，目前已有至少</w:t>
      </w:r>
      <w:r w:rsidRPr="008B2C64">
        <w:rPr>
          <w:rFonts w:hint="eastAsia"/>
        </w:rPr>
        <w:t>60</w:t>
      </w:r>
      <w:r w:rsidRPr="008B2C64">
        <w:rPr>
          <w:rFonts w:hint="eastAsia"/>
        </w:rPr>
        <w:t>家業者銷售此類電動機車。</w:t>
      </w:r>
    </w:p>
    <w:p w14:paraId="10DDF73A" w14:textId="5E2157DD" w:rsidR="00071D8F" w:rsidRPr="008B2C64" w:rsidRDefault="00071D8F" w:rsidP="00071D8F">
      <w:pPr>
        <w:pStyle w:val="afa"/>
        <w:ind w:left="1416" w:firstLine="472"/>
      </w:pPr>
      <w:r w:rsidRPr="008B2C64">
        <w:rPr>
          <w:rFonts w:hint="eastAsia"/>
        </w:rPr>
        <w:t>在電動巴士方面，秘魯境內僅有一家組裝公司</w:t>
      </w:r>
      <w:r w:rsidRPr="008B2C64">
        <w:rPr>
          <w:rFonts w:hint="eastAsia"/>
        </w:rPr>
        <w:t>Modasa</w:t>
      </w:r>
      <w:r w:rsidRPr="008B2C64">
        <w:rPr>
          <w:rFonts w:hint="eastAsia"/>
        </w:rPr>
        <w:t>，近兩年僅組裝生產</w:t>
      </w:r>
      <w:r w:rsidRPr="008B2C64">
        <w:rPr>
          <w:rFonts w:hint="eastAsia"/>
        </w:rPr>
        <w:t>3</w:t>
      </w:r>
      <w:r w:rsidRPr="008B2C64">
        <w:rPr>
          <w:rFonts w:hint="eastAsia"/>
        </w:rPr>
        <w:t>台電動巴士，電池等關鍵零件來自</w:t>
      </w:r>
      <w:r w:rsidR="003E7792" w:rsidRPr="008B2C64">
        <w:rPr>
          <w:rFonts w:hint="eastAsia"/>
        </w:rPr>
        <w:t>中國大陸</w:t>
      </w:r>
      <w:r w:rsidRPr="008B2C64">
        <w:rPr>
          <w:rFonts w:hint="eastAsia"/>
        </w:rPr>
        <w:t>，其中</w:t>
      </w:r>
      <w:r w:rsidRPr="008B2C64">
        <w:rPr>
          <w:rFonts w:hint="eastAsia"/>
        </w:rPr>
        <w:t>2</w:t>
      </w:r>
      <w:r w:rsidRPr="008B2C64">
        <w:rPr>
          <w:rFonts w:hint="eastAsia"/>
        </w:rPr>
        <w:t>台已在首都及</w:t>
      </w:r>
      <w:r w:rsidRPr="008B2C64">
        <w:rPr>
          <w:rFonts w:hint="eastAsia"/>
        </w:rPr>
        <w:t>1</w:t>
      </w:r>
      <w:r w:rsidRPr="008B2C64">
        <w:rPr>
          <w:rFonts w:hint="eastAsia"/>
        </w:rPr>
        <w:t>台在</w:t>
      </w:r>
      <w:r w:rsidRPr="008B2C64">
        <w:rPr>
          <w:rFonts w:hint="eastAsia"/>
        </w:rPr>
        <w:t>Arequipa</w:t>
      </w:r>
      <w:r w:rsidRPr="008B2C64">
        <w:rPr>
          <w:rFonts w:hint="eastAsia"/>
        </w:rPr>
        <w:t>市試行。該公司有意願大規模生產電動巴士，然其成敗取決於境內電動車法規。</w:t>
      </w:r>
    </w:p>
    <w:p w14:paraId="2E6219C7" w14:textId="77777777" w:rsidR="00071D8F" w:rsidRPr="008B2C64" w:rsidRDefault="00071D8F" w:rsidP="00071D8F">
      <w:pPr>
        <w:pStyle w:val="a5"/>
        <w:ind w:left="944" w:hanging="708"/>
      </w:pPr>
      <w:r w:rsidRPr="008B2C64">
        <w:rPr>
          <w:rFonts w:hint="eastAsia"/>
        </w:rPr>
        <w:t>（三）資訊產業</w:t>
      </w:r>
    </w:p>
    <w:p w14:paraId="0483B97E" w14:textId="7686C82C" w:rsidR="00071D8F" w:rsidRPr="008B2C64" w:rsidRDefault="00071D8F" w:rsidP="00071D8F">
      <w:pPr>
        <w:pStyle w:val="af"/>
        <w:ind w:left="944" w:firstLine="472"/>
        <w:rPr>
          <w:lang w:eastAsia="zh-TW"/>
        </w:rPr>
      </w:pPr>
      <w:r w:rsidRPr="008B2C64">
        <w:rPr>
          <w:rFonts w:hint="eastAsia"/>
          <w:lang w:eastAsia="zh-TW"/>
        </w:rPr>
        <w:t>秘魯無本土資通訊產品製造業，需求全依賴進口，</w:t>
      </w:r>
      <w:r w:rsidRPr="008B2C64">
        <w:rPr>
          <w:rFonts w:hint="eastAsia"/>
          <w:lang w:eastAsia="zh-TW"/>
        </w:rPr>
        <w:t>2023</w:t>
      </w:r>
      <w:r w:rsidRPr="008B2C64">
        <w:rPr>
          <w:rFonts w:hint="eastAsia"/>
          <w:lang w:eastAsia="zh-TW"/>
        </w:rPr>
        <w:t>年</w:t>
      </w:r>
      <w:r w:rsidRPr="008B2C64">
        <w:rPr>
          <w:rFonts w:hint="eastAsia"/>
          <w:lang w:eastAsia="zh-TW"/>
        </w:rPr>
        <w:t>IT</w:t>
      </w:r>
      <w:r w:rsidRPr="008B2C64">
        <w:rPr>
          <w:rFonts w:hint="eastAsia"/>
          <w:lang w:eastAsia="zh-TW"/>
        </w:rPr>
        <w:t>產品進口約</w:t>
      </w:r>
      <w:r w:rsidRPr="008B2C64">
        <w:rPr>
          <w:rFonts w:hint="eastAsia"/>
          <w:lang w:eastAsia="zh-TW"/>
        </w:rPr>
        <w:t>24.8</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16.9%</w:t>
      </w:r>
      <w:r w:rsidR="003E7792" w:rsidRPr="008B2C64">
        <w:rPr>
          <w:rFonts w:hint="eastAsia"/>
          <w:lang w:eastAsia="zh-TW"/>
        </w:rPr>
        <w:t>）</w:t>
      </w:r>
      <w:r w:rsidRPr="008B2C64">
        <w:rPr>
          <w:rFonts w:hint="eastAsia"/>
          <w:lang w:eastAsia="zh-TW"/>
        </w:rPr>
        <w:t>，其中手機進口約</w:t>
      </w:r>
      <w:r w:rsidRPr="008B2C64">
        <w:rPr>
          <w:rFonts w:hint="eastAsia"/>
          <w:lang w:eastAsia="zh-TW"/>
        </w:rPr>
        <w:t>9.75</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16.1%</w:t>
      </w:r>
      <w:r w:rsidR="003E7792" w:rsidRPr="008B2C64">
        <w:rPr>
          <w:rFonts w:hint="eastAsia"/>
          <w:lang w:eastAsia="zh-TW"/>
        </w:rPr>
        <w:t>）</w:t>
      </w:r>
      <w:r w:rsidRPr="008B2C64">
        <w:rPr>
          <w:rFonts w:hint="eastAsia"/>
          <w:lang w:eastAsia="zh-TW"/>
        </w:rPr>
        <w:t>，主要進口自美國</w:t>
      </w:r>
      <w:r w:rsidR="003E7792" w:rsidRPr="008B2C64">
        <w:rPr>
          <w:rFonts w:hint="eastAsia"/>
          <w:lang w:eastAsia="zh-TW"/>
        </w:rPr>
        <w:t>（</w:t>
      </w:r>
      <w:r w:rsidRPr="008B2C64">
        <w:rPr>
          <w:rFonts w:hint="eastAsia"/>
          <w:lang w:eastAsia="zh-TW"/>
        </w:rPr>
        <w:t>36%</w:t>
      </w:r>
      <w:r w:rsidR="003E7792" w:rsidRPr="008B2C64">
        <w:rPr>
          <w:rFonts w:hint="eastAsia"/>
          <w:lang w:eastAsia="zh-TW"/>
        </w:rPr>
        <w:t>）</w:t>
      </w:r>
      <w:r w:rsidRPr="008B2C64">
        <w:rPr>
          <w:rFonts w:hint="eastAsia"/>
          <w:lang w:eastAsia="zh-TW"/>
        </w:rPr>
        <w:t>、中國大陸</w:t>
      </w:r>
      <w:r w:rsidR="003E7792" w:rsidRPr="008B2C64">
        <w:rPr>
          <w:rFonts w:hint="eastAsia"/>
          <w:lang w:eastAsia="zh-TW"/>
        </w:rPr>
        <w:t>（</w:t>
      </w:r>
      <w:r w:rsidRPr="008B2C64">
        <w:rPr>
          <w:rFonts w:hint="eastAsia"/>
          <w:lang w:eastAsia="zh-TW"/>
        </w:rPr>
        <w:t>33.4%</w:t>
      </w:r>
      <w:r w:rsidR="003E7792" w:rsidRPr="008B2C64">
        <w:rPr>
          <w:rFonts w:hint="eastAsia"/>
          <w:lang w:eastAsia="zh-TW"/>
        </w:rPr>
        <w:t>）</w:t>
      </w:r>
      <w:r w:rsidRPr="008B2C64">
        <w:rPr>
          <w:rFonts w:hint="eastAsia"/>
          <w:lang w:eastAsia="zh-TW"/>
        </w:rPr>
        <w:t>、南韓</w:t>
      </w:r>
      <w:r w:rsidR="003E7792" w:rsidRPr="008B2C64">
        <w:rPr>
          <w:rFonts w:hint="eastAsia"/>
          <w:lang w:eastAsia="zh-TW"/>
        </w:rPr>
        <w:t>（</w:t>
      </w:r>
      <w:r w:rsidRPr="008B2C64">
        <w:rPr>
          <w:rFonts w:hint="eastAsia"/>
          <w:lang w:eastAsia="zh-TW"/>
        </w:rPr>
        <w:t>27%</w:t>
      </w:r>
      <w:r w:rsidR="003E7792" w:rsidRPr="008B2C64">
        <w:rPr>
          <w:rFonts w:hint="eastAsia"/>
          <w:lang w:eastAsia="zh-TW"/>
        </w:rPr>
        <w:t>）</w:t>
      </w:r>
      <w:r w:rsidRPr="008B2C64">
        <w:rPr>
          <w:rFonts w:hint="eastAsia"/>
          <w:lang w:eastAsia="zh-TW"/>
        </w:rPr>
        <w:t>；電腦進口約</w:t>
      </w:r>
      <w:r w:rsidRPr="008B2C64">
        <w:rPr>
          <w:rFonts w:hint="eastAsia"/>
          <w:lang w:eastAsia="zh-TW"/>
        </w:rPr>
        <w:t>5</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38%</w:t>
      </w:r>
      <w:r w:rsidR="003E7792" w:rsidRPr="008B2C64">
        <w:rPr>
          <w:rFonts w:hint="eastAsia"/>
          <w:lang w:eastAsia="zh-TW"/>
        </w:rPr>
        <w:t>）</w:t>
      </w:r>
      <w:r w:rsidRPr="008B2C64">
        <w:rPr>
          <w:rFonts w:hint="eastAsia"/>
          <w:lang w:eastAsia="zh-TW"/>
        </w:rPr>
        <w:t>，主要進口自美國</w:t>
      </w:r>
      <w:r w:rsidR="003E7792" w:rsidRPr="008B2C64">
        <w:rPr>
          <w:rFonts w:hint="eastAsia"/>
          <w:lang w:eastAsia="zh-TW"/>
        </w:rPr>
        <w:t>（</w:t>
      </w:r>
      <w:r w:rsidRPr="008B2C64">
        <w:rPr>
          <w:rFonts w:hint="eastAsia"/>
          <w:lang w:eastAsia="zh-TW"/>
        </w:rPr>
        <w:t>37%</w:t>
      </w:r>
      <w:r w:rsidR="003E7792" w:rsidRPr="008B2C64">
        <w:rPr>
          <w:rFonts w:hint="eastAsia"/>
          <w:lang w:eastAsia="zh-TW"/>
        </w:rPr>
        <w:t>）</w:t>
      </w:r>
      <w:r w:rsidRPr="008B2C64">
        <w:rPr>
          <w:rFonts w:hint="eastAsia"/>
          <w:lang w:eastAsia="zh-TW"/>
        </w:rPr>
        <w:t>、中國大陸</w:t>
      </w:r>
      <w:r w:rsidR="003E7792" w:rsidRPr="008B2C64">
        <w:rPr>
          <w:rFonts w:hint="eastAsia"/>
          <w:lang w:eastAsia="zh-TW"/>
        </w:rPr>
        <w:t>（</w:t>
      </w:r>
      <w:r w:rsidRPr="008B2C64">
        <w:rPr>
          <w:rFonts w:hint="eastAsia"/>
          <w:lang w:eastAsia="zh-TW"/>
        </w:rPr>
        <w:t>36.2%</w:t>
      </w:r>
      <w:r w:rsidR="003E7792" w:rsidRPr="008B2C64">
        <w:rPr>
          <w:rFonts w:hint="eastAsia"/>
          <w:lang w:eastAsia="zh-TW"/>
        </w:rPr>
        <w:t>）</w:t>
      </w:r>
      <w:r w:rsidRPr="008B2C64">
        <w:rPr>
          <w:rFonts w:hint="eastAsia"/>
          <w:lang w:eastAsia="zh-TW"/>
        </w:rPr>
        <w:t>、巴拿馬</w:t>
      </w:r>
      <w:r w:rsidR="003E7792" w:rsidRPr="008B2C64">
        <w:rPr>
          <w:rFonts w:hint="eastAsia"/>
          <w:lang w:eastAsia="zh-TW"/>
        </w:rPr>
        <w:t>（</w:t>
      </w:r>
      <w:r w:rsidRPr="008B2C64">
        <w:rPr>
          <w:rFonts w:hint="eastAsia"/>
          <w:lang w:eastAsia="zh-TW"/>
        </w:rPr>
        <w:t>11.3%</w:t>
      </w:r>
      <w:r w:rsidR="003E7792" w:rsidRPr="008B2C64">
        <w:rPr>
          <w:rFonts w:hint="eastAsia"/>
          <w:lang w:eastAsia="zh-TW"/>
        </w:rPr>
        <w:t>）</w:t>
      </w:r>
      <w:r w:rsidRPr="008B2C64">
        <w:rPr>
          <w:rFonts w:hint="eastAsia"/>
          <w:lang w:eastAsia="zh-TW"/>
        </w:rPr>
        <w:t>，自臺灣進口占比為</w:t>
      </w:r>
      <w:r w:rsidRPr="008B2C64">
        <w:rPr>
          <w:rFonts w:hint="eastAsia"/>
          <w:lang w:eastAsia="zh-TW"/>
        </w:rPr>
        <w:t>0.36%</w:t>
      </w:r>
      <w:r w:rsidRPr="008B2C64">
        <w:rPr>
          <w:rFonts w:hint="eastAsia"/>
          <w:lang w:eastAsia="zh-TW"/>
        </w:rPr>
        <w:t>。家電產品則進口</w:t>
      </w:r>
      <w:r w:rsidRPr="008B2C64">
        <w:rPr>
          <w:rFonts w:hint="eastAsia"/>
          <w:lang w:eastAsia="zh-TW"/>
        </w:rPr>
        <w:t>7.8</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10.4%</w:t>
      </w:r>
      <w:r w:rsidR="003E7792" w:rsidRPr="008B2C64">
        <w:rPr>
          <w:rFonts w:hint="eastAsia"/>
          <w:lang w:eastAsia="zh-TW"/>
        </w:rPr>
        <w:t>）</w:t>
      </w:r>
      <w:r w:rsidRPr="008B2C64">
        <w:rPr>
          <w:rFonts w:hint="eastAsia"/>
          <w:lang w:eastAsia="zh-TW"/>
        </w:rPr>
        <w:t>，其中電視進口</w:t>
      </w:r>
      <w:r w:rsidRPr="008B2C64">
        <w:rPr>
          <w:rFonts w:hint="eastAsia"/>
          <w:lang w:eastAsia="zh-TW"/>
        </w:rPr>
        <w:t>3.23</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24.7%</w:t>
      </w:r>
      <w:r w:rsidR="003E7792" w:rsidRPr="008B2C64">
        <w:rPr>
          <w:rFonts w:hint="eastAsia"/>
          <w:lang w:eastAsia="zh-TW"/>
        </w:rPr>
        <w:t>）</w:t>
      </w:r>
      <w:r w:rsidRPr="008B2C64">
        <w:rPr>
          <w:rFonts w:hint="eastAsia"/>
          <w:lang w:eastAsia="zh-TW"/>
        </w:rPr>
        <w:t>。</w:t>
      </w:r>
    </w:p>
    <w:p w14:paraId="4C6FD437" w14:textId="611C7C6B" w:rsidR="00071D8F" w:rsidRPr="008B2C64" w:rsidRDefault="00071D8F" w:rsidP="00071D8F">
      <w:pPr>
        <w:pStyle w:val="af"/>
        <w:ind w:left="944" w:firstLine="472"/>
        <w:rPr>
          <w:lang w:eastAsia="zh-TW"/>
        </w:rPr>
      </w:pPr>
      <w:r w:rsidRPr="008B2C64">
        <w:rPr>
          <w:rFonts w:hint="eastAsia"/>
          <w:lang w:eastAsia="zh-TW"/>
        </w:rPr>
        <w:t>秘魯具電子資訊產品拓展潛力，秘魯消費者平均每年在電腦上的支出約</w:t>
      </w:r>
      <w:r w:rsidRPr="008B2C64">
        <w:rPr>
          <w:rFonts w:hint="eastAsia"/>
          <w:lang w:eastAsia="zh-TW"/>
        </w:rPr>
        <w:t>340</w:t>
      </w:r>
      <w:r w:rsidRPr="008B2C64">
        <w:rPr>
          <w:rFonts w:hint="eastAsia"/>
          <w:lang w:eastAsia="zh-TW"/>
        </w:rPr>
        <w:t>美元至</w:t>
      </w:r>
      <w:r w:rsidRPr="008B2C64">
        <w:rPr>
          <w:rFonts w:hint="eastAsia"/>
          <w:lang w:eastAsia="zh-TW"/>
        </w:rPr>
        <w:t>466</w:t>
      </w:r>
      <w:r w:rsidRPr="008B2C64">
        <w:rPr>
          <w:rFonts w:hint="eastAsia"/>
          <w:lang w:eastAsia="zh-TW"/>
        </w:rPr>
        <w:t>美元。臺灣</w:t>
      </w:r>
      <w:r w:rsidRPr="008B2C64">
        <w:rPr>
          <w:rFonts w:hint="eastAsia"/>
          <w:lang w:eastAsia="zh-TW"/>
        </w:rPr>
        <w:t>IT</w:t>
      </w:r>
      <w:r w:rsidRPr="008B2C64">
        <w:rPr>
          <w:rFonts w:hint="eastAsia"/>
          <w:lang w:eastAsia="zh-TW"/>
        </w:rPr>
        <w:t>產品製造商如宏碁</w:t>
      </w:r>
      <w:r w:rsidR="003E7792" w:rsidRPr="008B2C64">
        <w:rPr>
          <w:rFonts w:hint="eastAsia"/>
          <w:lang w:eastAsia="zh-TW"/>
        </w:rPr>
        <w:t>（</w:t>
      </w:r>
      <w:r w:rsidRPr="008B2C64">
        <w:rPr>
          <w:rFonts w:hint="eastAsia"/>
          <w:lang w:eastAsia="zh-TW"/>
        </w:rPr>
        <w:t>ACER</w:t>
      </w:r>
      <w:r w:rsidR="003E7792" w:rsidRPr="008B2C64">
        <w:rPr>
          <w:rFonts w:hint="eastAsia"/>
          <w:lang w:eastAsia="zh-TW"/>
        </w:rPr>
        <w:t>）</w:t>
      </w:r>
      <w:r w:rsidRPr="008B2C64">
        <w:rPr>
          <w:rFonts w:hint="eastAsia"/>
          <w:lang w:eastAsia="zh-TW"/>
        </w:rPr>
        <w:t>、技嘉</w:t>
      </w:r>
      <w:r w:rsidR="003E7792" w:rsidRPr="008B2C64">
        <w:rPr>
          <w:rFonts w:hint="eastAsia"/>
          <w:lang w:eastAsia="zh-TW"/>
        </w:rPr>
        <w:t>（</w:t>
      </w:r>
      <w:r w:rsidRPr="008B2C64">
        <w:rPr>
          <w:rFonts w:hint="eastAsia"/>
          <w:lang w:eastAsia="zh-TW"/>
        </w:rPr>
        <w:t>Gigabyte</w:t>
      </w:r>
      <w:r w:rsidR="003E7792" w:rsidRPr="008B2C64">
        <w:rPr>
          <w:rFonts w:hint="eastAsia"/>
          <w:lang w:eastAsia="zh-TW"/>
        </w:rPr>
        <w:t>）</w:t>
      </w:r>
      <w:r w:rsidRPr="008B2C64">
        <w:rPr>
          <w:rFonts w:hint="eastAsia"/>
          <w:lang w:eastAsia="zh-TW"/>
        </w:rPr>
        <w:t>和華碩</w:t>
      </w:r>
      <w:r w:rsidR="003E7792" w:rsidRPr="008B2C64">
        <w:rPr>
          <w:rFonts w:hint="eastAsia"/>
          <w:lang w:eastAsia="zh-TW"/>
        </w:rPr>
        <w:t>（</w:t>
      </w:r>
      <w:r w:rsidRPr="008B2C64">
        <w:rPr>
          <w:rFonts w:hint="eastAsia"/>
          <w:lang w:eastAsia="zh-TW"/>
        </w:rPr>
        <w:t>ASUS</w:t>
      </w:r>
      <w:r w:rsidR="003E7792" w:rsidRPr="008B2C64">
        <w:rPr>
          <w:rFonts w:hint="eastAsia"/>
          <w:lang w:eastAsia="zh-TW"/>
        </w:rPr>
        <w:t>）</w:t>
      </w:r>
      <w:r w:rsidRPr="008B2C64">
        <w:rPr>
          <w:rFonts w:hint="eastAsia"/>
          <w:lang w:eastAsia="zh-TW"/>
        </w:rPr>
        <w:t>等知名品牌已打入秘魯市場，主要在臺灣接單、從中國大陸出貨。目前</w:t>
      </w:r>
      <w:r w:rsidRPr="008B2C64">
        <w:rPr>
          <w:rFonts w:hint="eastAsia"/>
          <w:lang w:eastAsia="zh-TW"/>
        </w:rPr>
        <w:t>ASUS</w:t>
      </w:r>
      <w:r w:rsidRPr="008B2C64">
        <w:rPr>
          <w:rFonts w:hint="eastAsia"/>
          <w:lang w:eastAsia="zh-TW"/>
        </w:rPr>
        <w:t>已在秘魯設立銷售和維修中心。</w:t>
      </w:r>
    </w:p>
    <w:p w14:paraId="792D19B8" w14:textId="77777777" w:rsidR="00071D8F" w:rsidRPr="008B2C64" w:rsidRDefault="00071D8F" w:rsidP="00071D8F">
      <w:pPr>
        <w:pStyle w:val="af"/>
        <w:ind w:left="944" w:firstLine="472"/>
        <w:rPr>
          <w:lang w:eastAsia="zh-TW"/>
        </w:rPr>
      </w:pPr>
      <w:r w:rsidRPr="008B2C64">
        <w:rPr>
          <w:rFonts w:hint="eastAsia"/>
          <w:lang w:eastAsia="zh-TW"/>
        </w:rPr>
        <w:t>自</w:t>
      </w:r>
      <w:r w:rsidRPr="008B2C64">
        <w:rPr>
          <w:rFonts w:hint="eastAsia"/>
          <w:lang w:eastAsia="zh-TW"/>
        </w:rPr>
        <w:t>2015</w:t>
      </w:r>
      <w:r w:rsidRPr="008B2C64">
        <w:rPr>
          <w:rFonts w:hint="eastAsia"/>
          <w:lang w:eastAsia="zh-TW"/>
        </w:rPr>
        <w:t>年起中國大陸華為公司進入秘魯市場銷售</w:t>
      </w:r>
      <w:r w:rsidRPr="008B2C64">
        <w:rPr>
          <w:rFonts w:hint="eastAsia"/>
          <w:lang w:eastAsia="zh-TW"/>
        </w:rPr>
        <w:t>4G</w:t>
      </w:r>
      <w:r w:rsidRPr="008B2C64">
        <w:rPr>
          <w:rFonts w:hint="eastAsia"/>
          <w:lang w:eastAsia="zh-TW"/>
        </w:rPr>
        <w:t>產品及服務，並積極在購物中心和國際機場張貼廣告和促銷活動，迅速在拉丁美洲擴展市占率，並於</w:t>
      </w:r>
      <w:r w:rsidRPr="008B2C64">
        <w:rPr>
          <w:rFonts w:hint="eastAsia"/>
          <w:lang w:eastAsia="zh-TW"/>
        </w:rPr>
        <w:t>2021</w:t>
      </w:r>
      <w:r w:rsidRPr="008B2C64">
        <w:rPr>
          <w:rFonts w:hint="eastAsia"/>
          <w:lang w:eastAsia="zh-TW"/>
        </w:rPr>
        <w:t>年在秘魯啟動</w:t>
      </w:r>
      <w:r w:rsidRPr="008B2C64">
        <w:rPr>
          <w:rFonts w:hint="eastAsia"/>
          <w:lang w:eastAsia="zh-TW"/>
        </w:rPr>
        <w:t>5G</w:t>
      </w:r>
      <w:r w:rsidRPr="008B2C64">
        <w:rPr>
          <w:rFonts w:hint="eastAsia"/>
          <w:lang w:eastAsia="zh-TW"/>
        </w:rPr>
        <w:t>網域。</w:t>
      </w:r>
    </w:p>
    <w:p w14:paraId="52409C95" w14:textId="77777777" w:rsidR="00071D8F" w:rsidRPr="008B2C64" w:rsidRDefault="00071D8F" w:rsidP="00071D8F">
      <w:pPr>
        <w:pStyle w:val="af"/>
        <w:ind w:left="944" w:firstLine="472"/>
        <w:rPr>
          <w:lang w:eastAsia="zh-TW"/>
        </w:rPr>
      </w:pPr>
      <w:r w:rsidRPr="008B2C64">
        <w:rPr>
          <w:rFonts w:hint="eastAsia"/>
          <w:lang w:eastAsia="zh-TW"/>
        </w:rPr>
        <w:lastRenderedPageBreak/>
        <w:t>疫情爆發前，電子業產品主要銷售管道為購物中心內的品牌門市及電子產品賣場之零售店。疫情爆發後，雖然</w:t>
      </w:r>
      <w:r w:rsidRPr="008B2C64">
        <w:rPr>
          <w:rFonts w:hint="eastAsia"/>
          <w:lang w:eastAsia="zh-TW"/>
        </w:rPr>
        <w:t>2020</w:t>
      </w:r>
      <w:r w:rsidRPr="008B2C64">
        <w:rPr>
          <w:rFonts w:hint="eastAsia"/>
          <w:lang w:eastAsia="zh-TW"/>
        </w:rPr>
        <w:t>年初電子零組件銷售額減少</w:t>
      </w:r>
      <w:r w:rsidRPr="008B2C64">
        <w:rPr>
          <w:rFonts w:hint="eastAsia"/>
          <w:lang w:eastAsia="zh-TW"/>
        </w:rPr>
        <w:t>7%</w:t>
      </w:r>
      <w:r w:rsidRPr="008B2C64">
        <w:rPr>
          <w:rFonts w:hint="eastAsia"/>
          <w:lang w:eastAsia="zh-TW"/>
        </w:rPr>
        <w:t>，但隨著公司採行遠距辦公，以及隔離措施解除後辦公室恢復運作後，對電子產品需求大幅增加，尤其消費者亦逐漸習慣採用網購，因此企業持續加強運用電商管道拓展銷售。</w:t>
      </w:r>
    </w:p>
    <w:p w14:paraId="13C3D9D2" w14:textId="77777777" w:rsidR="00071D8F" w:rsidRPr="008B2C64" w:rsidRDefault="00071D8F" w:rsidP="00071D8F">
      <w:pPr>
        <w:pStyle w:val="a5"/>
        <w:ind w:left="944" w:hanging="708"/>
      </w:pPr>
      <w:r w:rsidRPr="008B2C64">
        <w:rPr>
          <w:rFonts w:hint="eastAsia"/>
        </w:rPr>
        <w:t>（四）機械業</w:t>
      </w:r>
    </w:p>
    <w:p w14:paraId="5B881106" w14:textId="77777777" w:rsidR="00071D8F" w:rsidRPr="008B2C64" w:rsidRDefault="00071D8F" w:rsidP="00071D8F">
      <w:pPr>
        <w:pStyle w:val="af"/>
        <w:ind w:left="944" w:firstLine="472"/>
      </w:pPr>
      <w:r w:rsidRPr="008B2C64">
        <w:rPr>
          <w:rFonts w:hint="eastAsia"/>
        </w:rPr>
        <w:t>2023</w:t>
      </w:r>
      <w:r w:rsidRPr="008B2C64">
        <w:rPr>
          <w:rFonts w:hint="eastAsia"/>
        </w:rPr>
        <w:t>年秘魯機械暨設備進口</w:t>
      </w:r>
      <w:r w:rsidRPr="008B2C64">
        <w:rPr>
          <w:rFonts w:hint="eastAsia"/>
        </w:rPr>
        <w:t>75</w:t>
      </w:r>
      <w:r w:rsidRPr="008B2C64">
        <w:rPr>
          <w:rFonts w:hint="eastAsia"/>
        </w:rPr>
        <w:t>億美元，較上年衰退</w:t>
      </w:r>
      <w:r w:rsidRPr="008B2C64">
        <w:rPr>
          <w:rFonts w:hint="eastAsia"/>
        </w:rPr>
        <w:t>1.6%</w:t>
      </w:r>
      <w:r w:rsidRPr="008B2C64">
        <w:rPr>
          <w:rFonts w:hint="eastAsia"/>
        </w:rPr>
        <w:t>，占總進口之</w:t>
      </w:r>
      <w:r w:rsidRPr="008B2C64">
        <w:rPr>
          <w:rFonts w:hint="eastAsia"/>
        </w:rPr>
        <w:t>15%</w:t>
      </w:r>
      <w:r w:rsidRPr="008B2C64">
        <w:rPr>
          <w:rFonts w:hint="eastAsia"/>
        </w:rPr>
        <w:t>。秘魯購買機械之產業主要為營建業及礦業，主要採購重型營建用機械及大型採礦用設備，主要進口之機械暨設備包括：各式</w:t>
      </w:r>
      <w:r w:rsidRPr="008B2C64">
        <w:rPr>
          <w:rFonts w:hint="eastAsia"/>
        </w:rPr>
        <w:t>CNC</w:t>
      </w:r>
      <w:r w:rsidRPr="008B2C64">
        <w:rPr>
          <w:rFonts w:hint="eastAsia"/>
        </w:rPr>
        <w:t>、重工機械、模具、發動機及離心機等硬體設備。</w:t>
      </w:r>
    </w:p>
    <w:p w14:paraId="0E01F4D1" w14:textId="33E87078" w:rsidR="00071D8F" w:rsidRPr="008B2C64" w:rsidRDefault="00071D8F" w:rsidP="00071D8F">
      <w:pPr>
        <w:pStyle w:val="af"/>
        <w:ind w:left="944" w:firstLine="472"/>
        <w:rPr>
          <w:lang w:eastAsia="zh-TW"/>
        </w:rPr>
      </w:pPr>
      <w:r w:rsidRPr="008B2C64">
        <w:rPr>
          <w:rFonts w:hint="eastAsia"/>
          <w:lang w:eastAsia="zh-TW"/>
        </w:rPr>
        <w:t>秘魯機械設備主要進口自中國大陸</w:t>
      </w:r>
      <w:r w:rsidR="003E7792" w:rsidRPr="008B2C64">
        <w:rPr>
          <w:rFonts w:hint="eastAsia"/>
          <w:lang w:eastAsia="zh-TW"/>
        </w:rPr>
        <w:t>（</w:t>
      </w:r>
      <w:r w:rsidRPr="008B2C64">
        <w:rPr>
          <w:rFonts w:hint="eastAsia"/>
          <w:lang w:eastAsia="zh-TW"/>
        </w:rPr>
        <w:t>占總進口</w:t>
      </w:r>
      <w:r w:rsidRPr="008B2C64">
        <w:rPr>
          <w:rFonts w:hint="eastAsia"/>
          <w:lang w:eastAsia="zh-TW"/>
        </w:rPr>
        <w:t>27%</w:t>
      </w:r>
      <w:r w:rsidR="003E7792" w:rsidRPr="008B2C64">
        <w:rPr>
          <w:rFonts w:hint="eastAsia"/>
          <w:lang w:eastAsia="zh-TW"/>
        </w:rPr>
        <w:t>）</w:t>
      </w:r>
      <w:r w:rsidRPr="008B2C64">
        <w:rPr>
          <w:rFonts w:hint="eastAsia"/>
          <w:lang w:eastAsia="zh-TW"/>
        </w:rPr>
        <w:t>、美國</w:t>
      </w:r>
      <w:r w:rsidR="003E7792" w:rsidRPr="008B2C64">
        <w:rPr>
          <w:rFonts w:hint="eastAsia"/>
          <w:lang w:eastAsia="zh-TW"/>
        </w:rPr>
        <w:t>（</w:t>
      </w:r>
      <w:r w:rsidRPr="008B2C64">
        <w:rPr>
          <w:rFonts w:hint="eastAsia"/>
          <w:lang w:eastAsia="zh-TW"/>
        </w:rPr>
        <w:t>18%</w:t>
      </w:r>
      <w:r w:rsidR="003E7792" w:rsidRPr="008B2C64">
        <w:rPr>
          <w:rFonts w:hint="eastAsia"/>
          <w:lang w:eastAsia="zh-TW"/>
        </w:rPr>
        <w:t>）</w:t>
      </w:r>
      <w:r w:rsidRPr="008B2C64">
        <w:rPr>
          <w:rFonts w:hint="eastAsia"/>
          <w:lang w:eastAsia="zh-TW"/>
        </w:rPr>
        <w:t>、德國</w:t>
      </w:r>
      <w:r w:rsidR="003E7792" w:rsidRPr="008B2C64">
        <w:rPr>
          <w:rFonts w:hint="eastAsia"/>
          <w:lang w:eastAsia="zh-TW"/>
        </w:rPr>
        <w:t>（</w:t>
      </w:r>
      <w:r w:rsidRPr="008B2C64">
        <w:rPr>
          <w:rFonts w:hint="eastAsia"/>
          <w:lang w:eastAsia="zh-TW"/>
        </w:rPr>
        <w:t>6.6%</w:t>
      </w:r>
      <w:r w:rsidR="003E7792" w:rsidRPr="008B2C64">
        <w:rPr>
          <w:rFonts w:hint="eastAsia"/>
          <w:lang w:eastAsia="zh-TW"/>
        </w:rPr>
        <w:t>）</w:t>
      </w:r>
      <w:r w:rsidRPr="008B2C64">
        <w:rPr>
          <w:rFonts w:hint="eastAsia"/>
          <w:lang w:eastAsia="zh-TW"/>
        </w:rPr>
        <w:t>、墨西哥</w:t>
      </w:r>
      <w:r w:rsidR="003E7792" w:rsidRPr="008B2C64">
        <w:rPr>
          <w:rFonts w:hint="eastAsia"/>
          <w:lang w:eastAsia="zh-TW"/>
        </w:rPr>
        <w:t>（</w:t>
      </w:r>
      <w:r w:rsidRPr="008B2C64">
        <w:rPr>
          <w:rFonts w:hint="eastAsia"/>
          <w:lang w:eastAsia="zh-TW"/>
        </w:rPr>
        <w:t>5.7%</w:t>
      </w:r>
      <w:r w:rsidR="003E7792" w:rsidRPr="008B2C64">
        <w:rPr>
          <w:rFonts w:hint="eastAsia"/>
          <w:lang w:eastAsia="zh-TW"/>
        </w:rPr>
        <w:t>）</w:t>
      </w:r>
      <w:r w:rsidRPr="008B2C64">
        <w:rPr>
          <w:rFonts w:hint="eastAsia"/>
          <w:lang w:eastAsia="zh-TW"/>
        </w:rPr>
        <w:t>、巴西</w:t>
      </w:r>
      <w:r w:rsidR="003E7792" w:rsidRPr="008B2C64">
        <w:rPr>
          <w:rFonts w:hint="eastAsia"/>
          <w:lang w:eastAsia="zh-TW"/>
        </w:rPr>
        <w:t>（</w:t>
      </w:r>
      <w:r w:rsidRPr="008B2C64">
        <w:rPr>
          <w:rFonts w:hint="eastAsia"/>
          <w:lang w:eastAsia="zh-TW"/>
        </w:rPr>
        <w:t>5.7%</w:t>
      </w:r>
      <w:r w:rsidR="003E7792" w:rsidRPr="008B2C64">
        <w:rPr>
          <w:rFonts w:hint="eastAsia"/>
          <w:lang w:eastAsia="zh-TW"/>
        </w:rPr>
        <w:t>）</w:t>
      </w:r>
      <w:r w:rsidRPr="008B2C64">
        <w:rPr>
          <w:rFonts w:hint="eastAsia"/>
          <w:lang w:eastAsia="zh-TW"/>
        </w:rPr>
        <w:t>，自臺灣進口則占</w:t>
      </w:r>
      <w:r w:rsidRPr="008B2C64">
        <w:rPr>
          <w:rFonts w:hint="eastAsia"/>
          <w:lang w:eastAsia="zh-TW"/>
        </w:rPr>
        <w:t>1.3%</w:t>
      </w:r>
      <w:r w:rsidRPr="008B2C64">
        <w:rPr>
          <w:rFonts w:hint="eastAsia"/>
          <w:lang w:eastAsia="zh-TW"/>
        </w:rPr>
        <w:t>。</w:t>
      </w:r>
    </w:p>
    <w:p w14:paraId="7C199D09" w14:textId="77777777" w:rsidR="00071D8F" w:rsidRPr="008B2C64" w:rsidRDefault="00071D8F" w:rsidP="00071D8F">
      <w:pPr>
        <w:pStyle w:val="af"/>
        <w:ind w:left="944" w:firstLine="472"/>
        <w:rPr>
          <w:lang w:eastAsia="zh-TW"/>
        </w:rPr>
      </w:pPr>
      <w:r w:rsidRPr="008B2C64">
        <w:rPr>
          <w:rFonts w:hint="eastAsia"/>
          <w:lang w:eastAsia="zh-TW"/>
        </w:rPr>
        <w:t>秘魯機械進口商漸轉型趨向購買較現代化之重機械及售後服務較佳之供應商，以符合各項營建工程及生產標準。另機械設備屬中間財，尋找合作夥伴或代理商進行市場訪察拓銷，似為較理想之市場擴展作法。</w:t>
      </w:r>
    </w:p>
    <w:p w14:paraId="7DAA5B6D" w14:textId="77777777" w:rsidR="00071D8F" w:rsidRPr="008B2C64" w:rsidRDefault="00071D8F" w:rsidP="00071D8F">
      <w:pPr>
        <w:pStyle w:val="a5"/>
        <w:ind w:left="944" w:hanging="708"/>
      </w:pPr>
      <w:r w:rsidRPr="008B2C64">
        <w:rPr>
          <w:rFonts w:hint="eastAsia"/>
        </w:rPr>
        <w:t>（五）五金及手工具業</w:t>
      </w:r>
    </w:p>
    <w:p w14:paraId="0B8259DD" w14:textId="70C936EA" w:rsidR="00071D8F" w:rsidRPr="008B2C64" w:rsidRDefault="00071D8F" w:rsidP="00071D8F">
      <w:pPr>
        <w:pStyle w:val="af"/>
        <w:ind w:left="944" w:firstLine="472"/>
        <w:rPr>
          <w:lang w:eastAsia="zh-TW"/>
        </w:rPr>
      </w:pPr>
      <w:r w:rsidRPr="008B2C64">
        <w:rPr>
          <w:rFonts w:hint="eastAsia"/>
          <w:lang w:eastAsia="zh-TW"/>
        </w:rPr>
        <w:t>2023</w:t>
      </w:r>
      <w:r w:rsidRPr="008B2C64">
        <w:rPr>
          <w:rFonts w:hint="eastAsia"/>
          <w:lang w:eastAsia="zh-TW"/>
        </w:rPr>
        <w:t>年秘魯建築材料相關產品進口總額為</w:t>
      </w:r>
      <w:r w:rsidRPr="008B2C64">
        <w:rPr>
          <w:rFonts w:hint="eastAsia"/>
          <w:lang w:eastAsia="zh-TW"/>
        </w:rPr>
        <w:t>11.4</w:t>
      </w:r>
      <w:r w:rsidRPr="008B2C64">
        <w:rPr>
          <w:rFonts w:hint="eastAsia"/>
          <w:lang w:eastAsia="zh-TW"/>
        </w:rPr>
        <w:t>億美元，較上年衰退</w:t>
      </w:r>
      <w:r w:rsidRPr="008B2C64">
        <w:rPr>
          <w:rFonts w:hint="eastAsia"/>
          <w:lang w:eastAsia="zh-TW"/>
        </w:rPr>
        <w:t>20.7%</w:t>
      </w:r>
      <w:r w:rsidRPr="008B2C64">
        <w:rPr>
          <w:rFonts w:hint="eastAsia"/>
          <w:lang w:eastAsia="zh-TW"/>
        </w:rPr>
        <w:t>，占總進口</w:t>
      </w:r>
      <w:r w:rsidRPr="008B2C64">
        <w:rPr>
          <w:rFonts w:hint="eastAsia"/>
          <w:lang w:eastAsia="zh-TW"/>
        </w:rPr>
        <w:t>2.3%</w:t>
      </w:r>
      <w:r w:rsidRPr="008B2C64">
        <w:rPr>
          <w:rFonts w:hint="eastAsia"/>
          <w:lang w:eastAsia="zh-TW"/>
        </w:rPr>
        <w:t>；主要進口產品為鋼鐵產品約</w:t>
      </w:r>
      <w:r w:rsidRPr="008B2C64">
        <w:rPr>
          <w:rFonts w:hint="eastAsia"/>
          <w:lang w:eastAsia="zh-TW"/>
        </w:rPr>
        <w:t>3.7</w:t>
      </w:r>
      <w:r w:rsidRPr="008B2C64">
        <w:rPr>
          <w:rFonts w:hint="eastAsia"/>
          <w:lang w:eastAsia="zh-TW"/>
        </w:rPr>
        <w:t>億美元</w:t>
      </w:r>
      <w:r w:rsidR="003E7792" w:rsidRPr="008B2C64">
        <w:rPr>
          <w:rFonts w:hint="eastAsia"/>
          <w:lang w:eastAsia="zh-TW"/>
        </w:rPr>
        <w:t>（</w:t>
      </w:r>
      <w:r w:rsidRPr="008B2C64">
        <w:rPr>
          <w:rFonts w:hint="eastAsia"/>
          <w:lang w:eastAsia="zh-TW"/>
        </w:rPr>
        <w:t>衰退</w:t>
      </w:r>
      <w:r w:rsidRPr="008B2C64">
        <w:rPr>
          <w:rFonts w:hint="eastAsia"/>
          <w:lang w:eastAsia="zh-TW"/>
        </w:rPr>
        <w:t>35.8%</w:t>
      </w:r>
      <w:r w:rsidR="003E7792" w:rsidRPr="008B2C64">
        <w:rPr>
          <w:rFonts w:hint="eastAsia"/>
          <w:lang w:eastAsia="zh-TW"/>
        </w:rPr>
        <w:t>）</w:t>
      </w:r>
      <w:r w:rsidRPr="008B2C64">
        <w:rPr>
          <w:rFonts w:hint="eastAsia"/>
          <w:lang w:eastAsia="zh-TW"/>
        </w:rPr>
        <w:t>。</w:t>
      </w:r>
    </w:p>
    <w:p w14:paraId="22BE311A" w14:textId="5DBF3045" w:rsidR="00071D8F" w:rsidRPr="008B2C64" w:rsidRDefault="00071D8F" w:rsidP="00071D8F">
      <w:pPr>
        <w:pStyle w:val="af"/>
        <w:ind w:left="944" w:firstLine="472"/>
        <w:rPr>
          <w:lang w:eastAsia="zh-TW"/>
        </w:rPr>
      </w:pPr>
      <w:r w:rsidRPr="008B2C64">
        <w:rPr>
          <w:rFonts w:hint="eastAsia"/>
          <w:lang w:eastAsia="zh-TW"/>
        </w:rPr>
        <w:t>秘魯全國有</w:t>
      </w:r>
      <w:r w:rsidRPr="008B2C64">
        <w:rPr>
          <w:rFonts w:hint="eastAsia"/>
          <w:lang w:eastAsia="zh-TW"/>
        </w:rPr>
        <w:t>18,000</w:t>
      </w:r>
      <w:r w:rsidRPr="008B2C64">
        <w:rPr>
          <w:rFonts w:hint="eastAsia"/>
          <w:lang w:eastAsia="zh-TW"/>
        </w:rPr>
        <w:t>多個建築相關產品實體銷售據點，本地有室內裝飾、照明、衛生和水龍頭相關的建築材料製造業，惟進口仍為大宗，產品多源自中國大陸及其他生產國。主要品牌為：</w:t>
      </w:r>
      <w:r w:rsidRPr="008B2C64">
        <w:rPr>
          <w:rFonts w:hint="eastAsia"/>
          <w:lang w:eastAsia="zh-TW"/>
        </w:rPr>
        <w:t>Orange S.A</w:t>
      </w:r>
      <w:r w:rsidRPr="008B2C64">
        <w:rPr>
          <w:rFonts w:hint="eastAsia"/>
          <w:lang w:eastAsia="zh-TW"/>
        </w:rPr>
        <w:t>、</w:t>
      </w:r>
      <w:r w:rsidRPr="008B2C64">
        <w:rPr>
          <w:rFonts w:hint="eastAsia"/>
          <w:lang w:eastAsia="zh-TW"/>
        </w:rPr>
        <w:t>Omega Sanitarios S.A</w:t>
      </w:r>
      <w:r w:rsidRPr="008B2C64">
        <w:rPr>
          <w:rFonts w:hint="eastAsia"/>
          <w:lang w:eastAsia="zh-TW"/>
        </w:rPr>
        <w:t>、</w:t>
      </w:r>
      <w:r w:rsidRPr="008B2C64">
        <w:rPr>
          <w:rFonts w:hint="eastAsia"/>
          <w:lang w:eastAsia="zh-TW"/>
        </w:rPr>
        <w:t>Kohler CO</w:t>
      </w:r>
      <w:r w:rsidRPr="008B2C64">
        <w:rPr>
          <w:rFonts w:hint="eastAsia"/>
          <w:lang w:eastAsia="zh-TW"/>
        </w:rPr>
        <w:t>、</w:t>
      </w:r>
      <w:r w:rsidRPr="008B2C64">
        <w:rPr>
          <w:rFonts w:hint="eastAsia"/>
          <w:lang w:eastAsia="zh-TW"/>
        </w:rPr>
        <w:t>3M</w:t>
      </w:r>
      <w:r w:rsidRPr="008B2C64">
        <w:rPr>
          <w:rFonts w:hint="eastAsia"/>
          <w:lang w:eastAsia="zh-TW"/>
        </w:rPr>
        <w:t>、</w:t>
      </w:r>
      <w:r w:rsidRPr="008B2C64">
        <w:rPr>
          <w:rFonts w:hint="eastAsia"/>
          <w:lang w:eastAsia="zh-TW"/>
        </w:rPr>
        <w:t>Truper S.A</w:t>
      </w:r>
      <w:r w:rsidRPr="008B2C64">
        <w:rPr>
          <w:rFonts w:hint="eastAsia"/>
          <w:lang w:eastAsia="zh-TW"/>
        </w:rPr>
        <w:t>、</w:t>
      </w:r>
      <w:r w:rsidRPr="008B2C64">
        <w:rPr>
          <w:rFonts w:hint="eastAsia"/>
          <w:lang w:eastAsia="zh-TW"/>
        </w:rPr>
        <w:t>Libus</w:t>
      </w:r>
      <w:r w:rsidRPr="008B2C64">
        <w:rPr>
          <w:rFonts w:hint="eastAsia"/>
          <w:lang w:eastAsia="zh-TW"/>
        </w:rPr>
        <w:t>、</w:t>
      </w:r>
      <w:r w:rsidRPr="008B2C64">
        <w:rPr>
          <w:rFonts w:hint="eastAsia"/>
          <w:lang w:eastAsia="zh-TW"/>
        </w:rPr>
        <w:t>Skyframe SRL</w:t>
      </w:r>
      <w:r w:rsidRPr="008B2C64">
        <w:rPr>
          <w:rFonts w:hint="eastAsia"/>
          <w:lang w:eastAsia="zh-TW"/>
        </w:rPr>
        <w:t>、</w:t>
      </w:r>
      <w:r w:rsidRPr="008B2C64">
        <w:rPr>
          <w:rFonts w:hint="eastAsia"/>
          <w:lang w:eastAsia="zh-TW"/>
        </w:rPr>
        <w:t>Asturmex S.A</w:t>
      </w:r>
      <w:r w:rsidRPr="008B2C64">
        <w:rPr>
          <w:rFonts w:hint="eastAsia"/>
          <w:lang w:eastAsia="zh-TW"/>
        </w:rPr>
        <w:t>、</w:t>
      </w:r>
      <w:r w:rsidRPr="008B2C64">
        <w:rPr>
          <w:rFonts w:hint="eastAsia"/>
          <w:lang w:eastAsia="zh-TW"/>
        </w:rPr>
        <w:t>Lightech</w:t>
      </w:r>
      <w:r w:rsidRPr="008B2C64">
        <w:rPr>
          <w:rFonts w:hint="eastAsia"/>
          <w:lang w:eastAsia="zh-TW"/>
        </w:rPr>
        <w:t>、</w:t>
      </w:r>
      <w:r w:rsidRPr="008B2C64">
        <w:rPr>
          <w:rFonts w:hint="eastAsia"/>
          <w:lang w:eastAsia="zh-TW"/>
        </w:rPr>
        <w:t>Koninklijke Philips N.V</w:t>
      </w:r>
      <w:r w:rsidRPr="008B2C64">
        <w:rPr>
          <w:rFonts w:hint="eastAsia"/>
          <w:lang w:eastAsia="zh-TW"/>
        </w:rPr>
        <w:t>等。</w:t>
      </w:r>
    </w:p>
    <w:p w14:paraId="756E86A9" w14:textId="77777777" w:rsidR="00071D8F" w:rsidRPr="008B2C64" w:rsidRDefault="00071D8F" w:rsidP="00071D8F">
      <w:pPr>
        <w:pStyle w:val="af"/>
        <w:ind w:left="944" w:firstLine="472"/>
        <w:rPr>
          <w:lang w:eastAsia="zh-TW"/>
        </w:rPr>
      </w:pPr>
      <w:r w:rsidRPr="008B2C64">
        <w:rPr>
          <w:rFonts w:hint="eastAsia"/>
          <w:lang w:eastAsia="zh-TW"/>
        </w:rPr>
        <w:t>供應商目前主要有兩大銷售管道，其一為傳統管道，包括零售的五金</w:t>
      </w:r>
      <w:r w:rsidRPr="008B2C64">
        <w:rPr>
          <w:rFonts w:hint="eastAsia"/>
          <w:lang w:eastAsia="zh-TW"/>
        </w:rPr>
        <w:lastRenderedPageBreak/>
        <w:t>行、倉儲賣場、露天賣場（</w:t>
      </w:r>
      <w:r w:rsidRPr="008B2C64">
        <w:rPr>
          <w:rFonts w:hint="eastAsia"/>
          <w:lang w:eastAsia="zh-TW"/>
        </w:rPr>
        <w:t>Las Malvinas</w:t>
      </w:r>
      <w:r w:rsidRPr="008B2C64">
        <w:rPr>
          <w:rFonts w:hint="eastAsia"/>
          <w:lang w:eastAsia="zh-TW"/>
        </w:rPr>
        <w:t>及</w:t>
      </w:r>
      <w:r w:rsidRPr="008B2C64">
        <w:rPr>
          <w:rFonts w:hint="eastAsia"/>
          <w:lang w:eastAsia="zh-TW"/>
        </w:rPr>
        <w:t>Surquillo</w:t>
      </w:r>
      <w:r w:rsidRPr="008B2C64">
        <w:rPr>
          <w:rFonts w:hint="eastAsia"/>
          <w:lang w:eastAsia="zh-TW"/>
        </w:rPr>
        <w:t>等）及大型批發商；其二為由</w:t>
      </w:r>
      <w:r w:rsidRPr="008B2C64">
        <w:rPr>
          <w:rFonts w:hint="eastAsia"/>
          <w:lang w:eastAsia="zh-TW"/>
        </w:rPr>
        <w:t>Promart</w:t>
      </w:r>
      <w:r w:rsidRPr="008B2C64">
        <w:rPr>
          <w:rFonts w:hint="eastAsia"/>
          <w:lang w:eastAsia="zh-TW"/>
        </w:rPr>
        <w:t>、</w:t>
      </w:r>
      <w:r w:rsidRPr="008B2C64">
        <w:rPr>
          <w:rFonts w:hint="eastAsia"/>
          <w:lang w:eastAsia="zh-TW"/>
        </w:rPr>
        <w:t>Sodimac</w:t>
      </w:r>
      <w:r w:rsidRPr="008B2C64">
        <w:rPr>
          <w:rFonts w:hint="eastAsia"/>
          <w:lang w:eastAsia="zh-TW"/>
        </w:rPr>
        <w:t>、</w:t>
      </w:r>
      <w:r w:rsidRPr="008B2C64">
        <w:rPr>
          <w:rFonts w:hint="eastAsia"/>
          <w:lang w:eastAsia="zh-TW"/>
        </w:rPr>
        <w:t>Maestro</w:t>
      </w:r>
      <w:r w:rsidRPr="008B2C64">
        <w:rPr>
          <w:rFonts w:hint="eastAsia"/>
          <w:lang w:eastAsia="zh-TW"/>
        </w:rPr>
        <w:t>等百貨公司組成的零售管道。傳統銷售管道與百貨公司的零售管道之主要差異在於，百貨零售可給予客戶最終服務，以及包裹式之混合服務，包括水泥、家用電器、地毯、園藝等居家之美化工程。</w:t>
      </w:r>
    </w:p>
    <w:p w14:paraId="2C3107E4" w14:textId="77777777" w:rsidR="00071D8F" w:rsidRPr="008B2C64" w:rsidRDefault="00071D8F" w:rsidP="00071D8F">
      <w:pPr>
        <w:pStyle w:val="af"/>
        <w:ind w:left="944" w:firstLine="472"/>
        <w:rPr>
          <w:lang w:eastAsia="zh-TW"/>
        </w:rPr>
      </w:pPr>
      <w:r w:rsidRPr="008B2C64">
        <w:rPr>
          <w:rFonts w:hint="eastAsia"/>
          <w:lang w:eastAsia="zh-TW"/>
        </w:rPr>
        <w:t>秘魯正規營業之五金產品市場規模每年達</w:t>
      </w:r>
      <w:r w:rsidRPr="008B2C64">
        <w:rPr>
          <w:rFonts w:hint="eastAsia"/>
          <w:lang w:eastAsia="zh-TW"/>
        </w:rPr>
        <w:t>60</w:t>
      </w:r>
      <w:r w:rsidRPr="008B2C64">
        <w:rPr>
          <w:rFonts w:hint="eastAsia"/>
          <w:lang w:eastAsia="zh-TW"/>
        </w:rPr>
        <w:t>億美元，該國最大建材五金連鎖通路</w:t>
      </w:r>
      <w:r w:rsidRPr="008B2C64">
        <w:rPr>
          <w:rFonts w:hint="eastAsia"/>
          <w:lang w:eastAsia="zh-TW"/>
        </w:rPr>
        <w:t>Sodimac</w:t>
      </w:r>
      <w:r w:rsidRPr="008B2C64">
        <w:rPr>
          <w:rFonts w:hint="eastAsia"/>
          <w:lang w:eastAsia="zh-TW"/>
        </w:rPr>
        <w:t>之年銷售金額計達</w:t>
      </w:r>
      <w:r w:rsidRPr="008B2C64">
        <w:rPr>
          <w:rFonts w:hint="eastAsia"/>
          <w:lang w:eastAsia="zh-TW"/>
        </w:rPr>
        <w:t>5</w:t>
      </w:r>
      <w:r w:rsidRPr="008B2C64">
        <w:rPr>
          <w:rFonts w:hint="eastAsia"/>
          <w:lang w:eastAsia="zh-TW"/>
        </w:rPr>
        <w:t>億美元，其餘大型五金賣場尚有</w:t>
      </w:r>
      <w:r w:rsidRPr="008B2C64">
        <w:rPr>
          <w:rFonts w:hint="eastAsia"/>
          <w:lang w:eastAsia="zh-TW"/>
        </w:rPr>
        <w:t>Maestro</w:t>
      </w:r>
      <w:r w:rsidRPr="008B2C64">
        <w:rPr>
          <w:rFonts w:hint="eastAsia"/>
          <w:lang w:eastAsia="zh-TW"/>
        </w:rPr>
        <w:t>、</w:t>
      </w:r>
      <w:r w:rsidRPr="008B2C64">
        <w:rPr>
          <w:rFonts w:hint="eastAsia"/>
          <w:lang w:eastAsia="zh-TW"/>
        </w:rPr>
        <w:t>Cassinelli</w:t>
      </w:r>
      <w:r w:rsidRPr="008B2C64">
        <w:rPr>
          <w:rFonts w:hint="eastAsia"/>
          <w:lang w:eastAsia="zh-TW"/>
        </w:rPr>
        <w:t>及</w:t>
      </w:r>
      <w:r w:rsidRPr="008B2C64">
        <w:rPr>
          <w:rFonts w:hint="eastAsia"/>
          <w:lang w:eastAsia="zh-TW"/>
        </w:rPr>
        <w:t xml:space="preserve"> Promart</w:t>
      </w:r>
      <w:r w:rsidRPr="008B2C64">
        <w:rPr>
          <w:rFonts w:hint="eastAsia"/>
          <w:lang w:eastAsia="zh-TW"/>
        </w:rPr>
        <w:t>。非正規營業（黑市）五金市場規模估計每年達</w:t>
      </w:r>
      <w:r w:rsidRPr="008B2C64">
        <w:rPr>
          <w:rFonts w:hint="eastAsia"/>
          <w:lang w:eastAsia="zh-TW"/>
        </w:rPr>
        <w:t>25</w:t>
      </w:r>
      <w:r w:rsidRPr="008B2C64">
        <w:rPr>
          <w:rFonts w:hint="eastAsia"/>
          <w:lang w:eastAsia="zh-TW"/>
        </w:rPr>
        <w:t>億美元。</w:t>
      </w:r>
    </w:p>
    <w:p w14:paraId="70089176" w14:textId="77777777" w:rsidR="00071D8F" w:rsidRPr="008B2C64" w:rsidRDefault="00071D8F" w:rsidP="00071D8F">
      <w:pPr>
        <w:pStyle w:val="a5"/>
        <w:ind w:left="944" w:hanging="708"/>
      </w:pPr>
      <w:r w:rsidRPr="008B2C64">
        <w:rPr>
          <w:rFonts w:hint="eastAsia"/>
        </w:rPr>
        <w:t>（六）醫療產業</w:t>
      </w:r>
    </w:p>
    <w:p w14:paraId="13C161B1" w14:textId="77777777" w:rsidR="00071D8F" w:rsidRPr="008B2C64" w:rsidRDefault="00071D8F" w:rsidP="00071D8F">
      <w:pPr>
        <w:pStyle w:val="af"/>
        <w:ind w:left="944" w:firstLine="472"/>
        <w:rPr>
          <w:lang w:eastAsia="zh-TW"/>
        </w:rPr>
      </w:pPr>
      <w:r w:rsidRPr="008B2C64">
        <w:rPr>
          <w:rFonts w:hint="eastAsia"/>
          <w:lang w:eastAsia="zh-TW"/>
        </w:rPr>
        <w:t>秘魯醫療器材及製藥業競爭非常激烈，秘魯本國及跨國合資的實驗室超過</w:t>
      </w:r>
      <w:r w:rsidRPr="008B2C64">
        <w:rPr>
          <w:rFonts w:hint="eastAsia"/>
          <w:lang w:eastAsia="zh-TW"/>
        </w:rPr>
        <w:t>200</w:t>
      </w:r>
      <w:r w:rsidRPr="008B2C64">
        <w:rPr>
          <w:rFonts w:hint="eastAsia"/>
          <w:lang w:eastAsia="zh-TW"/>
        </w:rPr>
        <w:t>座實驗室，並有合作之藥品分銷商和藥房連鎖店，年銷售額超過</w:t>
      </w:r>
      <w:r w:rsidRPr="008B2C64">
        <w:rPr>
          <w:rFonts w:hint="eastAsia"/>
          <w:lang w:eastAsia="zh-TW"/>
        </w:rPr>
        <w:t>40</w:t>
      </w:r>
      <w:r w:rsidRPr="008B2C64">
        <w:rPr>
          <w:rFonts w:hint="eastAsia"/>
          <w:lang w:eastAsia="zh-TW"/>
        </w:rPr>
        <w:t>億美元。</w:t>
      </w:r>
    </w:p>
    <w:p w14:paraId="7CCD8682" w14:textId="77777777" w:rsidR="00071D8F" w:rsidRPr="008B2C64" w:rsidRDefault="00071D8F" w:rsidP="00071D8F">
      <w:pPr>
        <w:pStyle w:val="af"/>
        <w:ind w:left="944" w:firstLine="472"/>
        <w:rPr>
          <w:lang w:eastAsia="zh-TW"/>
        </w:rPr>
      </w:pPr>
      <w:r w:rsidRPr="008B2C64">
        <w:rPr>
          <w:rFonts w:hint="eastAsia"/>
          <w:lang w:eastAsia="zh-TW"/>
        </w:rPr>
        <w:t>主要秘魯採購業者：秘魯前</w:t>
      </w:r>
      <w:r w:rsidRPr="008B2C64">
        <w:rPr>
          <w:lang w:eastAsia="zh-TW"/>
        </w:rPr>
        <w:t>6</w:t>
      </w:r>
      <w:r w:rsidRPr="008B2C64">
        <w:rPr>
          <w:rFonts w:hint="eastAsia"/>
          <w:lang w:eastAsia="zh-TW"/>
        </w:rPr>
        <w:t>大醫療產品進口機構為</w:t>
      </w:r>
      <w:r w:rsidRPr="008B2C64">
        <w:rPr>
          <w:lang w:eastAsia="zh-TW"/>
        </w:rPr>
        <w:t>Essalud</w:t>
      </w:r>
      <w:r w:rsidRPr="008B2C64">
        <w:rPr>
          <w:rFonts w:hint="eastAsia"/>
          <w:lang w:eastAsia="zh-TW"/>
        </w:rPr>
        <w:t>（秘魯社保局）、</w:t>
      </w:r>
      <w:r w:rsidRPr="008B2C64">
        <w:rPr>
          <w:lang w:eastAsia="zh-TW"/>
        </w:rPr>
        <w:t>Pacífico Salud EPS</w:t>
      </w:r>
      <w:r w:rsidRPr="008B2C64">
        <w:rPr>
          <w:rFonts w:hint="eastAsia"/>
          <w:lang w:eastAsia="zh-TW"/>
        </w:rPr>
        <w:t>、</w:t>
      </w:r>
      <w:r w:rsidRPr="008B2C64">
        <w:rPr>
          <w:lang w:eastAsia="zh-TW"/>
        </w:rPr>
        <w:t>Clínica Internacional</w:t>
      </w:r>
      <w:r w:rsidRPr="008B2C64">
        <w:rPr>
          <w:rFonts w:hint="eastAsia"/>
          <w:lang w:eastAsia="zh-TW"/>
        </w:rPr>
        <w:t>、</w:t>
      </w:r>
      <w:r w:rsidRPr="008B2C64">
        <w:rPr>
          <w:lang w:eastAsia="zh-TW"/>
        </w:rPr>
        <w:t>Complejo Hospitalario San Pablo</w:t>
      </w:r>
      <w:r w:rsidRPr="008B2C64">
        <w:rPr>
          <w:rFonts w:hint="eastAsia"/>
          <w:lang w:eastAsia="zh-TW"/>
        </w:rPr>
        <w:t>（</w:t>
      </w:r>
      <w:r w:rsidRPr="008B2C64">
        <w:rPr>
          <w:lang w:eastAsia="zh-TW"/>
        </w:rPr>
        <w:t>Del Grupo San Pablo</w:t>
      </w:r>
      <w:r w:rsidRPr="008B2C64">
        <w:rPr>
          <w:rFonts w:hint="eastAsia"/>
          <w:lang w:eastAsia="zh-TW"/>
        </w:rPr>
        <w:t>）、</w:t>
      </w:r>
      <w:r w:rsidRPr="008B2C64">
        <w:rPr>
          <w:lang w:eastAsia="zh-TW"/>
        </w:rPr>
        <w:t>Clínica Ricardo Palma</w:t>
      </w:r>
      <w:r w:rsidRPr="008B2C64">
        <w:rPr>
          <w:rFonts w:hint="eastAsia"/>
          <w:lang w:eastAsia="zh-TW"/>
        </w:rPr>
        <w:t>及</w:t>
      </w:r>
      <w:r w:rsidRPr="008B2C64">
        <w:rPr>
          <w:lang w:eastAsia="zh-TW"/>
        </w:rPr>
        <w:t>Boticas y Salud</w:t>
      </w:r>
      <w:r w:rsidRPr="008B2C64">
        <w:rPr>
          <w:rFonts w:hint="eastAsia"/>
          <w:lang w:eastAsia="zh-TW"/>
        </w:rPr>
        <w:t>，其中</w:t>
      </w:r>
      <w:r w:rsidRPr="008B2C64">
        <w:rPr>
          <w:lang w:eastAsia="zh-TW"/>
        </w:rPr>
        <w:t>Essalud</w:t>
      </w:r>
      <w:r w:rsidRPr="008B2C64">
        <w:rPr>
          <w:rFonts w:hint="eastAsia"/>
          <w:lang w:eastAsia="zh-TW"/>
        </w:rPr>
        <w:t>為社保局，為政府單位。</w:t>
      </w:r>
    </w:p>
    <w:p w14:paraId="73AE26CE" w14:textId="77777777" w:rsidR="00071D8F" w:rsidRPr="008B2C64" w:rsidRDefault="00071D8F" w:rsidP="00494EEF">
      <w:pPr>
        <w:pStyle w:val="a4"/>
        <w:spacing w:before="257" w:after="257"/>
      </w:pPr>
      <w:r w:rsidRPr="008B2C64">
        <w:rPr>
          <w:rFonts w:hint="eastAsia"/>
        </w:rPr>
        <w:t>四、政府之重要經濟措施及經濟展望</w:t>
      </w:r>
    </w:p>
    <w:p w14:paraId="7B139728" w14:textId="77777777" w:rsidR="00071D8F" w:rsidRPr="008B2C64" w:rsidRDefault="00071D8F" w:rsidP="00494EEF">
      <w:pPr>
        <w:pStyle w:val="a5"/>
        <w:ind w:left="944" w:hanging="708"/>
      </w:pPr>
      <w:r w:rsidRPr="008B2C64">
        <w:rPr>
          <w:rFonts w:hint="eastAsia"/>
        </w:rPr>
        <w:t>（一）重要經濟措施</w:t>
      </w:r>
    </w:p>
    <w:p w14:paraId="399AD025" w14:textId="77777777" w:rsidR="00071D8F" w:rsidRPr="008B2C64" w:rsidRDefault="00071D8F" w:rsidP="00FC12C8">
      <w:pPr>
        <w:pStyle w:val="af2"/>
        <w:ind w:left="1416" w:hanging="472"/>
      </w:pPr>
      <w:r w:rsidRPr="008B2C64">
        <w:rPr>
          <w:rFonts w:hint="eastAsia"/>
        </w:rPr>
        <w:t>１、關務措施：秘魯持續採取貿易便捷化措施，以加速海關運作、外貿物流、機構間協調、簡化行政程序等。其中增進「海關運作」的措施包括：利用事前通關、修訂海關仲介管理法、推動物流平臺等；另秘魯政府於</w:t>
      </w:r>
      <w:r w:rsidRPr="008B2C64">
        <w:rPr>
          <w:rFonts w:hint="eastAsia"/>
        </w:rPr>
        <w:t>2017</w:t>
      </w:r>
      <w:r w:rsidRPr="008B2C64">
        <w:rPr>
          <w:rFonts w:hint="eastAsia"/>
        </w:rPr>
        <w:t>年成立「外貿便捷化多領域委員會」以增加機構間協調。</w:t>
      </w:r>
    </w:p>
    <w:p w14:paraId="5DEEBA54" w14:textId="77777777" w:rsidR="00FC12C8" w:rsidRPr="008B2C64" w:rsidRDefault="00FC12C8" w:rsidP="00FC12C8">
      <w:pPr>
        <w:pStyle w:val="af2"/>
        <w:ind w:left="1416" w:hanging="472"/>
        <w:rPr>
          <w:lang w:eastAsia="zh-TW"/>
        </w:rPr>
      </w:pPr>
    </w:p>
    <w:p w14:paraId="032FE39A" w14:textId="77777777" w:rsidR="00071D8F" w:rsidRPr="008B2C64" w:rsidRDefault="00071D8F" w:rsidP="00FC12C8">
      <w:pPr>
        <w:pStyle w:val="af2"/>
        <w:ind w:left="1416" w:hanging="472"/>
      </w:pPr>
      <w:r w:rsidRPr="008B2C64">
        <w:rPr>
          <w:rFonts w:hint="eastAsia"/>
        </w:rPr>
        <w:lastRenderedPageBreak/>
        <w:t>２、關稅措施：秘魯關稅依</w:t>
      </w:r>
      <w:r w:rsidRPr="008B2C64">
        <w:rPr>
          <w:rFonts w:hint="eastAsia"/>
        </w:rPr>
        <w:t>HS2017</w:t>
      </w:r>
      <w:r w:rsidRPr="008B2C64">
        <w:rPr>
          <w:rFonts w:hint="eastAsia"/>
        </w:rPr>
        <w:t>版共計</w:t>
      </w:r>
      <w:r w:rsidRPr="008B2C64">
        <w:rPr>
          <w:rFonts w:hint="eastAsia"/>
        </w:rPr>
        <w:t>7,790</w:t>
      </w:r>
      <w:r w:rsidRPr="008B2C64">
        <w:rPr>
          <w:rFonts w:hint="eastAsia"/>
        </w:rPr>
        <w:t>號十位碼稅號，大多為從價稅；關稅普遍偏低，最惠國平均關稅為</w:t>
      </w:r>
      <w:r w:rsidRPr="008B2C64">
        <w:rPr>
          <w:rFonts w:hint="eastAsia"/>
        </w:rPr>
        <w:t>2.2%</w:t>
      </w:r>
      <w:r w:rsidRPr="008B2C64">
        <w:rPr>
          <w:rFonts w:hint="eastAsia"/>
        </w:rPr>
        <w:t>；秘魯對最惠國進口不採取關稅配額，只有在部分區域協定有採用。</w:t>
      </w:r>
    </w:p>
    <w:p w14:paraId="5F3B3B59" w14:textId="77777777" w:rsidR="00071D8F" w:rsidRPr="008B2C64" w:rsidRDefault="00071D8F" w:rsidP="00494EEF">
      <w:pPr>
        <w:pStyle w:val="af2"/>
        <w:ind w:left="1416" w:hanging="472"/>
      </w:pPr>
      <w:r w:rsidRPr="008B2C64">
        <w:rPr>
          <w:rFonts w:hint="eastAsia"/>
        </w:rPr>
        <w:t>３、反傾銷、反補貼及防衛措施：</w:t>
      </w:r>
    </w:p>
    <w:p w14:paraId="7E60AC35" w14:textId="77777777" w:rsidR="00071D8F" w:rsidRPr="008B2C64" w:rsidRDefault="00071D8F" w:rsidP="00494EEF">
      <w:pPr>
        <w:pStyle w:val="afa"/>
        <w:ind w:left="1416" w:firstLine="472"/>
      </w:pPr>
      <w:r w:rsidRPr="008B2C64">
        <w:rPr>
          <w:rFonts w:hint="eastAsia"/>
        </w:rPr>
        <w:t>秘魯不常提出貿易保護措施，在</w:t>
      </w:r>
      <w:r w:rsidRPr="008B2C64">
        <w:rPr>
          <w:rFonts w:hint="eastAsia"/>
        </w:rPr>
        <w:t>2013</w:t>
      </w:r>
      <w:r w:rsidRPr="008B2C64">
        <w:rPr>
          <w:rFonts w:hint="eastAsia"/>
        </w:rPr>
        <w:t>至</w:t>
      </w:r>
      <w:r w:rsidRPr="008B2C64">
        <w:rPr>
          <w:rFonts w:hint="eastAsia"/>
        </w:rPr>
        <w:t>2023</w:t>
      </w:r>
      <w:r w:rsidRPr="008B2C64">
        <w:rPr>
          <w:rFonts w:hint="eastAsia"/>
        </w:rPr>
        <w:t>，秘魯僅提出</w:t>
      </w:r>
      <w:r w:rsidRPr="008B2C64">
        <w:rPr>
          <w:rFonts w:hint="eastAsia"/>
        </w:rPr>
        <w:t>15</w:t>
      </w:r>
      <w:r w:rsidRPr="008B2C64">
        <w:rPr>
          <w:rFonts w:hint="eastAsia"/>
        </w:rPr>
        <w:t>個反傾銷調查案件，相較</w:t>
      </w:r>
      <w:r w:rsidRPr="008B2C64">
        <w:rPr>
          <w:rFonts w:hint="eastAsia"/>
        </w:rPr>
        <w:t>2007</w:t>
      </w:r>
      <w:r w:rsidRPr="008B2C64">
        <w:rPr>
          <w:rFonts w:hint="eastAsia"/>
        </w:rPr>
        <w:t>至</w:t>
      </w:r>
      <w:r w:rsidRPr="008B2C64">
        <w:rPr>
          <w:rFonts w:hint="eastAsia"/>
        </w:rPr>
        <w:t>2012</w:t>
      </w:r>
      <w:r w:rsidRPr="008B2C64">
        <w:rPr>
          <w:rFonts w:hint="eastAsia"/>
        </w:rPr>
        <w:t>年期間計</w:t>
      </w:r>
      <w:r w:rsidRPr="008B2C64">
        <w:rPr>
          <w:rFonts w:hint="eastAsia"/>
        </w:rPr>
        <w:t>38</w:t>
      </w:r>
      <w:r w:rsidRPr="008B2C64">
        <w:rPr>
          <w:rFonts w:hint="eastAsia"/>
        </w:rPr>
        <w:t>件，數量減少一半以上。該</w:t>
      </w:r>
      <w:r w:rsidRPr="008B2C64">
        <w:rPr>
          <w:rFonts w:hint="eastAsia"/>
        </w:rPr>
        <w:t>15</w:t>
      </w:r>
      <w:r w:rsidRPr="008B2C64">
        <w:rPr>
          <w:rFonts w:hint="eastAsia"/>
        </w:rPr>
        <w:t>個反傾銷調查案件僅</w:t>
      </w:r>
      <w:r w:rsidRPr="008B2C64">
        <w:rPr>
          <w:rFonts w:hint="eastAsia"/>
        </w:rPr>
        <w:t>4</w:t>
      </w:r>
      <w:r w:rsidRPr="008B2C64">
        <w:rPr>
          <w:rFonts w:hint="eastAsia"/>
        </w:rPr>
        <w:t>件為新申請案，其他均為複查。</w:t>
      </w:r>
    </w:p>
    <w:p w14:paraId="5DBB6D28" w14:textId="7FC5A092" w:rsidR="00071D8F" w:rsidRPr="008B2C64" w:rsidRDefault="00071D8F" w:rsidP="00494EEF">
      <w:pPr>
        <w:pStyle w:val="afa"/>
        <w:ind w:left="1416" w:firstLine="472"/>
      </w:pPr>
      <w:r w:rsidRPr="008B2C64">
        <w:rPr>
          <w:rFonts w:hint="eastAsia"/>
        </w:rPr>
        <w:t>紡織品類（第</w:t>
      </w:r>
      <w:r w:rsidRPr="008B2C64">
        <w:rPr>
          <w:rFonts w:hint="eastAsia"/>
        </w:rPr>
        <w:t>61</w:t>
      </w:r>
      <w:r w:rsidRPr="008B2C64">
        <w:rPr>
          <w:rFonts w:hint="eastAsia"/>
        </w:rPr>
        <w:t>、</w:t>
      </w:r>
      <w:r w:rsidRPr="008B2C64">
        <w:rPr>
          <w:rFonts w:hint="eastAsia"/>
        </w:rPr>
        <w:t>62</w:t>
      </w:r>
      <w:r w:rsidRPr="008B2C64">
        <w:rPr>
          <w:rFonts w:hint="eastAsia"/>
        </w:rPr>
        <w:t>及</w:t>
      </w:r>
      <w:r w:rsidRPr="008B2C64">
        <w:rPr>
          <w:rFonts w:hint="eastAsia"/>
        </w:rPr>
        <w:t>63</w:t>
      </w:r>
      <w:r w:rsidRPr="008B2C64">
        <w:rPr>
          <w:rFonts w:hint="eastAsia"/>
        </w:rPr>
        <w:t>章計</w:t>
      </w:r>
      <w:r w:rsidRPr="008B2C64">
        <w:rPr>
          <w:rFonts w:hint="eastAsia"/>
        </w:rPr>
        <w:t>284</w:t>
      </w:r>
      <w:r w:rsidRPr="008B2C64">
        <w:rPr>
          <w:rFonts w:hint="eastAsia"/>
        </w:rPr>
        <w:t>項產品）防衛措施調查：秘魯近年受到中國大陸及孟加拉紡織品大量進口，調查機關「國家競爭防衛及智慧財產權保護機構（</w:t>
      </w:r>
      <w:r w:rsidRPr="008B2C64">
        <w:rPr>
          <w:rFonts w:hint="eastAsia"/>
        </w:rPr>
        <w:t>INDECOPI</w:t>
      </w:r>
      <w:r w:rsidRPr="008B2C64">
        <w:rPr>
          <w:rFonts w:hint="eastAsia"/>
        </w:rPr>
        <w:t>）」雖曾於</w:t>
      </w:r>
      <w:r w:rsidRPr="008B2C64">
        <w:rPr>
          <w:rFonts w:hint="eastAsia"/>
        </w:rPr>
        <w:t>2020</w:t>
      </w:r>
      <w:r w:rsidRPr="008B2C64">
        <w:rPr>
          <w:rFonts w:hint="eastAsia"/>
        </w:rPr>
        <w:t>年</w:t>
      </w:r>
      <w:r w:rsidRPr="008B2C64">
        <w:rPr>
          <w:rFonts w:hint="eastAsia"/>
        </w:rPr>
        <w:t>11</w:t>
      </w:r>
      <w:r w:rsidRPr="008B2C64">
        <w:rPr>
          <w:rFonts w:hint="eastAsia"/>
        </w:rPr>
        <w:t>月對紡織品展開防衛措施調查，惟該案於</w:t>
      </w:r>
      <w:r w:rsidRPr="008B2C64">
        <w:rPr>
          <w:rFonts w:hint="eastAsia"/>
        </w:rPr>
        <w:t>2021</w:t>
      </w:r>
      <w:r w:rsidRPr="008B2C64">
        <w:rPr>
          <w:rFonts w:hint="eastAsia"/>
        </w:rPr>
        <w:t>年</w:t>
      </w:r>
      <w:r w:rsidRPr="008B2C64">
        <w:rPr>
          <w:rFonts w:hint="eastAsia"/>
        </w:rPr>
        <w:t>6</w:t>
      </w:r>
      <w:r w:rsidRPr="008B2C64">
        <w:rPr>
          <w:rFonts w:hint="eastAsia"/>
        </w:rPr>
        <w:t>月因無足夠證據，爰裁定機關「跨部門委員會」決定不對受調產品採行防衛措施，然本案於</w:t>
      </w:r>
      <w:r w:rsidRPr="008B2C64">
        <w:rPr>
          <w:rFonts w:hint="eastAsia"/>
        </w:rPr>
        <w:t>2021</w:t>
      </w:r>
      <w:r w:rsidRPr="008B2C64">
        <w:rPr>
          <w:rFonts w:hint="eastAsia"/>
        </w:rPr>
        <w:t>年</w:t>
      </w:r>
      <w:r w:rsidRPr="008B2C64">
        <w:rPr>
          <w:rFonts w:hint="eastAsia"/>
        </w:rPr>
        <w:t>12</w:t>
      </w:r>
      <w:r w:rsidRPr="008B2C64">
        <w:rPr>
          <w:rFonts w:hint="eastAsia"/>
        </w:rPr>
        <w:t>月再度被提出，隔年</w:t>
      </w:r>
      <w:r w:rsidRPr="008B2C64">
        <w:rPr>
          <w:rFonts w:hint="eastAsia"/>
        </w:rPr>
        <w:t>8</w:t>
      </w:r>
      <w:r w:rsidRPr="008B2C64">
        <w:rPr>
          <w:rFonts w:hint="eastAsia"/>
        </w:rPr>
        <w:t>月「跨部門委員會」評估認定調查機關呈現之資料難證明</w:t>
      </w:r>
      <w:r w:rsidRPr="008B2C64">
        <w:rPr>
          <w:rFonts w:hint="eastAsia"/>
        </w:rPr>
        <w:t>2016</w:t>
      </w:r>
      <w:r w:rsidRPr="008B2C64">
        <w:rPr>
          <w:rFonts w:hint="eastAsia"/>
        </w:rPr>
        <w:t>年</w:t>
      </w:r>
      <w:r w:rsidRPr="008B2C64">
        <w:rPr>
          <w:rFonts w:hint="eastAsia"/>
        </w:rPr>
        <w:t>1</w:t>
      </w:r>
      <w:r w:rsidRPr="008B2C64">
        <w:rPr>
          <w:rFonts w:hint="eastAsia"/>
        </w:rPr>
        <w:t>月至</w:t>
      </w:r>
      <w:r w:rsidRPr="008B2C64">
        <w:rPr>
          <w:rFonts w:hint="eastAsia"/>
        </w:rPr>
        <w:t>2021</w:t>
      </w:r>
      <w:r w:rsidRPr="008B2C64">
        <w:rPr>
          <w:rFonts w:hint="eastAsia"/>
        </w:rPr>
        <w:t>年</w:t>
      </w:r>
      <w:r w:rsidRPr="008B2C64">
        <w:rPr>
          <w:rFonts w:hint="eastAsia"/>
        </w:rPr>
        <w:t>6</w:t>
      </w:r>
      <w:r w:rsidRPr="008B2C64">
        <w:rPr>
          <w:rFonts w:hint="eastAsia"/>
        </w:rPr>
        <w:t>月期間進口之成衣對國內產業造成傷害具因果關係，爰該委員會於</w:t>
      </w:r>
      <w:r w:rsidRPr="008B2C64">
        <w:rPr>
          <w:rFonts w:hint="eastAsia"/>
        </w:rPr>
        <w:t>2023</w:t>
      </w:r>
      <w:r w:rsidRPr="008B2C64">
        <w:rPr>
          <w:rFonts w:hint="eastAsia"/>
        </w:rPr>
        <w:t>年</w:t>
      </w:r>
      <w:r w:rsidRPr="008B2C64">
        <w:rPr>
          <w:rFonts w:hint="eastAsia"/>
        </w:rPr>
        <w:t>2</w:t>
      </w:r>
      <w:r w:rsidRPr="008B2C64">
        <w:rPr>
          <w:rFonts w:hint="eastAsia"/>
        </w:rPr>
        <w:t>月</w:t>
      </w:r>
      <w:r w:rsidRPr="008B2C64">
        <w:rPr>
          <w:rFonts w:hint="eastAsia"/>
        </w:rPr>
        <w:t>23</w:t>
      </w:r>
      <w:r w:rsidRPr="008B2C64">
        <w:rPr>
          <w:rFonts w:hint="eastAsia"/>
        </w:rPr>
        <w:t>日裁定本案不構成實施防偽措施之必要條件。然而該項結果引發秘魯工業界不滿，秘魯現任柏狄娜</w:t>
      </w:r>
      <w:r w:rsidR="003E7792" w:rsidRPr="008B2C64">
        <w:rPr>
          <w:rFonts w:hint="eastAsia"/>
        </w:rPr>
        <w:t>（</w:t>
      </w:r>
      <w:r w:rsidRPr="008B2C64">
        <w:rPr>
          <w:rFonts w:hint="eastAsia"/>
        </w:rPr>
        <w:t>Dina Boluarte</w:t>
      </w:r>
      <w:r w:rsidR="003E7792" w:rsidRPr="008B2C64">
        <w:rPr>
          <w:rFonts w:hint="eastAsia"/>
        </w:rPr>
        <w:t>）</w:t>
      </w:r>
      <w:r w:rsidRPr="008B2C64">
        <w:rPr>
          <w:rFonts w:hint="eastAsia"/>
        </w:rPr>
        <w:t>總統迫於各界壓力，指示</w:t>
      </w:r>
      <w:r w:rsidRPr="008B2C64">
        <w:rPr>
          <w:rFonts w:hint="eastAsia"/>
        </w:rPr>
        <w:t xml:space="preserve"> Indecopi</w:t>
      </w:r>
      <w:r w:rsidRPr="008B2C64">
        <w:rPr>
          <w:rFonts w:hint="eastAsia"/>
        </w:rPr>
        <w:t>展開新一輪調查，並於</w:t>
      </w:r>
      <w:r w:rsidRPr="008B2C64">
        <w:rPr>
          <w:rFonts w:hint="eastAsia"/>
        </w:rPr>
        <w:t>2023</w:t>
      </w:r>
      <w:r w:rsidRPr="008B2C64">
        <w:rPr>
          <w:rFonts w:hint="eastAsia"/>
        </w:rPr>
        <w:t>年</w:t>
      </w:r>
      <w:r w:rsidRPr="008B2C64">
        <w:rPr>
          <w:rFonts w:hint="eastAsia"/>
        </w:rPr>
        <w:t>11</w:t>
      </w:r>
      <w:r w:rsidRPr="008B2C64">
        <w:rPr>
          <w:rFonts w:hint="eastAsia"/>
        </w:rPr>
        <w:t>月啟動調查程序。</w:t>
      </w:r>
    </w:p>
    <w:p w14:paraId="7A5773C4" w14:textId="77777777" w:rsidR="00071D8F" w:rsidRPr="008B2C64" w:rsidRDefault="00071D8F" w:rsidP="00494EEF">
      <w:pPr>
        <w:pStyle w:val="af2"/>
        <w:ind w:left="1416" w:hanging="472"/>
      </w:pPr>
      <w:r w:rsidRPr="008B2C64">
        <w:rPr>
          <w:rFonts w:hint="eastAsia"/>
        </w:rPr>
        <w:t>４、貿易推廣措施：</w:t>
      </w:r>
    </w:p>
    <w:p w14:paraId="0801170D" w14:textId="77777777" w:rsidR="00071D8F" w:rsidRPr="008B2C64" w:rsidRDefault="00071D8F" w:rsidP="00494EEF">
      <w:pPr>
        <w:pStyle w:val="afa"/>
        <w:ind w:left="1416" w:firstLine="472"/>
      </w:pPr>
      <w:r w:rsidRPr="008B2C64">
        <w:rPr>
          <w:rFonts w:hint="eastAsia"/>
        </w:rPr>
        <w:t>秘魯目前於</w:t>
      </w:r>
      <w:r w:rsidRPr="008B2C64">
        <w:rPr>
          <w:rFonts w:hint="eastAsia"/>
        </w:rPr>
        <w:t>25</w:t>
      </w:r>
      <w:r w:rsidRPr="008B2C64">
        <w:rPr>
          <w:rFonts w:hint="eastAsia"/>
        </w:rPr>
        <w:t>國設有</w:t>
      </w:r>
      <w:r w:rsidRPr="008B2C64">
        <w:rPr>
          <w:rFonts w:hint="eastAsia"/>
        </w:rPr>
        <w:t>30</w:t>
      </w:r>
      <w:r w:rsidRPr="008B2C64">
        <w:rPr>
          <w:rFonts w:hint="eastAsia"/>
        </w:rPr>
        <w:t>個海外貿易辦公室（</w:t>
      </w:r>
      <w:r w:rsidRPr="008B2C64">
        <w:rPr>
          <w:rFonts w:hint="eastAsia"/>
        </w:rPr>
        <w:t>OCEX</w:t>
      </w:r>
      <w:r w:rsidRPr="008B2C64">
        <w:rPr>
          <w:rFonts w:hint="eastAsia"/>
        </w:rPr>
        <w:t>），臺北辦事處目前暫由東京辦事處代表兼管。</w:t>
      </w:r>
    </w:p>
    <w:p w14:paraId="2CDDEFF7" w14:textId="77777777" w:rsidR="00071D8F" w:rsidRPr="008B2C64" w:rsidRDefault="00071D8F" w:rsidP="00494EEF">
      <w:pPr>
        <w:pStyle w:val="afa"/>
        <w:ind w:left="1416" w:firstLine="472"/>
      </w:pPr>
      <w:r w:rsidRPr="008B2C64">
        <w:rPr>
          <w:rFonts w:hint="eastAsia"/>
        </w:rPr>
        <w:t>秘魯「</w:t>
      </w:r>
      <w:r w:rsidRPr="008B2C64">
        <w:rPr>
          <w:rFonts w:hint="eastAsia"/>
        </w:rPr>
        <w:t>2021</w:t>
      </w:r>
      <w:r w:rsidRPr="008B2C64">
        <w:rPr>
          <w:rFonts w:hint="eastAsia"/>
        </w:rPr>
        <w:t>國家策略發展計畫」及「</w:t>
      </w:r>
      <w:r w:rsidRPr="008B2C64">
        <w:rPr>
          <w:rFonts w:hint="eastAsia"/>
        </w:rPr>
        <w:t>2021-2025</w:t>
      </w:r>
      <w:r w:rsidRPr="008B2C64">
        <w:rPr>
          <w:rFonts w:hint="eastAsia"/>
        </w:rPr>
        <w:t>國家策略出口計畫（</w:t>
      </w:r>
      <w:r w:rsidRPr="008B2C64">
        <w:rPr>
          <w:rFonts w:hint="eastAsia"/>
        </w:rPr>
        <w:t>PENX 2025</w:t>
      </w:r>
      <w:r w:rsidRPr="008B2C64">
        <w:rPr>
          <w:rFonts w:hint="eastAsia"/>
        </w:rPr>
        <w:t>）」旨在將秘魯企業推上國際舞臺，透過永續及多元方式擴大具附加產品之產品及服務出口，擴大出口競爭力。</w:t>
      </w:r>
    </w:p>
    <w:p w14:paraId="594BB0F1" w14:textId="5B2F71E0" w:rsidR="00071D8F" w:rsidRPr="008B2C64" w:rsidRDefault="00071D8F" w:rsidP="00494EEF">
      <w:pPr>
        <w:pStyle w:val="afa"/>
        <w:ind w:left="1416" w:firstLine="472"/>
      </w:pPr>
      <w:r w:rsidRPr="008B2C64">
        <w:rPr>
          <w:rFonts w:hint="eastAsia"/>
        </w:rPr>
        <w:t>秘魯推出「國家競爭力暨生產力創新</w:t>
      </w:r>
      <w:r w:rsidR="003E7792" w:rsidRPr="008B2C64">
        <w:rPr>
          <w:rFonts w:hint="eastAsia"/>
        </w:rPr>
        <w:t>計畫</w:t>
      </w:r>
      <w:r w:rsidRPr="008B2C64">
        <w:rPr>
          <w:rFonts w:hint="eastAsia"/>
        </w:rPr>
        <w:t>（</w:t>
      </w:r>
      <w:r w:rsidRPr="008B2C64">
        <w:rPr>
          <w:rFonts w:hint="eastAsia"/>
        </w:rPr>
        <w:t xml:space="preserve">INNOVATE </w:t>
      </w:r>
      <w:r w:rsidRPr="008B2C64">
        <w:rPr>
          <w:rFonts w:hint="eastAsia"/>
        </w:rPr>
        <w:lastRenderedPageBreak/>
        <w:t>PERU</w:t>
      </w:r>
      <w:r w:rsidRPr="008B2C64">
        <w:rPr>
          <w:rFonts w:hint="eastAsia"/>
        </w:rPr>
        <w:t>）」促進創新、競爭力及中小企業發展之計畫。另設立</w:t>
      </w:r>
      <w:r w:rsidRPr="008B2C64">
        <w:rPr>
          <w:rFonts w:hint="eastAsia"/>
        </w:rPr>
        <w:t>CRECER</w:t>
      </w:r>
      <w:r w:rsidRPr="008B2C64">
        <w:rPr>
          <w:rFonts w:hint="eastAsia"/>
        </w:rPr>
        <w:t>基金協助微中小企業出口。</w:t>
      </w:r>
    </w:p>
    <w:p w14:paraId="47D00210" w14:textId="77777777" w:rsidR="00071D8F" w:rsidRPr="008B2C64" w:rsidRDefault="00071D8F" w:rsidP="00494EEF">
      <w:pPr>
        <w:pStyle w:val="af2"/>
        <w:ind w:left="1416" w:hanging="472"/>
      </w:pPr>
      <w:r w:rsidRPr="008B2C64">
        <w:rPr>
          <w:rFonts w:hint="eastAsia"/>
        </w:rPr>
        <w:t>５、促進觀光措施：觀光產業係秘魯重要產業，疫情前每年約</w:t>
      </w:r>
      <w:r w:rsidRPr="008B2C64">
        <w:rPr>
          <w:rFonts w:hint="eastAsia"/>
        </w:rPr>
        <w:t>437</w:t>
      </w:r>
      <w:r w:rsidRPr="008B2C64">
        <w:rPr>
          <w:rFonts w:hint="eastAsia"/>
        </w:rPr>
        <w:t>萬外來觀光客訪秘，為該國創造</w:t>
      </w:r>
      <w:r w:rsidRPr="008B2C64">
        <w:rPr>
          <w:rFonts w:hint="eastAsia"/>
        </w:rPr>
        <w:t>40</w:t>
      </w:r>
      <w:r w:rsidRPr="008B2C64">
        <w:rPr>
          <w:rFonts w:hint="eastAsia"/>
        </w:rPr>
        <w:t>億美元以上之外匯收入。疫情後為振興觀光業，秘魯外貿暨觀光部（</w:t>
      </w:r>
      <w:r w:rsidRPr="008B2C64">
        <w:rPr>
          <w:rFonts w:hint="eastAsia"/>
        </w:rPr>
        <w:t>Mincetur</w:t>
      </w:r>
      <w:r w:rsidRPr="008B2C64">
        <w:rPr>
          <w:rFonts w:hint="eastAsia"/>
        </w:rPr>
        <w:t>）提供相關補助措施以協助業者脫困，相關計畫包括：減免觀光業者之銷售稅（</w:t>
      </w:r>
      <w:r w:rsidRPr="008B2C64">
        <w:rPr>
          <w:rFonts w:hint="eastAsia"/>
        </w:rPr>
        <w:t>IGV</w:t>
      </w:r>
      <w:r w:rsidRPr="008B2C64">
        <w:rPr>
          <w:rFonts w:hint="eastAsia"/>
        </w:rPr>
        <w:t>）、租稅（</w:t>
      </w:r>
      <w:r w:rsidRPr="008B2C64">
        <w:rPr>
          <w:rFonts w:hint="eastAsia"/>
        </w:rPr>
        <w:t>IR</w:t>
      </w:r>
      <w:r w:rsidRPr="008B2C64">
        <w:rPr>
          <w:rFonts w:hint="eastAsia"/>
        </w:rPr>
        <w:t>）及臨時淨資產稅（</w:t>
      </w:r>
      <w:r w:rsidRPr="008B2C64">
        <w:rPr>
          <w:rFonts w:hint="eastAsia"/>
        </w:rPr>
        <w:t>ITAN</w:t>
      </w:r>
      <w:r w:rsidRPr="008B2C64">
        <w:rPr>
          <w:rFonts w:hint="eastAsia"/>
        </w:rPr>
        <w:t>）相關規定。另亦規劃調整借貸相關規定，延長還款寬限期至</w:t>
      </w:r>
      <w:r w:rsidRPr="008B2C64">
        <w:rPr>
          <w:rFonts w:hint="eastAsia"/>
        </w:rPr>
        <w:t>24</w:t>
      </w:r>
      <w:r w:rsidRPr="008B2C64">
        <w:rPr>
          <w:rFonts w:hint="eastAsia"/>
        </w:rPr>
        <w:t>個月。</w:t>
      </w:r>
    </w:p>
    <w:p w14:paraId="11EC0AF7" w14:textId="77777777" w:rsidR="00071D8F" w:rsidRPr="008B2C64" w:rsidRDefault="00071D8F" w:rsidP="00494EEF">
      <w:pPr>
        <w:pStyle w:val="a5"/>
        <w:ind w:left="944" w:hanging="708"/>
      </w:pPr>
      <w:r w:rsidRPr="008B2C64">
        <w:rPr>
          <w:rFonts w:hint="eastAsia"/>
        </w:rPr>
        <w:t>（二）經濟展望</w:t>
      </w:r>
    </w:p>
    <w:p w14:paraId="276D4F78" w14:textId="77777777" w:rsidR="00071D8F" w:rsidRPr="008B2C64" w:rsidRDefault="00071D8F" w:rsidP="00494EEF">
      <w:pPr>
        <w:pStyle w:val="af"/>
        <w:ind w:left="944" w:firstLine="472"/>
        <w:rPr>
          <w:lang w:eastAsia="zh-TW"/>
        </w:rPr>
      </w:pPr>
      <w:r w:rsidRPr="008B2C64">
        <w:rPr>
          <w:rFonts w:hint="eastAsia"/>
          <w:lang w:eastAsia="zh-TW"/>
        </w:rPr>
        <w:t>2024</w:t>
      </w:r>
      <w:r w:rsidRPr="008B2C64">
        <w:rPr>
          <w:rFonts w:hint="eastAsia"/>
          <w:lang w:eastAsia="zh-TW"/>
        </w:rPr>
        <w:t>年對秘魯為重要的一年，因其將第三度主辦</w:t>
      </w:r>
      <w:r w:rsidRPr="008B2C64">
        <w:rPr>
          <w:rFonts w:hint="eastAsia"/>
          <w:lang w:eastAsia="zh-TW"/>
        </w:rPr>
        <w:t>APEC</w:t>
      </w:r>
      <w:r w:rsidRPr="008B2C64">
        <w:rPr>
          <w:rFonts w:hint="eastAsia"/>
          <w:lang w:eastAsia="zh-TW"/>
        </w:rPr>
        <w:t>，前兩次為</w:t>
      </w:r>
      <w:r w:rsidRPr="008B2C64">
        <w:rPr>
          <w:rFonts w:hint="eastAsia"/>
          <w:lang w:eastAsia="zh-TW"/>
        </w:rPr>
        <w:t>2008</w:t>
      </w:r>
      <w:r w:rsidRPr="008B2C64">
        <w:rPr>
          <w:rFonts w:hint="eastAsia"/>
          <w:lang w:eastAsia="zh-TW"/>
        </w:rPr>
        <w:t>年及</w:t>
      </w:r>
      <w:r w:rsidRPr="008B2C64">
        <w:rPr>
          <w:rFonts w:hint="eastAsia"/>
          <w:lang w:eastAsia="zh-TW"/>
        </w:rPr>
        <w:t>2016</w:t>
      </w:r>
      <w:r w:rsidRPr="008B2C64">
        <w:rPr>
          <w:rFonts w:hint="eastAsia"/>
          <w:lang w:eastAsia="zh-TW"/>
        </w:rPr>
        <w:t>年。秘政府預估本年將有</w:t>
      </w:r>
      <w:r w:rsidRPr="008B2C64">
        <w:rPr>
          <w:rFonts w:hint="eastAsia"/>
          <w:lang w:eastAsia="zh-TW"/>
        </w:rPr>
        <w:t>1</w:t>
      </w:r>
      <w:r w:rsidRPr="008B2C64">
        <w:rPr>
          <w:rFonts w:hint="eastAsia"/>
          <w:lang w:eastAsia="zh-TW"/>
        </w:rPr>
        <w:t>萬名</w:t>
      </w:r>
      <w:r w:rsidRPr="008B2C64">
        <w:rPr>
          <w:rFonts w:hint="eastAsia"/>
          <w:lang w:eastAsia="zh-TW"/>
        </w:rPr>
        <w:t>APEC</w:t>
      </w:r>
      <w:r w:rsidRPr="008B2C64">
        <w:rPr>
          <w:rFonts w:hint="eastAsia"/>
          <w:lang w:eastAsia="zh-TW"/>
        </w:rPr>
        <w:t>成員國代表來訪，有助提升該國際能見度，同時增加觀光收益。鑒此</w:t>
      </w:r>
      <w:r w:rsidRPr="008B2C64">
        <w:rPr>
          <w:rFonts w:hint="eastAsia"/>
          <w:lang w:eastAsia="zh-TW"/>
        </w:rPr>
        <w:t>OECD</w:t>
      </w:r>
      <w:r w:rsidRPr="008B2C64">
        <w:rPr>
          <w:rFonts w:hint="eastAsia"/>
          <w:lang w:eastAsia="zh-TW"/>
        </w:rPr>
        <w:t>預測，隨著觀光業復甦及銅礦生產將提振出口，且預計通膨將陸續放緩，</w:t>
      </w:r>
      <w:r w:rsidRPr="008B2C64">
        <w:rPr>
          <w:rFonts w:hint="eastAsia"/>
          <w:lang w:eastAsia="zh-TW"/>
        </w:rPr>
        <w:t>2024</w:t>
      </w:r>
      <w:r w:rsidRPr="008B2C64">
        <w:rPr>
          <w:rFonts w:hint="eastAsia"/>
          <w:lang w:eastAsia="zh-TW"/>
        </w:rPr>
        <w:t>年秘國經濟可逐步回升至</w:t>
      </w:r>
      <w:r w:rsidRPr="008B2C64">
        <w:rPr>
          <w:rFonts w:hint="eastAsia"/>
          <w:lang w:eastAsia="zh-TW"/>
        </w:rPr>
        <w:t>2.3%</w:t>
      </w:r>
      <w:r w:rsidRPr="008B2C64">
        <w:rPr>
          <w:rFonts w:hint="eastAsia"/>
          <w:lang w:eastAsia="zh-TW"/>
        </w:rPr>
        <w:t>，</w:t>
      </w:r>
      <w:r w:rsidRPr="008B2C64">
        <w:rPr>
          <w:rFonts w:hint="eastAsia"/>
          <w:lang w:eastAsia="zh-TW"/>
        </w:rPr>
        <w:t>2025</w:t>
      </w:r>
      <w:r w:rsidRPr="008B2C64">
        <w:rPr>
          <w:rFonts w:hint="eastAsia"/>
          <w:lang w:eastAsia="zh-TW"/>
        </w:rPr>
        <w:t>年為</w:t>
      </w:r>
      <w:r w:rsidRPr="008B2C64">
        <w:rPr>
          <w:rFonts w:hint="eastAsia"/>
          <w:lang w:eastAsia="zh-TW"/>
        </w:rPr>
        <w:t>2.7%</w:t>
      </w:r>
      <w:r w:rsidRPr="008B2C64">
        <w:rPr>
          <w:rFonts w:hint="eastAsia"/>
          <w:lang w:eastAsia="zh-TW"/>
        </w:rPr>
        <w:t>。</w:t>
      </w:r>
    </w:p>
    <w:p w14:paraId="278E68BD" w14:textId="77777777" w:rsidR="00071D8F" w:rsidRPr="008B2C64" w:rsidRDefault="00071D8F" w:rsidP="00494EEF">
      <w:pPr>
        <w:pStyle w:val="a4"/>
        <w:spacing w:before="257" w:after="257"/>
      </w:pPr>
      <w:r w:rsidRPr="008B2C64">
        <w:rPr>
          <w:rFonts w:hint="eastAsia"/>
        </w:rPr>
        <w:t>五、市場環境分析及概況</w:t>
      </w:r>
    </w:p>
    <w:p w14:paraId="1D54F2B4" w14:textId="77777777" w:rsidR="00071D8F" w:rsidRPr="008B2C64" w:rsidRDefault="00071D8F" w:rsidP="00494EEF">
      <w:pPr>
        <w:ind w:firstLine="472"/>
        <w:rPr>
          <w:lang w:eastAsia="zh-TW"/>
        </w:rPr>
      </w:pPr>
      <w:r w:rsidRPr="008B2C64">
        <w:rPr>
          <w:rFonts w:hint="eastAsia"/>
          <w:lang w:eastAsia="zh-TW"/>
        </w:rPr>
        <w:t>秘魯經濟區依地形可劃分為三區：海岸、山區、叢林區，各區各有其樞紐城鎮，亦有不同之市場特色。首都利馬位於海岸區，人口逾</w:t>
      </w:r>
      <w:r w:rsidRPr="008B2C64">
        <w:rPr>
          <w:rFonts w:hint="eastAsia"/>
          <w:lang w:eastAsia="zh-TW"/>
        </w:rPr>
        <w:t>1,000</w:t>
      </w:r>
      <w:r w:rsidRPr="008B2C64">
        <w:rPr>
          <w:rFonts w:hint="eastAsia"/>
          <w:lang w:eastAsia="zh-TW"/>
        </w:rPr>
        <w:t>萬，是秘魯最大城，匯集各種產業，亦為秘魯最重要市場；第二大城</w:t>
      </w:r>
      <w:r w:rsidRPr="008B2C64">
        <w:rPr>
          <w:rFonts w:hint="eastAsia"/>
          <w:lang w:eastAsia="zh-TW"/>
        </w:rPr>
        <w:t>Arequipa</w:t>
      </w:r>
      <w:r w:rsidRPr="008B2C64">
        <w:rPr>
          <w:rFonts w:hint="eastAsia"/>
          <w:lang w:eastAsia="zh-TW"/>
        </w:rPr>
        <w:t>市位於南部海岸區，人口近</w:t>
      </w:r>
      <w:r w:rsidRPr="008B2C64">
        <w:rPr>
          <w:rFonts w:hint="eastAsia"/>
          <w:lang w:eastAsia="zh-TW"/>
        </w:rPr>
        <w:t>100</w:t>
      </w:r>
      <w:r w:rsidRPr="008B2C64">
        <w:rPr>
          <w:rFonts w:hint="eastAsia"/>
          <w:lang w:eastAsia="zh-TW"/>
        </w:rPr>
        <w:t>萬，主要產業為紡織業、金屬機械業；</w:t>
      </w:r>
      <w:r w:rsidRPr="008B2C64">
        <w:rPr>
          <w:rFonts w:hint="eastAsia"/>
          <w:lang w:eastAsia="zh-TW"/>
        </w:rPr>
        <w:t>Trujillo</w:t>
      </w:r>
      <w:r w:rsidRPr="008B2C64">
        <w:rPr>
          <w:rFonts w:hint="eastAsia"/>
          <w:lang w:eastAsia="zh-TW"/>
        </w:rPr>
        <w:t>市（</w:t>
      </w:r>
      <w:r w:rsidRPr="008B2C64">
        <w:rPr>
          <w:rFonts w:hint="eastAsia"/>
          <w:lang w:eastAsia="zh-TW"/>
        </w:rPr>
        <w:t>La Libertad</w:t>
      </w:r>
      <w:r w:rsidRPr="008B2C64">
        <w:rPr>
          <w:rFonts w:hint="eastAsia"/>
          <w:lang w:eastAsia="zh-TW"/>
        </w:rPr>
        <w:t>省）人口逾</w:t>
      </w:r>
      <w:r w:rsidRPr="008B2C64">
        <w:rPr>
          <w:rFonts w:hint="eastAsia"/>
          <w:lang w:eastAsia="zh-TW"/>
        </w:rPr>
        <w:t>80</w:t>
      </w:r>
      <w:r w:rsidRPr="008B2C64">
        <w:rPr>
          <w:rFonts w:hint="eastAsia"/>
          <w:lang w:eastAsia="zh-TW"/>
        </w:rPr>
        <w:t>萬，以製鞋聞名而有「鞋城」之稱，亦有許多印加文明及殖民時代之建築；</w:t>
      </w:r>
      <w:r w:rsidRPr="008B2C64">
        <w:rPr>
          <w:rFonts w:hint="eastAsia"/>
          <w:lang w:eastAsia="zh-TW"/>
        </w:rPr>
        <w:t>Chiclayo</w:t>
      </w:r>
      <w:r w:rsidRPr="008B2C64">
        <w:rPr>
          <w:rFonts w:hint="eastAsia"/>
          <w:lang w:eastAsia="zh-TW"/>
        </w:rPr>
        <w:t>市人口</w:t>
      </w:r>
      <w:r w:rsidRPr="008B2C64">
        <w:rPr>
          <w:rFonts w:hint="eastAsia"/>
          <w:lang w:eastAsia="zh-TW"/>
        </w:rPr>
        <w:t>60</w:t>
      </w:r>
      <w:r w:rsidRPr="008B2C64">
        <w:rPr>
          <w:rFonts w:hint="eastAsia"/>
          <w:lang w:eastAsia="zh-TW"/>
        </w:rPr>
        <w:t>萬，位於北部海岸區，因距離亞馬遜地區最近，成為鄰近山區貨物之集散地；</w:t>
      </w:r>
      <w:r w:rsidRPr="008B2C64">
        <w:rPr>
          <w:rFonts w:hint="eastAsia"/>
          <w:lang w:eastAsia="zh-TW"/>
        </w:rPr>
        <w:t>Piura</w:t>
      </w:r>
      <w:r w:rsidRPr="008B2C64">
        <w:rPr>
          <w:rFonts w:hint="eastAsia"/>
          <w:lang w:eastAsia="zh-TW"/>
        </w:rPr>
        <w:t>市為秘魯與厄瓜多邊境貿易重鎮、</w:t>
      </w:r>
      <w:r w:rsidRPr="008B2C64">
        <w:rPr>
          <w:rFonts w:hint="eastAsia"/>
          <w:lang w:eastAsia="zh-TW"/>
        </w:rPr>
        <w:t>Pucallpa</w:t>
      </w:r>
      <w:r w:rsidRPr="008B2C64">
        <w:rPr>
          <w:rFonts w:hint="eastAsia"/>
          <w:lang w:eastAsia="zh-TW"/>
        </w:rPr>
        <w:t>市是叢林區內之貨品（特別是木材）集散地、中北部之</w:t>
      </w:r>
      <w:r w:rsidRPr="008B2C64">
        <w:rPr>
          <w:rFonts w:hint="eastAsia"/>
          <w:lang w:eastAsia="zh-TW"/>
        </w:rPr>
        <w:t>Chimbote</w:t>
      </w:r>
      <w:r w:rsidRPr="008B2C64">
        <w:rPr>
          <w:rFonts w:hint="eastAsia"/>
          <w:lang w:eastAsia="zh-TW"/>
        </w:rPr>
        <w:t>市為魚粉產銷重鎮、</w:t>
      </w:r>
      <w:r w:rsidRPr="008B2C64">
        <w:rPr>
          <w:rFonts w:hint="eastAsia"/>
          <w:lang w:eastAsia="zh-TW"/>
        </w:rPr>
        <w:t>Iquitos</w:t>
      </w:r>
      <w:r w:rsidRPr="008B2C64">
        <w:rPr>
          <w:rFonts w:hint="eastAsia"/>
          <w:lang w:eastAsia="zh-TW"/>
        </w:rPr>
        <w:t>位於秘魯亞馬遜森林區且主要生產原油及木材、</w:t>
      </w:r>
      <w:r w:rsidRPr="008B2C64">
        <w:rPr>
          <w:rFonts w:hint="eastAsia"/>
          <w:lang w:eastAsia="zh-TW"/>
        </w:rPr>
        <w:t>Cusco</w:t>
      </w:r>
      <w:r w:rsidRPr="008B2C64">
        <w:rPr>
          <w:rFonts w:hint="eastAsia"/>
          <w:lang w:eastAsia="zh-TW"/>
        </w:rPr>
        <w:t>市因鄰近馬丘比丘（印加文化古蹟）是</w:t>
      </w:r>
      <w:r w:rsidRPr="008B2C64">
        <w:rPr>
          <w:rFonts w:hint="eastAsia"/>
          <w:lang w:eastAsia="zh-TW"/>
        </w:rPr>
        <w:lastRenderedPageBreak/>
        <w:t>秘魯觀光重鎮，也是農產及紡織品生產基地。</w:t>
      </w:r>
    </w:p>
    <w:p w14:paraId="5EEFA746" w14:textId="77777777" w:rsidR="00071D8F" w:rsidRPr="008B2C64" w:rsidRDefault="00071D8F" w:rsidP="00494EEF">
      <w:pPr>
        <w:ind w:firstLine="472"/>
      </w:pPr>
      <w:r w:rsidRPr="008B2C64">
        <w:rPr>
          <w:rFonts w:hint="eastAsia"/>
        </w:rPr>
        <w:t>秘魯市場開放度高，平均關稅低，本土產業不易發展，因此相當仰賴國際貿易，又境內貧富差距大，購買力呈兩極化，美國商會及智利商會等在秘魯較具規模及影響力之商會年度報告皆曾指出，外國供應商在秘魯市場永遠可以找得到價格更具競爭力的進口品。秘魯市場百家爭鳴，秘進口商忠誠度不高，多傾向價格較低的供應商，且仿冒盜版情形猖獗。</w:t>
      </w:r>
    </w:p>
    <w:p w14:paraId="2AF11800" w14:textId="77777777" w:rsidR="00071D8F" w:rsidRPr="008B2C64" w:rsidRDefault="00071D8F" w:rsidP="00494EEF">
      <w:pPr>
        <w:ind w:firstLine="472"/>
      </w:pPr>
      <w:r w:rsidRPr="008B2C64">
        <w:rPr>
          <w:rFonts w:hint="eastAsia"/>
        </w:rPr>
        <w:t>秘魯因貧富懸殊，購物中心或專賣店多位於高級住宅區，販售之商品品質較優，價格亦較高。而位於貧民區及利馬市中心舊區則多為低所得者交易場所（</w:t>
      </w:r>
      <w:r w:rsidRPr="008B2C64">
        <w:rPr>
          <w:rFonts w:hint="eastAsia"/>
        </w:rPr>
        <w:t>polvos</w:t>
      </w:r>
      <w:r w:rsidRPr="008B2C64">
        <w:rPr>
          <w:rFonts w:hint="eastAsia"/>
        </w:rPr>
        <w:t>），劣質廉價品及走私貨與贓物多在此地流通。部分產業市場有群聚街區，例如位於利馬</w:t>
      </w:r>
      <w:r w:rsidRPr="008B2C64">
        <w:rPr>
          <w:rFonts w:hint="eastAsia"/>
        </w:rPr>
        <w:t>Victoria</w:t>
      </w:r>
      <w:r w:rsidRPr="008B2C64">
        <w:rPr>
          <w:rFonts w:hint="eastAsia"/>
        </w:rPr>
        <w:t>區之</w:t>
      </w:r>
      <w:r w:rsidRPr="008B2C64">
        <w:rPr>
          <w:rFonts w:hint="eastAsia"/>
        </w:rPr>
        <w:t>Gamarra</w:t>
      </w:r>
      <w:r w:rsidRPr="008B2C64">
        <w:rPr>
          <w:rFonts w:hint="eastAsia"/>
        </w:rPr>
        <w:t>是全國最大最重要之紡織成衣市場，資訊及電腦產品集中於利馬市中心之</w:t>
      </w:r>
      <w:r w:rsidRPr="008B2C64">
        <w:rPr>
          <w:rFonts w:hint="eastAsia"/>
        </w:rPr>
        <w:t>Wilson</w:t>
      </w:r>
      <w:r w:rsidRPr="008B2C64">
        <w:rPr>
          <w:rFonts w:hint="eastAsia"/>
        </w:rPr>
        <w:t>街，而汽車零配件之大本營則在利馬</w:t>
      </w:r>
      <w:r w:rsidRPr="008B2C64">
        <w:rPr>
          <w:rFonts w:hint="eastAsia"/>
        </w:rPr>
        <w:t>Iquito</w:t>
      </w:r>
      <w:r w:rsidRPr="008B2C64">
        <w:rPr>
          <w:rFonts w:hint="eastAsia"/>
        </w:rPr>
        <w:t>街及</w:t>
      </w:r>
      <w:r w:rsidRPr="008B2C64">
        <w:rPr>
          <w:rFonts w:hint="eastAsia"/>
        </w:rPr>
        <w:t>Victoria</w:t>
      </w:r>
      <w:r w:rsidRPr="008B2C64">
        <w:rPr>
          <w:rFonts w:hint="eastAsia"/>
        </w:rPr>
        <w:t>區。</w:t>
      </w:r>
    </w:p>
    <w:p w14:paraId="6224FA94" w14:textId="7E327D3B" w:rsidR="007173BB" w:rsidRPr="008B2C64" w:rsidRDefault="00071D8F" w:rsidP="00494EEF">
      <w:pPr>
        <w:ind w:firstLine="472"/>
        <w:rPr>
          <w:lang w:eastAsia="zh-TW"/>
        </w:rPr>
      </w:pPr>
      <w:r w:rsidRPr="008B2C64">
        <w:rPr>
          <w:rFonts w:hint="eastAsia"/>
          <w:lang w:eastAsia="zh-TW"/>
        </w:rPr>
        <w:t>不同產業群聚地點摘要如下（底線地區治安不佳，不建議我商單獨前往）：</w:t>
      </w:r>
    </w:p>
    <w:tbl>
      <w:tblPr>
        <w:tblW w:w="8720" w:type="dxa"/>
        <w:jc w:val="center"/>
        <w:tblLayout w:type="fixed"/>
        <w:tblCellMar>
          <w:left w:w="10" w:type="dxa"/>
          <w:right w:w="10" w:type="dxa"/>
        </w:tblCellMar>
        <w:tblLook w:val="0000" w:firstRow="0" w:lastRow="0" w:firstColumn="0" w:lastColumn="0" w:noHBand="0" w:noVBand="0"/>
      </w:tblPr>
      <w:tblGrid>
        <w:gridCol w:w="1526"/>
        <w:gridCol w:w="3597"/>
        <w:gridCol w:w="3597"/>
      </w:tblGrid>
      <w:tr w:rsidR="00071D8F" w:rsidRPr="008B2C64" w14:paraId="037866CB" w14:textId="77777777" w:rsidTr="00494EEF">
        <w:trPr>
          <w:trHeight w:val="340"/>
          <w:tblHeader/>
          <w:jc w:val="center"/>
        </w:trPr>
        <w:tc>
          <w:tcPr>
            <w:tcW w:w="1526"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09175A" w14:textId="77777777" w:rsidR="00071D8F" w:rsidRPr="008B2C64" w:rsidRDefault="00071D8F" w:rsidP="00071D8F">
            <w:pPr>
              <w:pStyle w:val="afd"/>
            </w:pPr>
            <w:r w:rsidRPr="008B2C64">
              <w:t>業別</w:t>
            </w:r>
          </w:p>
        </w:tc>
        <w:tc>
          <w:tcPr>
            <w:tcW w:w="3597"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D19F7A" w14:textId="77777777" w:rsidR="00071D8F" w:rsidRPr="008B2C64" w:rsidRDefault="00071D8F" w:rsidP="00071D8F">
            <w:pPr>
              <w:pStyle w:val="afd"/>
            </w:pPr>
            <w:r w:rsidRPr="008B2C64">
              <w:t>說明</w:t>
            </w:r>
          </w:p>
        </w:tc>
        <w:tc>
          <w:tcPr>
            <w:tcW w:w="3597"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7DFE59D" w14:textId="77777777" w:rsidR="00071D8F" w:rsidRPr="008B2C64" w:rsidRDefault="00071D8F" w:rsidP="00071D8F">
            <w:pPr>
              <w:pStyle w:val="afd"/>
            </w:pPr>
            <w:r w:rsidRPr="008B2C64">
              <w:t>地址</w:t>
            </w:r>
          </w:p>
        </w:tc>
      </w:tr>
      <w:tr w:rsidR="00071D8F" w:rsidRPr="008B2C64" w14:paraId="07AB3A2E"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0C3A69" w14:textId="77777777" w:rsidR="00071D8F" w:rsidRPr="008B2C64" w:rsidRDefault="00071D8F" w:rsidP="00071D8F">
            <w:pPr>
              <w:pStyle w:val="afd"/>
            </w:pPr>
            <w:r w:rsidRPr="008B2C64">
              <w:t>汽機車</w:t>
            </w:r>
          </w:p>
          <w:p w14:paraId="19299E9F" w14:textId="77777777" w:rsidR="00071D8F" w:rsidRPr="008B2C64" w:rsidRDefault="00071D8F" w:rsidP="00071D8F">
            <w:pPr>
              <w:pStyle w:val="afd"/>
            </w:pPr>
            <w:r w:rsidRPr="008B2C64">
              <w:t>零配件</w:t>
            </w:r>
          </w:p>
        </w:tc>
        <w:tc>
          <w:tcPr>
            <w:tcW w:w="35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B6F062" w14:textId="77777777" w:rsidR="00071D8F" w:rsidRPr="008B2C64" w:rsidRDefault="00071D8F" w:rsidP="00494EEF">
            <w:pPr>
              <w:pStyle w:val="-"/>
              <w:ind w:leftChars="0" w:left="0" w:rightChars="0" w:right="0"/>
            </w:pPr>
            <w:r w:rsidRPr="008B2C64">
              <w:t>San Jacinto</w:t>
            </w:r>
            <w:r w:rsidRPr="008B2C64">
              <w:t>區，</w:t>
            </w:r>
            <w:r w:rsidRPr="008B2C64">
              <w:t>4</w:t>
            </w:r>
            <w:r w:rsidRPr="008B2C64">
              <w:t>個街區，約有</w:t>
            </w:r>
            <w:r w:rsidRPr="008B2C64">
              <w:t>300</w:t>
            </w:r>
            <w:r w:rsidRPr="008B2C64">
              <w:t>家汽機車零配件商店及維修廠</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130C967" w14:textId="77777777" w:rsidR="00071D8F" w:rsidRPr="008B2C64" w:rsidRDefault="00071D8F" w:rsidP="00494EEF">
            <w:pPr>
              <w:pStyle w:val="-"/>
              <w:ind w:leftChars="0" w:left="0" w:rightChars="0" w:right="0"/>
            </w:pPr>
            <w:r w:rsidRPr="008B2C64">
              <w:t>Av</w:t>
            </w:r>
            <w:r w:rsidRPr="008B2C64">
              <w:rPr>
                <w:rFonts w:hint="eastAsia"/>
              </w:rPr>
              <w:t xml:space="preserve">. </w:t>
            </w:r>
            <w:r w:rsidRPr="008B2C64">
              <w:t>Iquitos cuadra 8-9, La Victoria</w:t>
            </w:r>
          </w:p>
        </w:tc>
      </w:tr>
      <w:tr w:rsidR="00071D8F" w:rsidRPr="008B2C64" w14:paraId="788A49B0"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E3AE4F" w14:textId="77777777" w:rsidR="00071D8F" w:rsidRPr="008B2C64"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A2DE00" w14:textId="77777777" w:rsidR="00071D8F" w:rsidRPr="008B2C64"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62B5C8B" w14:textId="77777777" w:rsidR="00071D8F" w:rsidRPr="008B2C64" w:rsidRDefault="00071D8F" w:rsidP="00494EEF">
            <w:pPr>
              <w:pStyle w:val="-"/>
              <w:ind w:leftChars="0" w:left="0" w:rightChars="0" w:right="0"/>
            </w:pPr>
            <w:r w:rsidRPr="008B2C64">
              <w:t>Av</w:t>
            </w:r>
            <w:r w:rsidRPr="008B2C64">
              <w:rPr>
                <w:rFonts w:hint="eastAsia"/>
              </w:rPr>
              <w:t xml:space="preserve">. </w:t>
            </w:r>
            <w:r w:rsidRPr="008B2C64">
              <w:t>Tupac Amaru cuadra 14-50, Comas</w:t>
            </w:r>
          </w:p>
        </w:tc>
      </w:tr>
      <w:tr w:rsidR="00071D8F" w:rsidRPr="008B2C64" w14:paraId="6E15B414"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39D541" w14:textId="77777777" w:rsidR="00071D8F" w:rsidRPr="008B2C64"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1B7033F" w14:textId="77777777" w:rsidR="00071D8F" w:rsidRPr="008B2C64"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5043943" w14:textId="77777777" w:rsidR="00071D8F" w:rsidRPr="008B2C64" w:rsidRDefault="00071D8F" w:rsidP="00494EEF">
            <w:pPr>
              <w:pStyle w:val="-"/>
              <w:ind w:leftChars="0" w:left="0" w:rightChars="0" w:right="0"/>
            </w:pPr>
            <w:r w:rsidRPr="008B2C64">
              <w:t>Av</w:t>
            </w:r>
            <w:r w:rsidRPr="008B2C64">
              <w:rPr>
                <w:rFonts w:hint="eastAsia"/>
              </w:rPr>
              <w:t xml:space="preserve">. </w:t>
            </w:r>
            <w:r w:rsidRPr="008B2C64">
              <w:t>Riva Aguero cuadra 1-17 , El Agustino</w:t>
            </w:r>
          </w:p>
        </w:tc>
      </w:tr>
      <w:tr w:rsidR="00071D8F" w:rsidRPr="008B2C64" w14:paraId="7D6A12F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AA53F5" w14:textId="77777777" w:rsidR="00071D8F" w:rsidRPr="008B2C64"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63BF0A" w14:textId="77777777" w:rsidR="00071D8F" w:rsidRPr="008B2C64"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3A49EBA" w14:textId="77777777" w:rsidR="00071D8F" w:rsidRPr="008B2C64" w:rsidRDefault="00071D8F" w:rsidP="00494EEF">
            <w:pPr>
              <w:pStyle w:val="-"/>
              <w:ind w:leftChars="0" w:left="0" w:rightChars="0" w:right="0"/>
            </w:pPr>
            <w:r w:rsidRPr="008B2C64">
              <w:t>Av</w:t>
            </w:r>
            <w:r w:rsidRPr="008B2C64">
              <w:rPr>
                <w:rFonts w:hint="eastAsia"/>
              </w:rPr>
              <w:t xml:space="preserve">. </w:t>
            </w:r>
            <w:r w:rsidRPr="008B2C64">
              <w:t>Riva Aguero cuadra 1-17 , El Agustino</w:t>
            </w:r>
          </w:p>
        </w:tc>
      </w:tr>
      <w:tr w:rsidR="00071D8F" w:rsidRPr="008B2C64" w14:paraId="63EF8B2A"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66A648" w14:textId="77777777" w:rsidR="00071D8F" w:rsidRPr="008B2C64"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061178" w14:textId="77777777" w:rsidR="00071D8F" w:rsidRPr="008B2C64"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DD8DEFD" w14:textId="77777777" w:rsidR="00071D8F" w:rsidRPr="008B2C64" w:rsidRDefault="00071D8F" w:rsidP="00494EEF">
            <w:pPr>
              <w:pStyle w:val="-"/>
              <w:ind w:leftChars="0" w:left="0" w:rightChars="0" w:right="0"/>
            </w:pPr>
            <w:r w:rsidRPr="008B2C64">
              <w:t>Av</w:t>
            </w:r>
            <w:r w:rsidRPr="008B2C64">
              <w:rPr>
                <w:rFonts w:hint="eastAsia"/>
              </w:rPr>
              <w:t xml:space="preserve">. </w:t>
            </w:r>
            <w:r w:rsidRPr="008B2C64">
              <w:t>Aviación cuadra 15, La Victoria</w:t>
            </w:r>
          </w:p>
        </w:tc>
      </w:tr>
      <w:tr w:rsidR="00071D8F" w:rsidRPr="008B2C64" w14:paraId="2E8FFAE4"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BAC2BD" w14:textId="77777777" w:rsidR="00071D8F" w:rsidRPr="008B2C64" w:rsidRDefault="00071D8F" w:rsidP="00071D8F">
            <w:pPr>
              <w:pStyle w:val="afd"/>
            </w:pPr>
            <w:r w:rsidRPr="008B2C64">
              <w:t>電子電機及照明</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CDCFDC" w14:textId="77777777" w:rsidR="00071D8F" w:rsidRPr="008B2C64" w:rsidRDefault="00071D8F" w:rsidP="00494EEF">
            <w:pPr>
              <w:pStyle w:val="-"/>
              <w:ind w:leftChars="0" w:left="0" w:rightChars="0" w:right="0"/>
            </w:pPr>
            <w:r w:rsidRPr="008B2C64">
              <w:t>Sodimac</w:t>
            </w:r>
            <w:r w:rsidRPr="008B2C64">
              <w:t>（</w:t>
            </w:r>
            <w:r w:rsidRPr="008B2C64">
              <w:t>http://www.sodimac.com.pe/</w:t>
            </w:r>
            <w:r w:rsidRPr="008B2C64">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CAC06DC" w14:textId="77777777" w:rsidR="00071D8F" w:rsidRPr="008B2C64" w:rsidRDefault="00071D8F" w:rsidP="00494EEF">
            <w:pPr>
              <w:pStyle w:val="-"/>
              <w:ind w:leftChars="0" w:left="0" w:rightChars="0" w:right="0"/>
            </w:pPr>
          </w:p>
        </w:tc>
      </w:tr>
      <w:tr w:rsidR="00071D8F" w:rsidRPr="008B2C64" w14:paraId="06D4E2EB"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98D5EA"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537116" w14:textId="77777777" w:rsidR="00071D8F" w:rsidRPr="008B2C64" w:rsidRDefault="00071D8F" w:rsidP="00494EEF">
            <w:pPr>
              <w:pStyle w:val="-"/>
              <w:ind w:leftChars="0" w:left="0" w:rightChars="0" w:right="0"/>
            </w:pPr>
            <w:r w:rsidRPr="008B2C64">
              <w:t>Promart</w:t>
            </w:r>
            <w:r w:rsidRPr="008B2C64">
              <w:t>（</w:t>
            </w:r>
            <w:r w:rsidRPr="008B2C64">
              <w:t>http://www.promart.pe/</w:t>
            </w:r>
            <w:r w:rsidRPr="008B2C64">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A26353A" w14:textId="77777777" w:rsidR="00071D8F" w:rsidRPr="008B2C64" w:rsidRDefault="00071D8F" w:rsidP="00494EEF">
            <w:pPr>
              <w:pStyle w:val="-"/>
              <w:ind w:leftChars="0" w:left="0" w:rightChars="0" w:right="0"/>
            </w:pPr>
          </w:p>
        </w:tc>
      </w:tr>
      <w:tr w:rsidR="00071D8F" w:rsidRPr="008B2C64" w14:paraId="0E9BCD35"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11F39D"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BBA840" w14:textId="77777777" w:rsidR="00071D8F" w:rsidRPr="008B2C64" w:rsidRDefault="00071D8F" w:rsidP="00494EEF">
            <w:pPr>
              <w:pStyle w:val="-"/>
              <w:ind w:leftChars="0" w:left="0" w:rightChars="0" w:right="0"/>
            </w:pPr>
            <w:r w:rsidRPr="008B2C64">
              <w:t>Maestro</w:t>
            </w:r>
            <w:r w:rsidRPr="008B2C64">
              <w:t>（</w:t>
            </w:r>
            <w:r w:rsidRPr="008B2C64">
              <w:t>http://www.maestro.com.pe/</w:t>
            </w:r>
            <w:r w:rsidRPr="008B2C64">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9326D67" w14:textId="77777777" w:rsidR="00071D8F" w:rsidRPr="008B2C64" w:rsidRDefault="00071D8F" w:rsidP="00494EEF">
            <w:pPr>
              <w:pStyle w:val="-"/>
              <w:ind w:leftChars="0" w:left="0" w:rightChars="0" w:right="0"/>
              <w:rPr>
                <w:lang w:val="es-ES"/>
              </w:rPr>
            </w:pPr>
            <w:r w:rsidRPr="008B2C64">
              <w:rPr>
                <w:lang w:val="es-ES"/>
              </w:rPr>
              <w:t>5364 República de Panamá Av., Surquillo</w:t>
            </w:r>
          </w:p>
        </w:tc>
      </w:tr>
      <w:tr w:rsidR="00071D8F" w:rsidRPr="008B2C64" w14:paraId="18542DF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1C13FE"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37B16A" w14:textId="77777777" w:rsidR="00071D8F" w:rsidRPr="008B2C64" w:rsidRDefault="00071D8F" w:rsidP="00494EEF">
            <w:pPr>
              <w:pStyle w:val="-"/>
              <w:ind w:leftChars="0" w:left="0" w:rightChars="0" w:right="0"/>
              <w:rPr>
                <w:lang w:val="es-ES"/>
              </w:rPr>
            </w:pPr>
            <w:r w:rsidRPr="008B2C64">
              <w:rPr>
                <w:lang w:val="es-ES"/>
              </w:rPr>
              <w:t>EFC - Electro Ferro Centro</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D9E2DE9"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Tomas Marsano 1499, Surquillo</w:t>
            </w:r>
          </w:p>
        </w:tc>
      </w:tr>
      <w:tr w:rsidR="00071D8F" w:rsidRPr="008B2C64" w14:paraId="149939FC"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745344"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AB3F2E" w14:textId="77777777" w:rsidR="00071D8F" w:rsidRPr="008B2C64" w:rsidRDefault="00071D8F" w:rsidP="00494EEF">
            <w:pPr>
              <w:pStyle w:val="-"/>
              <w:ind w:leftChars="0" w:left="0" w:rightChars="0" w:right="0"/>
              <w:rPr>
                <w:lang w:val="es-ES"/>
              </w:rPr>
            </w:pPr>
            <w:r w:rsidRPr="008B2C64">
              <w:rPr>
                <w:lang w:val="es-ES"/>
              </w:rPr>
              <w:t>Centro ferretero marsano</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9A39BB4"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PE"/>
              </w:rPr>
              <w:t xml:space="preserve">. </w:t>
            </w:r>
            <w:r w:rsidRPr="008B2C64">
              <w:rPr>
                <w:lang w:val="es-ES"/>
              </w:rPr>
              <w:t>Argentina &amp; Jr</w:t>
            </w:r>
            <w:r w:rsidRPr="008B2C64">
              <w:rPr>
                <w:lang w:val="es-ES"/>
              </w:rPr>
              <w:t>、</w:t>
            </w:r>
            <w:r w:rsidRPr="008B2C64">
              <w:rPr>
                <w:lang w:val="es-ES"/>
              </w:rPr>
              <w:t>Huarochiri, Cercado de Lima</w:t>
            </w:r>
          </w:p>
        </w:tc>
      </w:tr>
      <w:tr w:rsidR="00071D8F" w:rsidRPr="008B2C64" w14:paraId="3029ADD7"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523A1C"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8C1B8A" w14:textId="77777777" w:rsidR="00071D8F" w:rsidRPr="008B2C64" w:rsidRDefault="00071D8F" w:rsidP="00494EEF">
            <w:pPr>
              <w:pStyle w:val="-"/>
              <w:ind w:leftChars="0" w:left="0" w:rightChars="0" w:right="0"/>
              <w:rPr>
                <w:lang w:val="es-ES"/>
              </w:rPr>
            </w:pPr>
            <w:r w:rsidRPr="008B2C64">
              <w:rPr>
                <w:lang w:val="es-ES"/>
              </w:rPr>
              <w:t>Las Malvinas</w:t>
            </w:r>
            <w:r w:rsidRPr="008B2C64">
              <w:rPr>
                <w:lang w:val="es-ES"/>
              </w:rPr>
              <w:t>區</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0094F07" w14:textId="77777777" w:rsidR="00071D8F" w:rsidRPr="008B2C64" w:rsidRDefault="00071D8F" w:rsidP="00494EEF">
            <w:pPr>
              <w:pStyle w:val="-"/>
              <w:ind w:leftChars="0" w:left="0" w:rightChars="0" w:right="0"/>
              <w:rPr>
                <w:lang w:val="es-ES"/>
              </w:rPr>
            </w:pPr>
            <w:r w:rsidRPr="008B2C64">
              <w:rPr>
                <w:lang w:val="es-ES"/>
              </w:rPr>
              <w:t>Jr</w:t>
            </w:r>
            <w:r w:rsidRPr="008B2C64">
              <w:rPr>
                <w:rFonts w:hint="eastAsia"/>
                <w:lang w:val="es-PE"/>
              </w:rPr>
              <w:t xml:space="preserve">. </w:t>
            </w:r>
            <w:r w:rsidRPr="008B2C64">
              <w:rPr>
                <w:lang w:val="es-ES"/>
              </w:rPr>
              <w:t>Paruro cuadra 11-14, Cercado de Lima</w:t>
            </w:r>
          </w:p>
        </w:tc>
      </w:tr>
      <w:tr w:rsidR="00071D8F" w:rsidRPr="008B2C64" w14:paraId="4DC6A171"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FED2F8" w14:textId="77777777" w:rsidR="00071D8F" w:rsidRPr="008B2C64" w:rsidRDefault="00071D8F" w:rsidP="00071D8F">
            <w:pPr>
              <w:pStyle w:val="afd"/>
            </w:pPr>
            <w:r w:rsidRPr="008B2C64">
              <w:t>紡織品</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FF040F8" w14:textId="77777777" w:rsidR="00071D8F" w:rsidRPr="008B2C64" w:rsidRDefault="00071D8F" w:rsidP="00494EEF">
            <w:pPr>
              <w:pStyle w:val="-"/>
              <w:ind w:leftChars="0" w:left="0" w:rightChars="0" w:right="0"/>
            </w:pPr>
            <w:r w:rsidRPr="008B2C64">
              <w:t>Gamarra</w:t>
            </w:r>
            <w:r w:rsidRPr="008B2C64">
              <w:t>區，占地廣大，約有</w:t>
            </w:r>
            <w:r w:rsidRPr="008B2C64">
              <w:t>10</w:t>
            </w:r>
            <w:r w:rsidRPr="008B2C64">
              <w:t>個街區，約有</w:t>
            </w:r>
            <w:r w:rsidRPr="008B2C64">
              <w:t>200</w:t>
            </w:r>
            <w:r w:rsidRPr="008B2C64">
              <w:t>家大小不同之紡織品賣場及商店</w:t>
            </w:r>
            <w:r w:rsidRPr="008B2C64">
              <w:t xml:space="preserve"> </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EF951DE" w14:textId="77777777" w:rsidR="00071D8F" w:rsidRPr="008B2C64" w:rsidRDefault="00071D8F" w:rsidP="00494EEF">
            <w:pPr>
              <w:pStyle w:val="-"/>
              <w:ind w:leftChars="0" w:left="0" w:rightChars="0" w:right="0"/>
              <w:rPr>
                <w:lang w:val="es-PE"/>
              </w:rPr>
            </w:pPr>
            <w:r w:rsidRPr="008B2C64">
              <w:rPr>
                <w:lang w:val="es-PE"/>
              </w:rPr>
              <w:t>Jirón Mariscal Agustín Gamarra blocks 18</w:t>
            </w:r>
            <w:r w:rsidRPr="008B2C64">
              <w:t>到</w:t>
            </w:r>
            <w:r w:rsidRPr="008B2C64">
              <w:rPr>
                <w:lang w:val="es-PE"/>
              </w:rPr>
              <w:t>46, No</w:t>
            </w:r>
            <w:r w:rsidRPr="008B2C64">
              <w:rPr>
                <w:lang w:val="es-PE"/>
              </w:rPr>
              <w:t>、</w:t>
            </w:r>
            <w:r w:rsidRPr="008B2C64">
              <w:rPr>
                <w:lang w:val="es-PE"/>
              </w:rPr>
              <w:t>13-22</w:t>
            </w:r>
            <w:r w:rsidRPr="008B2C64">
              <w:t>和</w:t>
            </w:r>
            <w:r w:rsidRPr="008B2C64">
              <w:rPr>
                <w:lang w:val="es-PE"/>
              </w:rPr>
              <w:t>24</w:t>
            </w:r>
          </w:p>
        </w:tc>
      </w:tr>
      <w:tr w:rsidR="00071D8F" w:rsidRPr="008B2C64" w14:paraId="7DC1F9DC"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2C4630"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58D8CFC" w14:textId="77777777" w:rsidR="00071D8F" w:rsidRPr="008B2C64" w:rsidRDefault="00071D8F" w:rsidP="00494EEF">
            <w:pPr>
              <w:pStyle w:val="-"/>
              <w:ind w:leftChars="0" w:left="0" w:rightChars="0" w:right="0"/>
            </w:pPr>
            <w:r w:rsidRPr="008B2C64">
              <w:rPr>
                <w:lang w:val="es-ES"/>
              </w:rPr>
              <w:t>Abancay</w:t>
            </w:r>
            <w:r w:rsidRPr="008B2C64">
              <w:rPr>
                <w:lang w:val="es-ES"/>
              </w:rPr>
              <w:t>區，眾多韓國進口品</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2666875"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Grau &amp; Av</w:t>
            </w:r>
            <w:r w:rsidRPr="008B2C64">
              <w:rPr>
                <w:lang w:val="es-ES"/>
              </w:rPr>
              <w:t>、</w:t>
            </w:r>
            <w:r w:rsidRPr="008B2C64">
              <w:rPr>
                <w:lang w:val="es-ES"/>
              </w:rPr>
              <w:t>Abancay, Lima</w:t>
            </w:r>
          </w:p>
        </w:tc>
      </w:tr>
      <w:tr w:rsidR="00071D8F" w:rsidRPr="008B2C64" w14:paraId="09DF0036"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9B7751" w14:textId="77777777" w:rsidR="00071D8F" w:rsidRPr="008B2C64" w:rsidRDefault="00071D8F" w:rsidP="00071D8F">
            <w:pPr>
              <w:pStyle w:val="afd"/>
            </w:pPr>
            <w:r w:rsidRPr="008B2C64">
              <w:t>機械</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83D24CA" w14:textId="77777777" w:rsidR="00071D8F" w:rsidRPr="008B2C64" w:rsidRDefault="00071D8F" w:rsidP="00494EEF">
            <w:pPr>
              <w:pStyle w:val="-"/>
              <w:ind w:leftChars="0" w:left="0" w:rightChars="0" w:right="0"/>
            </w:pPr>
            <w:r w:rsidRPr="008B2C64">
              <w:t>肉品類機械</w:t>
            </w:r>
          </w:p>
          <w:p w14:paraId="2CB8FC00" w14:textId="77777777" w:rsidR="00071D8F" w:rsidRPr="008B2C64" w:rsidRDefault="00071D8F" w:rsidP="00494EEF">
            <w:pPr>
              <w:pStyle w:val="-"/>
              <w:ind w:leftChars="0" w:left="0" w:rightChars="0" w:right="0"/>
            </w:pPr>
            <w:r w:rsidRPr="008B2C64">
              <w:t>Camal Yerbateros</w:t>
            </w:r>
            <w:r w:rsidRPr="008B2C64">
              <w:t>區，周圍有眾多水果肉品市場</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FA862B1"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Nicolas Ayllon 1215, Ate</w:t>
            </w:r>
          </w:p>
        </w:tc>
      </w:tr>
      <w:tr w:rsidR="00071D8F" w:rsidRPr="008B2C64" w14:paraId="515203A0"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17DE46" w14:textId="77777777" w:rsidR="00071D8F" w:rsidRPr="008B2C64" w:rsidRDefault="00071D8F" w:rsidP="00071D8F">
            <w:pPr>
              <w:pStyle w:val="afd"/>
              <w:rPr>
                <w:lang w:val="es-PE"/>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DB70848" w14:textId="77777777" w:rsidR="00071D8F" w:rsidRPr="008B2C64" w:rsidRDefault="00071D8F" w:rsidP="00494EEF">
            <w:pPr>
              <w:pStyle w:val="-"/>
              <w:ind w:leftChars="0" w:left="0" w:rightChars="0" w:right="0"/>
            </w:pPr>
            <w:r w:rsidRPr="008B2C64">
              <w:t>包裝類機械</w:t>
            </w:r>
            <w:r w:rsidRPr="008B2C64">
              <w:t xml:space="preserve"> </w:t>
            </w:r>
          </w:p>
          <w:p w14:paraId="21C59EBB" w14:textId="77777777" w:rsidR="00071D8F" w:rsidRPr="008B2C64" w:rsidRDefault="00071D8F" w:rsidP="00494EEF">
            <w:pPr>
              <w:pStyle w:val="-"/>
              <w:ind w:leftChars="0" w:left="0" w:rightChars="0" w:right="0"/>
              <w:rPr>
                <w:lang w:val="es-ES"/>
              </w:rPr>
            </w:pPr>
            <w:r w:rsidRPr="008B2C64">
              <w:rPr>
                <w:lang w:val="es-ES"/>
              </w:rPr>
              <w:t>Quickpack peru</w:t>
            </w:r>
            <w:r w:rsidRPr="008B2C64">
              <w:rPr>
                <w:lang w:val="es-ES"/>
              </w:rPr>
              <w:t>公司</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567270E" w14:textId="77777777" w:rsidR="00071D8F" w:rsidRPr="008B2C64" w:rsidRDefault="00071D8F" w:rsidP="00494EEF">
            <w:pPr>
              <w:pStyle w:val="-"/>
              <w:ind w:leftChars="0" w:left="0" w:rightChars="0" w:right="0"/>
              <w:rPr>
                <w:lang w:val="es-ES"/>
              </w:rPr>
            </w:pPr>
            <w:r w:rsidRPr="008B2C64">
              <w:rPr>
                <w:lang w:val="es-ES"/>
              </w:rPr>
              <w:t>Jr</w:t>
            </w:r>
            <w:r w:rsidRPr="008B2C64">
              <w:rPr>
                <w:rFonts w:hint="eastAsia"/>
                <w:lang w:val="es-ES"/>
              </w:rPr>
              <w:t xml:space="preserve">. </w:t>
            </w:r>
            <w:r w:rsidRPr="008B2C64">
              <w:rPr>
                <w:lang w:val="es-ES"/>
              </w:rPr>
              <w:t>Salaverry 1485, Surquillo</w:t>
            </w:r>
          </w:p>
        </w:tc>
      </w:tr>
      <w:tr w:rsidR="00071D8F" w:rsidRPr="008B2C64" w14:paraId="6401CDAB"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61EC29"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ADD556" w14:textId="77777777" w:rsidR="00071D8F" w:rsidRPr="008B2C64" w:rsidRDefault="00071D8F" w:rsidP="00494EEF">
            <w:pPr>
              <w:pStyle w:val="-"/>
              <w:ind w:leftChars="0" w:left="0" w:rightChars="0" w:right="0"/>
            </w:pPr>
            <w:r w:rsidRPr="008B2C64">
              <w:t>ENVASADOS INDUSTRIALES</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4DE020F" w14:textId="77777777" w:rsidR="00071D8F" w:rsidRPr="008B2C64" w:rsidRDefault="00071D8F" w:rsidP="00494EEF">
            <w:pPr>
              <w:pStyle w:val="-"/>
              <w:ind w:leftChars="0" w:left="0" w:rightChars="0" w:right="0"/>
              <w:rPr>
                <w:lang w:val="es-ES"/>
              </w:rPr>
            </w:pPr>
            <w:r w:rsidRPr="008B2C64">
              <w:rPr>
                <w:lang w:val="es-ES"/>
              </w:rPr>
              <w:t>Calle Simón Condori</w:t>
            </w:r>
            <w:r w:rsidRPr="008B2C64">
              <w:rPr>
                <w:lang w:val="es-ES"/>
              </w:rPr>
              <w:t>（</w:t>
            </w:r>
            <w:r w:rsidRPr="008B2C64">
              <w:rPr>
                <w:lang w:val="es-ES"/>
              </w:rPr>
              <w:t>Mama Ocllo</w:t>
            </w:r>
            <w:r w:rsidRPr="008B2C64">
              <w:rPr>
                <w:lang w:val="es-ES"/>
              </w:rPr>
              <w:t>）</w:t>
            </w:r>
            <w:r w:rsidRPr="008B2C64">
              <w:rPr>
                <w:lang w:val="es-ES"/>
              </w:rPr>
              <w:t>256, Pueblo Libre</w:t>
            </w:r>
          </w:p>
        </w:tc>
      </w:tr>
      <w:tr w:rsidR="00071D8F" w:rsidRPr="008B2C64" w14:paraId="0EF57B84"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3BF941"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D60E2C" w14:textId="77777777" w:rsidR="00071D8F" w:rsidRPr="008B2C64" w:rsidRDefault="00071D8F" w:rsidP="00494EEF">
            <w:pPr>
              <w:pStyle w:val="-"/>
              <w:ind w:leftChars="0" w:left="0" w:rightChars="0" w:right="0"/>
            </w:pPr>
            <w:r w:rsidRPr="008B2C64">
              <w:t>Neumopack</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DEAACD6" w14:textId="77777777" w:rsidR="00071D8F" w:rsidRPr="008B2C64" w:rsidRDefault="00071D8F" w:rsidP="00494EEF">
            <w:pPr>
              <w:pStyle w:val="-"/>
              <w:ind w:leftChars="0" w:left="0" w:rightChars="0" w:right="0"/>
              <w:rPr>
                <w:lang w:val="es-ES"/>
              </w:rPr>
            </w:pPr>
            <w:r w:rsidRPr="008B2C64">
              <w:rPr>
                <w:lang w:val="es-ES"/>
              </w:rPr>
              <w:t>Jr</w:t>
            </w:r>
            <w:r w:rsidRPr="008B2C64">
              <w:rPr>
                <w:rFonts w:hint="eastAsia"/>
                <w:lang w:val="es-ES"/>
              </w:rPr>
              <w:t xml:space="preserve">. </w:t>
            </w:r>
            <w:r w:rsidRPr="008B2C64">
              <w:rPr>
                <w:lang w:val="es-ES"/>
              </w:rPr>
              <w:t>La Libertad 2755, San Miguel</w:t>
            </w:r>
          </w:p>
        </w:tc>
      </w:tr>
      <w:tr w:rsidR="00071D8F" w:rsidRPr="008B2C64" w14:paraId="2B9D7A5E"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A902E66"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50E8C8" w14:textId="77777777" w:rsidR="00071D8F" w:rsidRPr="008B2C64" w:rsidRDefault="00071D8F" w:rsidP="00494EEF">
            <w:pPr>
              <w:pStyle w:val="-"/>
              <w:ind w:leftChars="0" w:left="0" w:rightChars="0" w:right="0"/>
            </w:pPr>
            <w:r w:rsidRPr="008B2C64">
              <w:t>Artpack Perú</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2FEFF86"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 xml:space="preserve">Diego de Aguero 161 Ex Jiron </w:t>
            </w:r>
            <w:r w:rsidRPr="008B2C64">
              <w:rPr>
                <w:lang w:val="es-ES"/>
              </w:rPr>
              <w:lastRenderedPageBreak/>
              <w:t>Yungay - San Miguel</w:t>
            </w:r>
          </w:p>
        </w:tc>
      </w:tr>
      <w:tr w:rsidR="00071D8F" w:rsidRPr="008B2C64" w14:paraId="0C80AA57"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6C34F3" w14:textId="77777777" w:rsidR="00071D8F" w:rsidRPr="008B2C64" w:rsidRDefault="00071D8F" w:rsidP="00071D8F">
            <w:pPr>
              <w:pStyle w:val="afd"/>
            </w:pPr>
            <w:r w:rsidRPr="008B2C64">
              <w:lastRenderedPageBreak/>
              <w:t>醫療設備及美容用品</w:t>
            </w:r>
          </w:p>
        </w:tc>
        <w:tc>
          <w:tcPr>
            <w:tcW w:w="35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382F15" w14:textId="77777777" w:rsidR="00071D8F" w:rsidRPr="008B2C64" w:rsidRDefault="00071D8F" w:rsidP="00494EEF">
            <w:pPr>
              <w:pStyle w:val="-"/>
              <w:ind w:leftChars="0" w:left="0" w:rightChars="0" w:right="0"/>
              <w:rPr>
                <w:lang w:val="es-ES"/>
              </w:rPr>
            </w:pPr>
            <w:r w:rsidRPr="008B2C64">
              <w:rPr>
                <w:lang w:val="es-ES"/>
              </w:rPr>
              <w:t>Mercado central</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B732C8A" w14:textId="77777777" w:rsidR="00071D8F" w:rsidRPr="008B2C64" w:rsidRDefault="00071D8F" w:rsidP="00494EEF">
            <w:pPr>
              <w:pStyle w:val="-"/>
              <w:ind w:leftChars="0" w:left="0" w:rightChars="0" w:right="0"/>
              <w:rPr>
                <w:lang w:val="es-ES"/>
              </w:rPr>
            </w:pPr>
            <w:r w:rsidRPr="008B2C64">
              <w:rPr>
                <w:lang w:val="es-ES"/>
              </w:rPr>
              <w:t>Jr</w:t>
            </w:r>
            <w:r w:rsidRPr="008B2C64">
              <w:rPr>
                <w:rFonts w:hint="eastAsia"/>
                <w:lang w:val="es-ES"/>
              </w:rPr>
              <w:t xml:space="preserve">. </w:t>
            </w:r>
            <w:r w:rsidRPr="008B2C64">
              <w:rPr>
                <w:lang w:val="es-ES"/>
              </w:rPr>
              <w:t>Cuzco 626-640, Lima</w:t>
            </w:r>
          </w:p>
        </w:tc>
      </w:tr>
      <w:tr w:rsidR="00071D8F" w:rsidRPr="008B2C64" w14:paraId="22F4491D"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1376FD" w14:textId="77777777" w:rsidR="00071D8F" w:rsidRPr="008B2C64"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C8A844" w14:textId="77777777" w:rsidR="00071D8F" w:rsidRPr="008B2C64"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4EC292B"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Emancipacion cuadra 2-10, Lima</w:t>
            </w:r>
          </w:p>
        </w:tc>
      </w:tr>
      <w:tr w:rsidR="00071D8F" w:rsidRPr="008B2C64" w14:paraId="47A4216F"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A5A5FE" w14:textId="77777777" w:rsidR="00071D8F" w:rsidRPr="008B2C64" w:rsidRDefault="00071D8F" w:rsidP="00071D8F">
            <w:pPr>
              <w:pStyle w:val="afd"/>
              <w:rPr>
                <w:lang w:val="es-ES"/>
              </w:rPr>
            </w:pPr>
          </w:p>
        </w:tc>
        <w:tc>
          <w:tcPr>
            <w:tcW w:w="35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DDCD8D" w14:textId="77777777" w:rsidR="00071D8F" w:rsidRPr="008B2C64" w:rsidRDefault="00071D8F" w:rsidP="00494EEF">
            <w:pPr>
              <w:pStyle w:val="-"/>
              <w:ind w:leftChars="0" w:left="0" w:rightChars="0" w:right="0"/>
              <w:rPr>
                <w:lang w:val="es-ES"/>
              </w:rPr>
            </w:pP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123709E"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Brasil cuadra 12, Pueblo Libre</w:t>
            </w:r>
          </w:p>
        </w:tc>
      </w:tr>
      <w:tr w:rsidR="00071D8F" w:rsidRPr="008B2C64" w14:paraId="4D024B43"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A37677"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04A20C" w14:textId="77777777" w:rsidR="00071D8F" w:rsidRPr="008B2C64" w:rsidRDefault="00071D8F" w:rsidP="00494EEF">
            <w:pPr>
              <w:pStyle w:val="-"/>
              <w:ind w:leftChars="0" w:left="0" w:rightChars="0" w:right="0"/>
              <w:rPr>
                <w:lang w:val="es-ES"/>
              </w:rPr>
            </w:pPr>
            <w:r w:rsidRPr="008B2C64">
              <w:rPr>
                <w:lang w:val="es-ES"/>
              </w:rPr>
              <w:t>Emancipacion</w:t>
            </w:r>
            <w:r w:rsidRPr="008B2C64">
              <w:rPr>
                <w:lang w:val="es-ES"/>
              </w:rPr>
              <w:t>區，約</w:t>
            </w:r>
            <w:r w:rsidRPr="008B2C64">
              <w:rPr>
                <w:lang w:val="es-ES"/>
              </w:rPr>
              <w:t>200</w:t>
            </w:r>
            <w:r w:rsidRPr="008B2C64">
              <w:rPr>
                <w:lang w:val="es-ES"/>
              </w:rPr>
              <w:t>家商店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CC99913" w14:textId="77777777" w:rsidR="00071D8F" w:rsidRPr="008B2C64" w:rsidRDefault="00071D8F" w:rsidP="00494EEF">
            <w:pPr>
              <w:pStyle w:val="-"/>
              <w:ind w:leftChars="0" w:left="0" w:rightChars="0" w:right="0"/>
              <w:rPr>
                <w:lang w:val="es-ES"/>
              </w:rPr>
            </w:pPr>
          </w:p>
        </w:tc>
      </w:tr>
      <w:tr w:rsidR="00071D8F" w:rsidRPr="008B2C64" w14:paraId="4855DD3C"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0E2F9D"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4597E9" w14:textId="77777777" w:rsidR="00071D8F" w:rsidRPr="008B2C64" w:rsidRDefault="00071D8F" w:rsidP="00494EEF">
            <w:pPr>
              <w:pStyle w:val="-"/>
              <w:ind w:leftChars="0" w:left="0" w:rightChars="0" w:right="0"/>
              <w:rPr>
                <w:lang w:val="es-ES"/>
              </w:rPr>
            </w:pPr>
            <w:r w:rsidRPr="008B2C64">
              <w:rPr>
                <w:lang w:val="es-ES"/>
              </w:rPr>
              <w:t>Av Brasil</w:t>
            </w:r>
            <w:r w:rsidRPr="008B2C64">
              <w:rPr>
                <w:lang w:val="es-ES"/>
              </w:rPr>
              <w:t>小型商店區，約</w:t>
            </w:r>
            <w:r w:rsidRPr="008B2C64">
              <w:rPr>
                <w:lang w:val="es-ES"/>
              </w:rPr>
              <w:t>50</w:t>
            </w:r>
            <w:r w:rsidRPr="008B2C64">
              <w:rPr>
                <w:lang w:val="es-ES"/>
              </w:rPr>
              <w:t>家商店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3E1CBD7" w14:textId="77777777" w:rsidR="00071D8F" w:rsidRPr="008B2C64" w:rsidRDefault="00071D8F" w:rsidP="00494EEF">
            <w:pPr>
              <w:pStyle w:val="-"/>
              <w:ind w:leftChars="0" w:left="0" w:rightChars="0" w:right="0"/>
              <w:rPr>
                <w:lang w:val="es-ES"/>
              </w:rPr>
            </w:pPr>
          </w:p>
        </w:tc>
      </w:tr>
      <w:tr w:rsidR="00071D8F" w:rsidRPr="008B2C64" w14:paraId="3BBF3AC9" w14:textId="77777777" w:rsidTr="00494EEF">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151061" w14:textId="77777777" w:rsidR="00071D8F" w:rsidRPr="008B2C64" w:rsidRDefault="00071D8F" w:rsidP="00071D8F">
            <w:pPr>
              <w:pStyle w:val="afd"/>
            </w:pPr>
            <w:r w:rsidRPr="008B2C64">
              <w:t>家用五金</w:t>
            </w:r>
            <w:r w:rsidRPr="008B2C64">
              <w:t>/</w:t>
            </w:r>
            <w:r w:rsidRPr="008B2C64">
              <w:t>家用品等綜合連鎖大型商場</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221AF3" w14:textId="77777777" w:rsidR="00071D8F" w:rsidRPr="008B2C64" w:rsidRDefault="00071D8F" w:rsidP="00494EEF">
            <w:pPr>
              <w:pStyle w:val="-"/>
              <w:ind w:leftChars="0" w:left="0" w:rightChars="0" w:right="0"/>
            </w:pPr>
            <w:r w:rsidRPr="008B2C64">
              <w:t>Sodimac</w:t>
            </w:r>
            <w:r w:rsidRPr="008B2C64">
              <w:t>（</w:t>
            </w:r>
            <w:r w:rsidRPr="008B2C64">
              <w:t>http://www.sodimac.com.pe/</w:t>
            </w:r>
            <w:r w:rsidRPr="008B2C64">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770C194" w14:textId="77777777" w:rsidR="00071D8F" w:rsidRPr="008B2C64" w:rsidRDefault="00071D8F" w:rsidP="00494EEF">
            <w:pPr>
              <w:pStyle w:val="-"/>
              <w:ind w:leftChars="0" w:left="0" w:rightChars="0" w:right="0"/>
            </w:pPr>
          </w:p>
        </w:tc>
      </w:tr>
      <w:tr w:rsidR="00071D8F" w:rsidRPr="008B2C64" w14:paraId="6540E3AA"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3EF9C7"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010915" w14:textId="77777777" w:rsidR="00071D8F" w:rsidRPr="008B2C64" w:rsidRDefault="00071D8F" w:rsidP="00494EEF">
            <w:pPr>
              <w:pStyle w:val="-"/>
              <w:ind w:leftChars="0" w:left="0" w:rightChars="0" w:right="0"/>
            </w:pPr>
            <w:r w:rsidRPr="008B2C64">
              <w:t>Promart</w:t>
            </w:r>
            <w:r w:rsidRPr="008B2C64">
              <w:t>（</w:t>
            </w:r>
            <w:r w:rsidRPr="008B2C64">
              <w:t>http://www.promart.pe/</w:t>
            </w:r>
            <w:r w:rsidRPr="008B2C64">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3C6308A" w14:textId="77777777" w:rsidR="00071D8F" w:rsidRPr="008B2C64" w:rsidRDefault="00071D8F" w:rsidP="00494EEF">
            <w:pPr>
              <w:pStyle w:val="-"/>
              <w:ind w:leftChars="0" w:left="0" w:rightChars="0" w:right="0"/>
            </w:pPr>
          </w:p>
        </w:tc>
      </w:tr>
      <w:tr w:rsidR="00071D8F" w:rsidRPr="008B2C64" w14:paraId="3D7FF310"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6AE02E"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26FC01" w14:textId="77777777" w:rsidR="00071D8F" w:rsidRPr="008B2C64" w:rsidRDefault="00071D8F" w:rsidP="00494EEF">
            <w:pPr>
              <w:pStyle w:val="-"/>
              <w:ind w:leftChars="0" w:left="0" w:rightChars="0" w:right="0"/>
            </w:pPr>
            <w:r w:rsidRPr="008B2C64">
              <w:t>Maestro</w:t>
            </w:r>
            <w:r w:rsidRPr="008B2C64">
              <w:t>（</w:t>
            </w:r>
            <w:r w:rsidRPr="008B2C64">
              <w:t>http://www.maestro.com.pe/</w:t>
            </w:r>
            <w:r w:rsidRPr="008B2C64">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29EB484" w14:textId="77777777" w:rsidR="00071D8F" w:rsidRPr="008B2C64" w:rsidRDefault="00071D8F" w:rsidP="00494EEF">
            <w:pPr>
              <w:pStyle w:val="-"/>
              <w:ind w:leftChars="0" w:left="0" w:rightChars="0" w:right="0"/>
            </w:pPr>
          </w:p>
        </w:tc>
      </w:tr>
      <w:tr w:rsidR="00071D8F" w:rsidRPr="008B2C64" w14:paraId="06857939"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9C6EBF" w14:textId="77777777" w:rsidR="00071D8F" w:rsidRPr="008B2C64" w:rsidRDefault="00071D8F" w:rsidP="00071D8F">
            <w:pPr>
              <w:pStyle w:val="afd"/>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518F98" w14:textId="77777777" w:rsidR="00071D8F" w:rsidRPr="008B2C64" w:rsidRDefault="00071D8F" w:rsidP="00494EEF">
            <w:pPr>
              <w:pStyle w:val="-"/>
              <w:ind w:leftChars="0" w:left="0" w:rightChars="0" w:right="0"/>
              <w:rPr>
                <w:lang w:val="es-ES"/>
              </w:rPr>
            </w:pPr>
            <w:r w:rsidRPr="008B2C64">
              <w:rPr>
                <w:lang w:val="es-ES"/>
              </w:rPr>
              <w:t>Saga Falabella</w:t>
            </w:r>
          </w:p>
          <w:p w14:paraId="1FFE9DF3" w14:textId="77777777" w:rsidR="00071D8F" w:rsidRPr="008B2C64" w:rsidRDefault="00071D8F" w:rsidP="00494EEF">
            <w:pPr>
              <w:pStyle w:val="-"/>
              <w:ind w:leftChars="0" w:left="0" w:rightChars="0" w:right="0"/>
              <w:rPr>
                <w:lang w:val="es-ES"/>
              </w:rPr>
            </w:pPr>
            <w:r w:rsidRPr="008B2C64">
              <w:rPr>
                <w:lang w:val="es-ES"/>
              </w:rPr>
              <w:t>（</w:t>
            </w:r>
            <w:r w:rsidRPr="008B2C64">
              <w:rPr>
                <w:lang w:val="es-ES"/>
              </w:rPr>
              <w:t>http://www.falabella.com.pe/</w:t>
            </w:r>
            <w:r w:rsidRPr="008B2C64">
              <w:rPr>
                <w:lang w:val="es-ES"/>
              </w:rPr>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5FE440E" w14:textId="77777777" w:rsidR="00071D8F" w:rsidRPr="008B2C64" w:rsidRDefault="00071D8F" w:rsidP="00494EEF">
            <w:pPr>
              <w:pStyle w:val="-"/>
              <w:ind w:leftChars="0" w:left="0" w:rightChars="0" w:right="0"/>
              <w:rPr>
                <w:lang w:val="es-ES"/>
              </w:rPr>
            </w:pPr>
          </w:p>
        </w:tc>
      </w:tr>
      <w:tr w:rsidR="00071D8F" w:rsidRPr="008B2C64" w14:paraId="7A79C21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8832A8"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0C44A8" w14:textId="77777777" w:rsidR="00071D8F" w:rsidRPr="008B2C64" w:rsidRDefault="00071D8F" w:rsidP="00494EEF">
            <w:pPr>
              <w:pStyle w:val="-"/>
              <w:ind w:leftChars="0" w:left="0" w:rightChars="0" w:right="0"/>
              <w:rPr>
                <w:lang w:val="es-ES"/>
              </w:rPr>
            </w:pPr>
            <w:r w:rsidRPr="008B2C64">
              <w:rPr>
                <w:lang w:val="es-ES"/>
              </w:rPr>
              <w:t>Ripley</w:t>
            </w:r>
            <w:r w:rsidRPr="008B2C64">
              <w:rPr>
                <w:lang w:val="es-ES"/>
              </w:rPr>
              <w:t>（</w:t>
            </w:r>
            <w:r w:rsidRPr="008B2C64">
              <w:rPr>
                <w:lang w:val="es-ES"/>
              </w:rPr>
              <w:t>http://www.ripley.com.pe/</w:t>
            </w:r>
            <w:r w:rsidRPr="008B2C64">
              <w:rPr>
                <w:lang w:val="es-ES"/>
              </w:rPr>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6B28A8B" w14:textId="77777777" w:rsidR="00071D8F" w:rsidRPr="008B2C64" w:rsidRDefault="00071D8F" w:rsidP="00494EEF">
            <w:pPr>
              <w:pStyle w:val="-"/>
              <w:ind w:leftChars="0" w:left="0" w:rightChars="0" w:right="0"/>
              <w:rPr>
                <w:lang w:val="es-ES"/>
              </w:rPr>
            </w:pPr>
          </w:p>
        </w:tc>
      </w:tr>
      <w:tr w:rsidR="00071D8F" w:rsidRPr="008B2C64" w14:paraId="69AF5465"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C181D7D"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30072C" w14:textId="77777777" w:rsidR="00071D8F" w:rsidRPr="008B2C64" w:rsidRDefault="00071D8F" w:rsidP="00494EEF">
            <w:pPr>
              <w:pStyle w:val="-"/>
              <w:ind w:leftChars="0" w:left="0" w:rightChars="0" w:right="0"/>
              <w:rPr>
                <w:lang w:val="es-ES"/>
              </w:rPr>
            </w:pPr>
            <w:r w:rsidRPr="008B2C64">
              <w:rPr>
                <w:lang w:val="es-ES"/>
              </w:rPr>
              <w:t>Casa &amp; Ideas</w:t>
            </w:r>
          </w:p>
          <w:p w14:paraId="318FF6C1" w14:textId="77777777" w:rsidR="00071D8F" w:rsidRPr="008B2C64" w:rsidRDefault="00071D8F" w:rsidP="00494EEF">
            <w:pPr>
              <w:pStyle w:val="-"/>
              <w:ind w:leftChars="0" w:left="0" w:rightChars="0" w:right="0"/>
              <w:rPr>
                <w:lang w:val="es-ES"/>
              </w:rPr>
            </w:pPr>
            <w:r w:rsidRPr="008B2C64">
              <w:rPr>
                <w:lang w:val="es-ES"/>
              </w:rPr>
              <w:t>（</w:t>
            </w:r>
            <w:r w:rsidRPr="008B2C64">
              <w:rPr>
                <w:lang w:val="es-ES"/>
              </w:rPr>
              <w:t>http://www.casaideaScom.pe/</w:t>
            </w:r>
            <w:r w:rsidRPr="008B2C64">
              <w:rPr>
                <w:lang w:val="es-ES"/>
              </w:rPr>
              <w:t>）</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AFA26CC" w14:textId="77777777" w:rsidR="00071D8F" w:rsidRPr="008B2C64" w:rsidRDefault="00071D8F" w:rsidP="00494EEF">
            <w:pPr>
              <w:pStyle w:val="-"/>
              <w:ind w:leftChars="0" w:left="0" w:rightChars="0" w:right="0"/>
              <w:rPr>
                <w:lang w:val="es-ES"/>
              </w:rPr>
            </w:pPr>
          </w:p>
        </w:tc>
      </w:tr>
      <w:tr w:rsidR="00071D8F" w:rsidRPr="008B2C64" w14:paraId="0C5C5C58"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45A34D"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967712" w14:textId="77777777" w:rsidR="00071D8F" w:rsidRPr="008B2C64" w:rsidRDefault="00071D8F" w:rsidP="00494EEF">
            <w:pPr>
              <w:pStyle w:val="-"/>
              <w:ind w:leftChars="0" w:left="0" w:rightChars="0" w:right="0"/>
              <w:rPr>
                <w:lang w:val="es-ES"/>
              </w:rPr>
            </w:pPr>
            <w:r w:rsidRPr="008B2C64">
              <w:rPr>
                <w:lang w:val="es-ES"/>
              </w:rPr>
              <w:t>Mercado de muebles de Villa El Salvador</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F62CCEB"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Separadora Industrial,Villa El Salvador</w:t>
            </w:r>
          </w:p>
        </w:tc>
      </w:tr>
      <w:tr w:rsidR="00071D8F" w:rsidRPr="008B2C64" w14:paraId="68B71CE1"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4F50F1"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E11780" w14:textId="77777777" w:rsidR="00071D8F" w:rsidRPr="008B2C64" w:rsidRDefault="00071D8F" w:rsidP="00494EEF">
            <w:pPr>
              <w:pStyle w:val="-"/>
              <w:ind w:leftChars="0" w:left="0" w:rightChars="0" w:right="0"/>
              <w:rPr>
                <w:lang w:val="es-ES"/>
              </w:rPr>
            </w:pPr>
            <w:r w:rsidRPr="008B2C64">
              <w:rPr>
                <w:lang w:val="es-ES"/>
              </w:rPr>
              <w:t>EFC - Electro Ferro Centro SA.C</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D4F5D31" w14:textId="77777777" w:rsidR="00071D8F" w:rsidRPr="008B2C64" w:rsidRDefault="00071D8F" w:rsidP="00494EEF">
            <w:pPr>
              <w:pStyle w:val="-"/>
              <w:ind w:leftChars="0" w:left="0" w:rightChars="0" w:right="0"/>
              <w:rPr>
                <w:lang w:val="es-ES"/>
              </w:rPr>
            </w:pPr>
            <w:r w:rsidRPr="008B2C64">
              <w:rPr>
                <w:lang w:val="es-ES"/>
              </w:rPr>
              <w:t xml:space="preserve">5364 República de Panamá Av., </w:t>
            </w:r>
            <w:r w:rsidRPr="008B2C64">
              <w:rPr>
                <w:lang w:val="es-ES"/>
              </w:rPr>
              <w:lastRenderedPageBreak/>
              <w:t>Surquillo</w:t>
            </w:r>
          </w:p>
        </w:tc>
      </w:tr>
      <w:tr w:rsidR="00071D8F" w:rsidRPr="008B2C64" w14:paraId="182F6239"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DBDC26"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9973AC" w14:textId="77777777" w:rsidR="00071D8F" w:rsidRPr="008B2C64" w:rsidRDefault="00071D8F" w:rsidP="00494EEF">
            <w:pPr>
              <w:pStyle w:val="-"/>
              <w:ind w:leftChars="0" w:left="0" w:rightChars="0" w:right="0"/>
              <w:rPr>
                <w:lang w:val="es-ES"/>
              </w:rPr>
            </w:pPr>
            <w:r w:rsidRPr="008B2C64">
              <w:rPr>
                <w:lang w:val="es-ES"/>
              </w:rPr>
              <w:t>Centro ferretero marsano</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DF76D77"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Tomas Marsano 1499, Surquillo</w:t>
            </w:r>
          </w:p>
        </w:tc>
      </w:tr>
      <w:tr w:rsidR="00071D8F" w:rsidRPr="008B2C64" w14:paraId="2972FF2D"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D7DF13"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95C8D9" w14:textId="77777777" w:rsidR="00071D8F" w:rsidRPr="008B2C64" w:rsidRDefault="00071D8F" w:rsidP="00494EEF">
            <w:pPr>
              <w:pStyle w:val="-"/>
              <w:ind w:leftChars="0" w:left="0" w:rightChars="0" w:right="0"/>
              <w:rPr>
                <w:lang w:val="es-ES"/>
              </w:rPr>
            </w:pPr>
            <w:r w:rsidRPr="008B2C64">
              <w:rPr>
                <w:lang w:val="es-ES"/>
              </w:rPr>
              <w:t>Las Malvinas</w:t>
            </w:r>
            <w:r w:rsidRPr="008B2C64">
              <w:rPr>
                <w:lang w:val="es-ES"/>
              </w:rPr>
              <w:t>區</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D470AB7"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Argentina &amp; Jr</w:t>
            </w:r>
            <w:r w:rsidRPr="008B2C64">
              <w:rPr>
                <w:lang w:val="es-ES"/>
              </w:rPr>
              <w:t>、</w:t>
            </w:r>
            <w:r w:rsidRPr="008B2C64">
              <w:rPr>
                <w:lang w:val="es-ES"/>
              </w:rPr>
              <w:t>Huarochiri, Cercado de Lima</w:t>
            </w:r>
          </w:p>
        </w:tc>
      </w:tr>
      <w:tr w:rsidR="00071D8F" w:rsidRPr="008B2C64" w14:paraId="7B7D8F2F" w14:textId="77777777" w:rsidTr="00494EEF">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B41C04" w14:textId="77777777" w:rsidR="00071D8F" w:rsidRPr="008B2C64" w:rsidRDefault="00071D8F" w:rsidP="00071D8F">
            <w:pPr>
              <w:pStyle w:val="afd"/>
              <w:rPr>
                <w:lang w:val="es-ES"/>
              </w:rPr>
            </w:pP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A3A7EA" w14:textId="77777777" w:rsidR="00071D8F" w:rsidRPr="008B2C64" w:rsidRDefault="00071D8F" w:rsidP="00494EEF">
            <w:pPr>
              <w:pStyle w:val="-"/>
              <w:ind w:leftChars="0" w:left="0" w:rightChars="0" w:right="0"/>
              <w:rPr>
                <w:lang w:val="es-ES"/>
              </w:rPr>
            </w:pPr>
            <w:r w:rsidRPr="008B2C64">
              <w:rPr>
                <w:lang w:val="es-ES"/>
              </w:rPr>
              <w:t>Paruro</w:t>
            </w:r>
            <w:r w:rsidRPr="008B2C64">
              <w:rPr>
                <w:lang w:val="es-ES"/>
              </w:rPr>
              <w:t>區</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C6D630C" w14:textId="77777777" w:rsidR="00071D8F" w:rsidRPr="008B2C64" w:rsidRDefault="00071D8F" w:rsidP="00494EEF">
            <w:pPr>
              <w:pStyle w:val="-"/>
              <w:ind w:leftChars="0" w:left="0" w:rightChars="0" w:right="0"/>
              <w:rPr>
                <w:lang w:val="es-ES"/>
              </w:rPr>
            </w:pPr>
            <w:r w:rsidRPr="008B2C64">
              <w:rPr>
                <w:lang w:val="es-ES"/>
              </w:rPr>
              <w:t>Jr</w:t>
            </w:r>
            <w:r w:rsidRPr="008B2C64">
              <w:rPr>
                <w:rFonts w:hint="eastAsia"/>
                <w:lang w:val="es-ES"/>
              </w:rPr>
              <w:t xml:space="preserve">. </w:t>
            </w:r>
            <w:r w:rsidRPr="008B2C64">
              <w:rPr>
                <w:lang w:val="es-ES"/>
              </w:rPr>
              <w:t>Paruro cuadra 11-14, Cercado de Lima</w:t>
            </w:r>
          </w:p>
        </w:tc>
      </w:tr>
      <w:tr w:rsidR="00071D8F" w:rsidRPr="008B2C64" w14:paraId="1ACA423A" w14:textId="77777777" w:rsidTr="00494EEF">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EAF763" w14:textId="77777777" w:rsidR="00071D8F" w:rsidRPr="008B2C64" w:rsidRDefault="00071D8F" w:rsidP="00071D8F">
            <w:pPr>
              <w:pStyle w:val="afd"/>
            </w:pPr>
            <w:r w:rsidRPr="008B2C64">
              <w:t>文具</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214770" w14:textId="77777777" w:rsidR="00071D8F" w:rsidRPr="008B2C64" w:rsidRDefault="00071D8F" w:rsidP="00494EEF">
            <w:pPr>
              <w:pStyle w:val="-"/>
              <w:ind w:leftChars="0" w:left="0" w:rightChars="0" w:right="0"/>
            </w:pPr>
            <w:r w:rsidRPr="008B2C64">
              <w:t>Mercado Central</w:t>
            </w:r>
            <w:r w:rsidRPr="008B2C64">
              <w:t>，約有</w:t>
            </w:r>
            <w:r w:rsidRPr="008B2C64">
              <w:t>500</w:t>
            </w:r>
            <w:r w:rsidRPr="008B2C64">
              <w:t>小商家</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EBE6F8C" w14:textId="77777777" w:rsidR="00071D8F" w:rsidRPr="008B2C64" w:rsidRDefault="00071D8F" w:rsidP="00494EEF">
            <w:pPr>
              <w:pStyle w:val="-"/>
              <w:ind w:leftChars="0" w:left="0" w:rightChars="0" w:right="0"/>
            </w:pPr>
            <w:r w:rsidRPr="008B2C64">
              <w:t>Jirón Cusco 626 – 640, Lima</w:t>
            </w:r>
          </w:p>
        </w:tc>
      </w:tr>
      <w:tr w:rsidR="00071D8F" w:rsidRPr="008B2C64" w14:paraId="1AEDDDAA" w14:textId="77777777" w:rsidTr="00494EEF">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5B61FE" w14:textId="77777777" w:rsidR="00071D8F" w:rsidRPr="008B2C64" w:rsidRDefault="00071D8F" w:rsidP="00071D8F">
            <w:pPr>
              <w:pStyle w:val="afd"/>
            </w:pPr>
            <w:r w:rsidRPr="008B2C64">
              <w:t>體育用品</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CB2C95" w14:textId="77777777" w:rsidR="00071D8F" w:rsidRPr="008B2C64" w:rsidRDefault="00071D8F" w:rsidP="00494EEF">
            <w:pPr>
              <w:pStyle w:val="-"/>
              <w:ind w:leftChars="0" w:left="0" w:rightChars="0" w:right="0"/>
            </w:pPr>
            <w:r w:rsidRPr="008B2C64">
              <w:t>Centro Comerical Gamarra</w:t>
            </w:r>
            <w:r w:rsidRPr="008B2C64">
              <w:t>購物中心及周邊地區，占地廣大，約有</w:t>
            </w:r>
            <w:r w:rsidRPr="008B2C64">
              <w:t>10</w:t>
            </w:r>
            <w:r w:rsidRPr="008B2C64">
              <w:t>個街區，約有</w:t>
            </w:r>
            <w:r w:rsidRPr="008B2C64">
              <w:t>200</w:t>
            </w:r>
            <w:r w:rsidRPr="008B2C64">
              <w:t>家大小不同之紡織品賣場及商店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57A2BC4" w14:textId="77777777" w:rsidR="00071D8F" w:rsidRPr="008B2C64" w:rsidRDefault="00071D8F" w:rsidP="00494EEF">
            <w:pPr>
              <w:pStyle w:val="-"/>
              <w:ind w:leftChars="0" w:left="0" w:rightChars="0" w:right="0"/>
              <w:rPr>
                <w:lang w:val="es-PE"/>
              </w:rPr>
            </w:pPr>
            <w:r w:rsidRPr="008B2C64">
              <w:rPr>
                <w:lang w:val="es-PE"/>
              </w:rPr>
              <w:t>Jirón Mariscal Agustín Gamarra blocks 18</w:t>
            </w:r>
            <w:r w:rsidRPr="008B2C64">
              <w:t>到</w:t>
            </w:r>
            <w:r w:rsidRPr="008B2C64">
              <w:rPr>
                <w:lang w:val="es-PE"/>
              </w:rPr>
              <w:t>46, No</w:t>
            </w:r>
            <w:r w:rsidRPr="008B2C64">
              <w:rPr>
                <w:lang w:val="es-PE"/>
              </w:rPr>
              <w:t>、</w:t>
            </w:r>
            <w:r w:rsidRPr="008B2C64">
              <w:rPr>
                <w:lang w:val="es-PE"/>
              </w:rPr>
              <w:t>13-22</w:t>
            </w:r>
            <w:r w:rsidRPr="008B2C64">
              <w:t>和</w:t>
            </w:r>
            <w:r w:rsidRPr="008B2C64">
              <w:rPr>
                <w:lang w:val="es-PE"/>
              </w:rPr>
              <w:t>24</w:t>
            </w:r>
          </w:p>
        </w:tc>
      </w:tr>
      <w:tr w:rsidR="00071D8F" w:rsidRPr="008B2C64" w14:paraId="4E6D355A" w14:textId="77777777" w:rsidTr="00494EEF">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5D85F8" w14:textId="77777777" w:rsidR="00071D8F" w:rsidRPr="008B2C64" w:rsidRDefault="00071D8F" w:rsidP="00071D8F">
            <w:pPr>
              <w:pStyle w:val="afd"/>
            </w:pPr>
            <w:r w:rsidRPr="008B2C64">
              <w:t>醫療用品</w:t>
            </w:r>
          </w:p>
        </w:tc>
        <w:tc>
          <w:tcPr>
            <w:tcW w:w="359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E9524F" w14:textId="77777777" w:rsidR="00071D8F" w:rsidRPr="008B2C64" w:rsidRDefault="00071D8F" w:rsidP="00494EEF">
            <w:pPr>
              <w:pStyle w:val="-"/>
              <w:ind w:leftChars="0" w:left="0" w:rightChars="0" w:right="0"/>
            </w:pPr>
            <w:r w:rsidRPr="008B2C64">
              <w:t>EMANCIPACION</w:t>
            </w:r>
            <w:r w:rsidRPr="008B2C64">
              <w:t>區，約有</w:t>
            </w:r>
            <w:r w:rsidRPr="008B2C64">
              <w:t>200</w:t>
            </w:r>
            <w:r w:rsidRPr="008B2C64">
              <w:t>家廠商及商店</w:t>
            </w:r>
          </w:p>
        </w:tc>
        <w:tc>
          <w:tcPr>
            <w:tcW w:w="359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A078B06" w14:textId="77777777" w:rsidR="00071D8F" w:rsidRPr="008B2C64" w:rsidRDefault="00071D8F" w:rsidP="00494EEF">
            <w:pPr>
              <w:pStyle w:val="-"/>
              <w:ind w:leftChars="0" w:left="0" w:rightChars="0" w:right="0"/>
              <w:rPr>
                <w:lang w:val="es-PE"/>
              </w:rPr>
            </w:pPr>
            <w:r w:rsidRPr="008B2C64">
              <w:rPr>
                <w:lang w:val="es-PE"/>
              </w:rPr>
              <w:t>Av</w:t>
            </w:r>
            <w:r w:rsidRPr="008B2C64">
              <w:rPr>
                <w:rFonts w:hint="eastAsia"/>
              </w:rPr>
              <w:t xml:space="preserve">. </w:t>
            </w:r>
            <w:r w:rsidRPr="008B2C64">
              <w:rPr>
                <w:lang w:val="es-PE"/>
              </w:rPr>
              <w:t>Emancipación 1</w:t>
            </w:r>
            <w:r w:rsidRPr="008B2C64">
              <w:t>到</w:t>
            </w:r>
            <w:r w:rsidRPr="008B2C64">
              <w:rPr>
                <w:lang w:val="es-PE"/>
              </w:rPr>
              <w:t>9, Lima</w:t>
            </w:r>
          </w:p>
        </w:tc>
      </w:tr>
      <w:tr w:rsidR="00071D8F" w:rsidRPr="008B2C64" w14:paraId="4BD66BCF" w14:textId="77777777" w:rsidTr="00494EEF">
        <w:trPr>
          <w:trHeight w:val="340"/>
          <w:jc w:val="center"/>
        </w:trPr>
        <w:tc>
          <w:tcPr>
            <w:tcW w:w="1526"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4EA4A52C" w14:textId="77777777" w:rsidR="00071D8F" w:rsidRPr="008B2C64" w:rsidRDefault="00071D8F" w:rsidP="00071D8F">
            <w:pPr>
              <w:pStyle w:val="afd"/>
            </w:pPr>
            <w:r w:rsidRPr="008B2C64">
              <w:t>食品及雜貨</w:t>
            </w:r>
          </w:p>
        </w:tc>
        <w:tc>
          <w:tcPr>
            <w:tcW w:w="3597"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1D615CE8" w14:textId="77777777" w:rsidR="00071D8F" w:rsidRPr="008B2C64" w:rsidRDefault="00071D8F" w:rsidP="00494EEF">
            <w:pPr>
              <w:pStyle w:val="-"/>
              <w:ind w:leftChars="0" w:left="0" w:rightChars="0" w:right="0"/>
            </w:pPr>
            <w:r w:rsidRPr="008B2C64">
              <w:t>Camal Yerbateros</w:t>
            </w:r>
            <w:r w:rsidRPr="008B2C64">
              <w:t>區，多為經銷商</w:t>
            </w:r>
          </w:p>
          <w:p w14:paraId="3B35F48B" w14:textId="77777777" w:rsidR="00071D8F" w:rsidRPr="008B2C64" w:rsidRDefault="00071D8F" w:rsidP="00494EEF">
            <w:pPr>
              <w:pStyle w:val="-"/>
              <w:ind w:leftChars="0" w:left="0" w:rightChars="0" w:right="0"/>
              <w:rPr>
                <w:lang w:val="es-ES"/>
              </w:rPr>
            </w:pPr>
            <w:r w:rsidRPr="008B2C64">
              <w:rPr>
                <w:lang w:val="es-ES"/>
              </w:rPr>
              <w:t>Mercado Central</w:t>
            </w:r>
            <w:r w:rsidRPr="008B2C64">
              <w:rPr>
                <w:lang w:val="es-ES"/>
              </w:rPr>
              <w:t>，約有</w:t>
            </w:r>
            <w:r w:rsidRPr="008B2C64">
              <w:rPr>
                <w:lang w:val="es-ES"/>
              </w:rPr>
              <w:t>500</w:t>
            </w:r>
            <w:r w:rsidRPr="008B2C64">
              <w:rPr>
                <w:lang w:val="es-ES"/>
              </w:rPr>
              <w:t>小商家，多為零售商</w:t>
            </w:r>
          </w:p>
        </w:tc>
        <w:tc>
          <w:tcPr>
            <w:tcW w:w="3597"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33E2F" w14:textId="77777777" w:rsidR="00071D8F" w:rsidRPr="008B2C64" w:rsidRDefault="00071D8F" w:rsidP="00494EEF">
            <w:pPr>
              <w:pStyle w:val="-"/>
              <w:ind w:leftChars="0" w:left="0" w:rightChars="0" w:right="0"/>
              <w:rPr>
                <w:lang w:val="es-ES"/>
              </w:rPr>
            </w:pPr>
            <w:r w:rsidRPr="008B2C64">
              <w:rPr>
                <w:lang w:val="es-ES"/>
              </w:rPr>
              <w:t>Av</w:t>
            </w:r>
            <w:r w:rsidRPr="008B2C64">
              <w:rPr>
                <w:rFonts w:hint="eastAsia"/>
                <w:lang w:val="es-ES"/>
              </w:rPr>
              <w:t xml:space="preserve">. </w:t>
            </w:r>
            <w:r w:rsidRPr="008B2C64">
              <w:rPr>
                <w:lang w:val="es-ES"/>
              </w:rPr>
              <w:t>Nicolas Ayllon 1215, Ate</w:t>
            </w:r>
          </w:p>
          <w:p w14:paraId="51A541B4" w14:textId="77777777" w:rsidR="00071D8F" w:rsidRPr="008B2C64" w:rsidRDefault="00071D8F" w:rsidP="00494EEF">
            <w:pPr>
              <w:pStyle w:val="-"/>
              <w:ind w:leftChars="0" w:left="0" w:rightChars="0" w:right="0"/>
              <w:rPr>
                <w:lang w:val="es-ES"/>
              </w:rPr>
            </w:pPr>
            <w:r w:rsidRPr="008B2C64">
              <w:rPr>
                <w:lang w:val="es-ES"/>
              </w:rPr>
              <w:t>Jirón Cusco 626 – 640, Lima</w:t>
            </w:r>
          </w:p>
        </w:tc>
      </w:tr>
    </w:tbl>
    <w:p w14:paraId="08F9955A" w14:textId="77777777" w:rsidR="00071D8F" w:rsidRPr="008B2C64" w:rsidRDefault="00071D8F" w:rsidP="00071D8F">
      <w:pPr>
        <w:pStyle w:val="a4"/>
        <w:spacing w:before="257" w:after="257"/>
      </w:pPr>
      <w:r w:rsidRPr="008B2C64">
        <w:t>六、投資環境風險</w:t>
      </w:r>
    </w:p>
    <w:p w14:paraId="69E359A3" w14:textId="77777777" w:rsidR="00071D8F" w:rsidRPr="008B2C64" w:rsidRDefault="00071D8F" w:rsidP="00071D8F">
      <w:pPr>
        <w:pStyle w:val="a5"/>
        <w:ind w:left="944" w:hanging="708"/>
        <w:rPr>
          <w:lang w:val="en-US"/>
        </w:rPr>
      </w:pPr>
      <w:r w:rsidRPr="008B2C64">
        <w:rPr>
          <w:lang w:val="en-US"/>
        </w:rPr>
        <w:t>（</w:t>
      </w:r>
      <w:r w:rsidRPr="008B2C64">
        <w:t>一</w:t>
      </w:r>
      <w:r w:rsidRPr="008B2C64">
        <w:rPr>
          <w:lang w:val="en-US"/>
        </w:rPr>
        <w:t>）</w:t>
      </w:r>
      <w:r w:rsidRPr="008B2C64">
        <w:t>政治風險</w:t>
      </w:r>
      <w:r w:rsidRPr="008B2C64">
        <w:rPr>
          <w:lang w:val="en-US"/>
        </w:rPr>
        <w:t>：</w:t>
      </w:r>
      <w:r w:rsidRPr="008B2C64">
        <w:rPr>
          <w:rFonts w:hint="eastAsia"/>
          <w:lang w:val="en-US"/>
        </w:rPr>
        <w:t>秘魯因行政、立法兩權相互制衡之憲法設計缺陷，導致政局持續動盪，現任柏狄娜（</w:t>
      </w:r>
      <w:r w:rsidRPr="008B2C64">
        <w:rPr>
          <w:rFonts w:hint="eastAsia"/>
          <w:lang w:val="en-US"/>
        </w:rPr>
        <w:t>Dina Boluarte</w:t>
      </w:r>
      <w:r w:rsidRPr="008B2C64">
        <w:rPr>
          <w:rFonts w:hint="eastAsia"/>
          <w:lang w:val="en-US"/>
        </w:rPr>
        <w:t>）總統接任職務後，持續遭到異議</w:t>
      </w:r>
      <w:r w:rsidRPr="008B2C64">
        <w:rPr>
          <w:rFonts w:hint="eastAsia"/>
        </w:rPr>
        <w:t>分子</w:t>
      </w:r>
      <w:r w:rsidRPr="008B2C64">
        <w:rPr>
          <w:rFonts w:hint="eastAsia"/>
          <w:lang w:val="en-US"/>
        </w:rPr>
        <w:t>討伐，全國支持度不到</w:t>
      </w:r>
      <w:r w:rsidRPr="008B2C64">
        <w:rPr>
          <w:rFonts w:hint="eastAsia"/>
          <w:lang w:val="en-US"/>
        </w:rPr>
        <w:t>10%</w:t>
      </w:r>
      <w:r w:rsidRPr="008B2C64">
        <w:rPr>
          <w:rFonts w:hint="eastAsia"/>
          <w:lang w:val="en-US"/>
        </w:rPr>
        <w:t>，政治風險頗高。</w:t>
      </w:r>
    </w:p>
    <w:p w14:paraId="51F2BF09" w14:textId="77777777" w:rsidR="00071D8F" w:rsidRPr="008B2C64" w:rsidRDefault="00071D8F" w:rsidP="00071D8F">
      <w:pPr>
        <w:pStyle w:val="a5"/>
        <w:ind w:left="944" w:hanging="708"/>
      </w:pPr>
      <w:r w:rsidRPr="008B2C64">
        <w:t>（二）社會風險</w:t>
      </w:r>
      <w:r w:rsidRPr="008B2C64">
        <w:rPr>
          <w:rFonts w:hint="eastAsia"/>
        </w:rPr>
        <w:t>：秘國人普遍對政治抱持不滿，隨著通膨加劇貧富差距，以及治</w:t>
      </w:r>
      <w:r w:rsidRPr="008B2C64">
        <w:rPr>
          <w:rFonts w:hint="eastAsia"/>
        </w:rPr>
        <w:lastRenderedPageBreak/>
        <w:t>安敗壞等多重因素，不滿情緒往往凝聚人群抗爭。據調查每月有</w:t>
      </w:r>
      <w:r w:rsidRPr="008B2C64">
        <w:rPr>
          <w:rFonts w:hint="eastAsia"/>
        </w:rPr>
        <w:t>200</w:t>
      </w:r>
      <w:r w:rsidRPr="008B2C64">
        <w:rPr>
          <w:rFonts w:hint="eastAsia"/>
        </w:rPr>
        <w:t>多起社會抗爭事件。</w:t>
      </w:r>
    </w:p>
    <w:p w14:paraId="68979E59" w14:textId="77777777" w:rsidR="00071D8F" w:rsidRPr="008B2C64" w:rsidRDefault="00071D8F" w:rsidP="00071D8F">
      <w:pPr>
        <w:pStyle w:val="a5"/>
        <w:ind w:left="944" w:hanging="708"/>
        <w:rPr>
          <w:lang w:val="es-PE"/>
        </w:rPr>
      </w:pPr>
      <w:r w:rsidRPr="008B2C64">
        <w:rPr>
          <w:lang w:val="es-PE"/>
        </w:rPr>
        <w:t>（</w:t>
      </w:r>
      <w:r w:rsidRPr="008B2C64">
        <w:t>三</w:t>
      </w:r>
      <w:r w:rsidRPr="008B2C64">
        <w:rPr>
          <w:lang w:val="es-PE"/>
        </w:rPr>
        <w:t>）</w:t>
      </w:r>
      <w:r w:rsidRPr="008B2C64">
        <w:t>經商風險</w:t>
      </w:r>
      <w:r w:rsidRPr="008B2C64">
        <w:rPr>
          <w:lang w:val="es-PE"/>
        </w:rPr>
        <w:t>：</w:t>
      </w:r>
      <w:r w:rsidRPr="008B2C64">
        <w:t>秘魯以微型及中小企業居多</w:t>
      </w:r>
      <w:r w:rsidRPr="008B2C64">
        <w:rPr>
          <w:lang w:val="es-PE"/>
        </w:rPr>
        <w:t>，</w:t>
      </w:r>
      <w:r w:rsidRPr="008B2C64">
        <w:t>約占</w:t>
      </w:r>
      <w:r w:rsidRPr="008B2C64">
        <w:rPr>
          <w:lang w:val="es-PE"/>
        </w:rPr>
        <w:t>9</w:t>
      </w:r>
      <w:r w:rsidRPr="008B2C64">
        <w:rPr>
          <w:rFonts w:hint="eastAsia"/>
          <w:lang w:val="es-PE"/>
        </w:rPr>
        <w:t>9</w:t>
      </w:r>
      <w:r w:rsidRPr="008B2C64">
        <w:rPr>
          <w:lang w:val="es-PE"/>
        </w:rPr>
        <w:t>%</w:t>
      </w:r>
      <w:r w:rsidRPr="008B2C64">
        <w:t>以上</w:t>
      </w:r>
      <w:r w:rsidRPr="008B2C64">
        <w:rPr>
          <w:lang w:val="es-PE"/>
        </w:rPr>
        <w:t>，</w:t>
      </w:r>
      <w:r w:rsidRPr="008B2C64">
        <w:t>多數微型及小型企業發展屬家族式經營</w:t>
      </w:r>
      <w:r w:rsidRPr="008B2C64">
        <w:rPr>
          <w:lang w:val="es-PE"/>
        </w:rPr>
        <w:t>，</w:t>
      </w:r>
      <w:r w:rsidRPr="008B2C64">
        <w:t>常因經理人決策錯誤或行為失當造成企業危機</w:t>
      </w:r>
      <w:r w:rsidRPr="008B2C64">
        <w:rPr>
          <w:lang w:val="es-PE"/>
        </w:rPr>
        <w:t>，</w:t>
      </w:r>
      <w:r w:rsidRPr="008B2C64">
        <w:t>我商如與此類公司進行交易買賣或合作</w:t>
      </w:r>
      <w:r w:rsidRPr="008B2C64">
        <w:rPr>
          <w:lang w:val="es-PE"/>
        </w:rPr>
        <w:t>，</w:t>
      </w:r>
      <w:r w:rsidRPr="008B2C64">
        <w:t>宜加強公司財務狀況之掌握</w:t>
      </w:r>
      <w:r w:rsidRPr="008B2C64">
        <w:rPr>
          <w:lang w:val="es-PE"/>
        </w:rPr>
        <w:t>，</w:t>
      </w:r>
      <w:r w:rsidRPr="008B2C64">
        <w:rPr>
          <w:rFonts w:hint="eastAsia"/>
          <w:lang w:val="es-PE"/>
        </w:rPr>
        <w:t>我商與秘商完成議價後，建議與熟識市場之律師及會計師進行接洽。</w:t>
      </w:r>
      <w:r w:rsidRPr="008B2C64">
        <w:t>目前有</w:t>
      </w:r>
      <w:r w:rsidRPr="008B2C64">
        <w:rPr>
          <w:lang w:val="es-PE"/>
        </w:rPr>
        <w:t>INFOCORP</w:t>
      </w:r>
      <w:r w:rsidRPr="008B2C64">
        <w:t>公司</w:t>
      </w:r>
      <w:r w:rsidRPr="008B2C64">
        <w:rPr>
          <w:lang w:val="es-PE"/>
        </w:rPr>
        <w:t>（</w:t>
      </w:r>
      <w:r w:rsidRPr="008B2C64">
        <w:rPr>
          <w:lang w:val="es-PE"/>
        </w:rPr>
        <w:t>www.infocorp.com.pe</w:t>
      </w:r>
      <w:r w:rsidRPr="008B2C64">
        <w:rPr>
          <w:lang w:val="es-PE"/>
        </w:rPr>
        <w:t>）</w:t>
      </w:r>
      <w:r w:rsidRPr="008B2C64">
        <w:t>及利馬商會</w:t>
      </w:r>
      <w:r w:rsidRPr="008B2C64">
        <w:rPr>
          <w:lang w:val="es-PE"/>
        </w:rPr>
        <w:t>（</w:t>
      </w:r>
      <w:r w:rsidRPr="008B2C64">
        <w:rPr>
          <w:lang w:val="es-PE"/>
        </w:rPr>
        <w:t>www.camaralima.</w:t>
      </w:r>
      <w:r w:rsidRPr="008B2C64">
        <w:rPr>
          <w:rFonts w:hint="eastAsia"/>
          <w:lang w:val="es-PE"/>
        </w:rPr>
        <w:t xml:space="preserve"> </w:t>
      </w:r>
      <w:r w:rsidRPr="008B2C64">
        <w:rPr>
          <w:lang w:val="es-PE"/>
        </w:rPr>
        <w:t>org.pe/infocredito_free.html</w:t>
      </w:r>
      <w:r w:rsidRPr="008B2C64">
        <w:rPr>
          <w:lang w:val="es-PE"/>
        </w:rPr>
        <w:t>）</w:t>
      </w:r>
      <w:r w:rsidRPr="008B2C64">
        <w:t>提供此類徵信服務</w:t>
      </w:r>
      <w:r w:rsidRPr="008B2C64">
        <w:rPr>
          <w:lang w:val="es-PE"/>
        </w:rPr>
        <w:t>，</w:t>
      </w:r>
      <w:r w:rsidRPr="008B2C64">
        <w:t>我商可查詢秘商銀行信貸紀錄</w:t>
      </w:r>
      <w:r w:rsidRPr="008B2C64">
        <w:rPr>
          <w:lang w:val="es-PE"/>
        </w:rPr>
        <w:t>，</w:t>
      </w:r>
      <w:r w:rsidRPr="008B2C64">
        <w:t>包括支票跳票、貸款逾期及交易收據金額正確性等徵信資訊。</w:t>
      </w:r>
      <w:r w:rsidRPr="008B2C64">
        <w:rPr>
          <w:rFonts w:hint="eastAsia"/>
          <w:lang w:val="es-PE"/>
        </w:rPr>
        <w:t>另建議我商在每一個交易階段皆與秘魯簽訂合約，並至當地「代書」</w:t>
      </w:r>
      <w:r w:rsidRPr="008B2C64">
        <w:rPr>
          <w:lang w:val="es-PE"/>
        </w:rPr>
        <w:t>（</w:t>
      </w:r>
      <w:r w:rsidRPr="008B2C64">
        <w:rPr>
          <w:lang w:val="es-PE"/>
        </w:rPr>
        <w:t>Notaría</w:t>
      </w:r>
      <w:r w:rsidRPr="008B2C64">
        <w:rPr>
          <w:lang w:val="es-PE"/>
        </w:rPr>
        <w:t>）</w:t>
      </w:r>
      <w:r w:rsidRPr="008B2C64">
        <w:rPr>
          <w:rFonts w:hint="eastAsia"/>
          <w:lang w:val="es-PE"/>
        </w:rPr>
        <w:t>認證為正式法律文件，防止秘商各種藉口延遲付款。</w:t>
      </w:r>
    </w:p>
    <w:p w14:paraId="1BA2B39F" w14:textId="77777777" w:rsidR="00071D8F" w:rsidRPr="008B2C64" w:rsidRDefault="00071D8F" w:rsidP="00071D8F">
      <w:pPr>
        <w:pStyle w:val="a5"/>
        <w:ind w:left="944" w:hanging="708"/>
        <w:rPr>
          <w:shd w:val="clear" w:color="auto" w:fill="FFFFFF"/>
        </w:rPr>
      </w:pPr>
      <w:r w:rsidRPr="008B2C64">
        <w:t>（四）安全風險：秘魯貧富差距大，城市各區治安情形不同，我商</w:t>
      </w:r>
      <w:r w:rsidRPr="008B2C64">
        <w:rPr>
          <w:rFonts w:hint="eastAsia"/>
        </w:rPr>
        <w:t>於</w:t>
      </w:r>
      <w:r w:rsidRPr="008B2C64">
        <w:t>拜會客戶前</w:t>
      </w:r>
      <w:r w:rsidRPr="008B2C64">
        <w:rPr>
          <w:rFonts w:hint="eastAsia"/>
        </w:rPr>
        <w:t>應先</w:t>
      </w:r>
      <w:r w:rsidRPr="008B2C64">
        <w:t>對該區</w:t>
      </w:r>
      <w:r w:rsidRPr="008B2C64">
        <w:rPr>
          <w:rFonts w:hint="eastAsia"/>
        </w:rPr>
        <w:t>環境</w:t>
      </w:r>
      <w:r w:rsidRPr="008B2C64">
        <w:t>有初步認識，了解治安情形後再行前往；對秘魯當地員工亦需謹慎，</w:t>
      </w:r>
      <w:r w:rsidRPr="008B2C64">
        <w:rPr>
          <w:rFonts w:hint="eastAsia"/>
        </w:rPr>
        <w:t>防範</w:t>
      </w:r>
      <w:r w:rsidRPr="008B2C64">
        <w:t>員工夥同犯罪集團</w:t>
      </w:r>
      <w:r w:rsidRPr="008B2C64">
        <w:rPr>
          <w:rFonts w:hint="eastAsia"/>
        </w:rPr>
        <w:t>行搶</w:t>
      </w:r>
      <w:r w:rsidRPr="008B2C64">
        <w:t>；另，須慎防網路詐騙，電子郵件遭駭客入侵。</w:t>
      </w:r>
    </w:p>
    <w:p w14:paraId="10C45337" w14:textId="77777777" w:rsidR="00A85AD6" w:rsidRPr="008B2C64" w:rsidRDefault="00A85AD6" w:rsidP="00554FA9">
      <w:pPr>
        <w:ind w:firstLineChars="0" w:firstLine="0"/>
        <w:rPr>
          <w:lang w:eastAsia="zh-TW"/>
        </w:rPr>
      </w:pPr>
    </w:p>
    <w:p w14:paraId="7BF2C0BB" w14:textId="77777777" w:rsidR="00071D8F" w:rsidRPr="008B2C64" w:rsidRDefault="00071D8F" w:rsidP="00554FA9">
      <w:pPr>
        <w:ind w:firstLineChars="0" w:firstLine="0"/>
        <w:rPr>
          <w:lang w:eastAsia="zh-TW"/>
        </w:rPr>
      </w:pPr>
    </w:p>
    <w:p w14:paraId="2AD8D2A7" w14:textId="77777777" w:rsidR="00071D8F" w:rsidRPr="008B2C64" w:rsidRDefault="00071D8F" w:rsidP="00554FA9">
      <w:pPr>
        <w:ind w:firstLineChars="0" w:firstLine="0"/>
        <w:rPr>
          <w:lang w:eastAsia="zh-TW"/>
        </w:rPr>
      </w:pPr>
    </w:p>
    <w:p w14:paraId="147F029A" w14:textId="6793999F" w:rsidR="00A85AD6" w:rsidRPr="008B2C64" w:rsidRDefault="00A85AD6">
      <w:pPr>
        <w:widowControl/>
        <w:overflowPunct/>
        <w:autoSpaceDE/>
        <w:autoSpaceDN/>
        <w:ind w:firstLineChars="0" w:firstLine="0"/>
        <w:jc w:val="left"/>
        <w:rPr>
          <w:lang w:eastAsia="zh-TW"/>
        </w:rPr>
      </w:pPr>
      <w:r w:rsidRPr="008B2C64">
        <w:rPr>
          <w:lang w:eastAsia="zh-TW"/>
        </w:rPr>
        <w:br w:type="page"/>
      </w:r>
    </w:p>
    <w:p w14:paraId="24795423" w14:textId="77777777" w:rsidR="00A85AD6" w:rsidRPr="008B2C64" w:rsidRDefault="00A85AD6" w:rsidP="00554FA9">
      <w:pPr>
        <w:ind w:firstLineChars="0" w:firstLine="0"/>
        <w:rPr>
          <w:lang w:eastAsia="zh-TW"/>
        </w:rPr>
      </w:pPr>
    </w:p>
    <w:p w14:paraId="56B90EF0" w14:textId="77777777" w:rsidR="00A85AD6" w:rsidRPr="008B2C64" w:rsidRDefault="00A85AD6" w:rsidP="00554FA9">
      <w:pPr>
        <w:ind w:firstLineChars="0" w:firstLine="0"/>
        <w:rPr>
          <w:lang w:eastAsia="zh-TW"/>
        </w:rPr>
        <w:sectPr w:rsidR="00A85AD6" w:rsidRPr="008B2C64" w:rsidSect="00A738ED">
          <w:headerReference w:type="default" r:id="rId20"/>
          <w:pgSz w:w="11906" w:h="16838" w:code="9"/>
          <w:pgMar w:top="2268" w:right="1701" w:bottom="1701" w:left="1701" w:header="1134" w:footer="851" w:gutter="0"/>
          <w:cols w:space="425"/>
          <w:docGrid w:type="linesAndChars" w:linePitch="514" w:charSpace="-819"/>
        </w:sectPr>
      </w:pPr>
    </w:p>
    <w:p w14:paraId="3FADD7A8" w14:textId="77777777" w:rsidR="007173BB" w:rsidRPr="008B2C64" w:rsidRDefault="007173BB" w:rsidP="00E12086">
      <w:pPr>
        <w:pStyle w:val="a3"/>
        <w:spacing w:before="514" w:after="771"/>
      </w:pPr>
      <w:bookmarkStart w:id="3" w:name="_Toc169994219"/>
      <w:r w:rsidRPr="008B2C64">
        <w:rPr>
          <w:rFonts w:hint="eastAsia"/>
        </w:rPr>
        <w:lastRenderedPageBreak/>
        <w:t>第參章　外商在當地經營現況及投資機會</w:t>
      </w:r>
      <w:bookmarkEnd w:id="3"/>
    </w:p>
    <w:p w14:paraId="0B372459" w14:textId="77777777" w:rsidR="007F668F" w:rsidRPr="008B2C64" w:rsidRDefault="007F668F" w:rsidP="007F668F">
      <w:pPr>
        <w:pStyle w:val="a4"/>
        <w:spacing w:before="257" w:after="257"/>
        <w:ind w:left="944" w:hanging="708"/>
      </w:pPr>
      <w:r w:rsidRPr="008B2C64">
        <w:t>一、外商在當地經營現況</w:t>
      </w:r>
    </w:p>
    <w:p w14:paraId="1303A93C" w14:textId="77777777" w:rsidR="00494EEF" w:rsidRPr="008B2C64" w:rsidRDefault="00494EEF" w:rsidP="00494EEF">
      <w:pPr>
        <w:pStyle w:val="a5"/>
        <w:ind w:left="944" w:hanging="708"/>
      </w:pPr>
      <w:r w:rsidRPr="008B2C64">
        <w:t>（一）外人投資概況</w:t>
      </w:r>
    </w:p>
    <w:p w14:paraId="0E8022DD" w14:textId="21839FCE" w:rsidR="00494EEF" w:rsidRPr="008B2C64" w:rsidRDefault="00494EEF" w:rsidP="00FC12C8">
      <w:pPr>
        <w:pStyle w:val="af"/>
        <w:ind w:left="944" w:firstLine="472"/>
        <w:rPr>
          <w:lang w:eastAsia="zh-TW"/>
        </w:rPr>
      </w:pPr>
      <w:r w:rsidRPr="008B2C64">
        <w:rPr>
          <w:rFonts w:hint="eastAsia"/>
          <w:lang w:eastAsia="zh-TW"/>
        </w:rPr>
        <w:t>依據秘魯促進投資委員會統計，</w:t>
      </w:r>
      <w:r w:rsidRPr="008B2C64">
        <w:rPr>
          <w:lang w:eastAsia="zh-TW"/>
        </w:rPr>
        <w:t>1980</w:t>
      </w:r>
      <w:r w:rsidRPr="008B2C64">
        <w:rPr>
          <w:rFonts w:hint="eastAsia"/>
          <w:lang w:eastAsia="zh-TW"/>
        </w:rPr>
        <w:t>〜</w:t>
      </w:r>
      <w:r w:rsidRPr="008B2C64">
        <w:rPr>
          <w:lang w:eastAsia="zh-TW"/>
        </w:rPr>
        <w:t>2023</w:t>
      </w:r>
      <w:r w:rsidRPr="008B2C64">
        <w:rPr>
          <w:rFonts w:hint="eastAsia"/>
          <w:lang w:eastAsia="zh-TW"/>
        </w:rPr>
        <w:t>年累計秘魯外人投資額達</w:t>
      </w:r>
      <w:r w:rsidRPr="008B2C64">
        <w:rPr>
          <w:lang w:eastAsia="zh-TW"/>
        </w:rPr>
        <w:t>301</w:t>
      </w:r>
      <w:r w:rsidRPr="008B2C64">
        <w:rPr>
          <w:rFonts w:hint="eastAsia"/>
          <w:lang w:eastAsia="zh-TW"/>
        </w:rPr>
        <w:t>億美元，其中以礦業投資之金額最高占</w:t>
      </w:r>
      <w:r w:rsidRPr="008B2C64">
        <w:rPr>
          <w:lang w:eastAsia="zh-TW"/>
        </w:rPr>
        <w:t>23%</w:t>
      </w:r>
      <w:r w:rsidRPr="008B2C64">
        <w:rPr>
          <w:rFonts w:hint="eastAsia"/>
          <w:lang w:eastAsia="zh-TW"/>
        </w:rPr>
        <w:t>，次為金融業</w:t>
      </w:r>
      <w:r w:rsidRPr="008B2C64">
        <w:rPr>
          <w:lang w:eastAsia="zh-TW"/>
        </w:rPr>
        <w:t>22%</w:t>
      </w:r>
      <w:r w:rsidRPr="008B2C64">
        <w:rPr>
          <w:rFonts w:hint="eastAsia"/>
          <w:lang w:eastAsia="zh-TW"/>
        </w:rPr>
        <w:t>、通訊業</w:t>
      </w:r>
      <w:r w:rsidRPr="008B2C64">
        <w:rPr>
          <w:lang w:eastAsia="zh-TW"/>
        </w:rPr>
        <w:t>18.3%</w:t>
      </w:r>
      <w:r w:rsidRPr="008B2C64">
        <w:rPr>
          <w:rFonts w:hint="eastAsia"/>
          <w:lang w:eastAsia="zh-TW"/>
        </w:rPr>
        <w:t>、能源</w:t>
      </w:r>
      <w:r w:rsidRPr="008B2C64">
        <w:rPr>
          <w:lang w:eastAsia="zh-TW"/>
        </w:rPr>
        <w:t>11.6%</w:t>
      </w:r>
      <w:r w:rsidRPr="008B2C64">
        <w:rPr>
          <w:rFonts w:hint="eastAsia"/>
          <w:lang w:eastAsia="zh-TW"/>
        </w:rPr>
        <w:t>、工業</w:t>
      </w:r>
      <w:r w:rsidRPr="008B2C64">
        <w:rPr>
          <w:lang w:eastAsia="zh-TW"/>
        </w:rPr>
        <w:t>11.4%</w:t>
      </w:r>
      <w:r w:rsidRPr="008B2C64">
        <w:rPr>
          <w:rFonts w:hint="eastAsia"/>
          <w:lang w:eastAsia="zh-TW"/>
        </w:rPr>
        <w:t>、服務業</w:t>
      </w:r>
      <w:r w:rsidRPr="008B2C64">
        <w:rPr>
          <w:lang w:eastAsia="zh-TW"/>
        </w:rPr>
        <w:t>4.3%</w:t>
      </w:r>
      <w:r w:rsidRPr="008B2C64">
        <w:rPr>
          <w:rFonts w:hint="eastAsia"/>
          <w:lang w:eastAsia="zh-TW"/>
        </w:rPr>
        <w:t>、商業</w:t>
      </w:r>
      <w:r w:rsidRPr="008B2C64">
        <w:rPr>
          <w:lang w:eastAsia="zh-TW"/>
        </w:rPr>
        <w:t>2.7%</w:t>
      </w:r>
      <w:r w:rsidRPr="008B2C64">
        <w:rPr>
          <w:rFonts w:hint="eastAsia"/>
          <w:lang w:eastAsia="zh-TW"/>
        </w:rPr>
        <w:t>、石油業</w:t>
      </w:r>
      <w:r w:rsidRPr="008B2C64">
        <w:rPr>
          <w:lang w:eastAsia="zh-TW"/>
        </w:rPr>
        <w:t>2.3%</w:t>
      </w:r>
      <w:r w:rsidRPr="008B2C64">
        <w:rPr>
          <w:rFonts w:hint="eastAsia"/>
          <w:lang w:eastAsia="zh-TW"/>
        </w:rPr>
        <w:t>；主要投資來源國為英國</w:t>
      </w:r>
      <w:r w:rsidR="003E7792" w:rsidRPr="008B2C64">
        <w:rPr>
          <w:lang w:eastAsia="zh-TW"/>
        </w:rPr>
        <w:t>（</w:t>
      </w:r>
      <w:r w:rsidRPr="008B2C64">
        <w:rPr>
          <w:lang w:eastAsia="zh-TW"/>
        </w:rPr>
        <w:t>21%</w:t>
      </w:r>
      <w:r w:rsidR="003E7792" w:rsidRPr="008B2C64">
        <w:rPr>
          <w:lang w:eastAsia="zh-TW"/>
        </w:rPr>
        <w:t>）</w:t>
      </w:r>
      <w:r w:rsidRPr="008B2C64">
        <w:rPr>
          <w:rFonts w:hint="eastAsia"/>
          <w:lang w:eastAsia="zh-TW"/>
        </w:rPr>
        <w:t>、西班牙</w:t>
      </w:r>
      <w:r w:rsidR="003E7792" w:rsidRPr="008B2C64">
        <w:rPr>
          <w:lang w:eastAsia="zh-TW"/>
        </w:rPr>
        <w:t>（</w:t>
      </w:r>
      <w:r w:rsidRPr="008B2C64">
        <w:rPr>
          <w:lang w:eastAsia="zh-TW"/>
        </w:rPr>
        <w:t>17.3%</w:t>
      </w:r>
      <w:r w:rsidR="003E7792" w:rsidRPr="008B2C64">
        <w:rPr>
          <w:lang w:eastAsia="zh-TW"/>
        </w:rPr>
        <w:t>）</w:t>
      </w:r>
      <w:r w:rsidRPr="008B2C64">
        <w:rPr>
          <w:rFonts w:hint="eastAsia"/>
          <w:lang w:eastAsia="zh-TW"/>
        </w:rPr>
        <w:t>、智利</w:t>
      </w:r>
      <w:r w:rsidR="003E7792" w:rsidRPr="008B2C64">
        <w:rPr>
          <w:lang w:eastAsia="zh-TW"/>
        </w:rPr>
        <w:t>（</w:t>
      </w:r>
      <w:r w:rsidRPr="008B2C64">
        <w:rPr>
          <w:lang w:eastAsia="zh-TW"/>
        </w:rPr>
        <w:t>12%</w:t>
      </w:r>
      <w:r w:rsidR="003E7792" w:rsidRPr="008B2C64">
        <w:rPr>
          <w:lang w:eastAsia="zh-TW"/>
        </w:rPr>
        <w:t>）</w:t>
      </w:r>
      <w:r w:rsidRPr="008B2C64">
        <w:rPr>
          <w:rFonts w:hint="eastAsia"/>
          <w:lang w:eastAsia="zh-TW"/>
        </w:rPr>
        <w:t>、美國</w:t>
      </w:r>
      <w:r w:rsidR="003E7792" w:rsidRPr="008B2C64">
        <w:rPr>
          <w:lang w:eastAsia="zh-TW"/>
        </w:rPr>
        <w:t>（</w:t>
      </w:r>
      <w:r w:rsidRPr="008B2C64">
        <w:rPr>
          <w:lang w:eastAsia="zh-TW"/>
        </w:rPr>
        <w:t>10.7%</w:t>
      </w:r>
      <w:r w:rsidR="003E7792" w:rsidRPr="008B2C64">
        <w:rPr>
          <w:lang w:eastAsia="zh-TW"/>
        </w:rPr>
        <w:t>）</w:t>
      </w:r>
      <w:r w:rsidRPr="008B2C64">
        <w:rPr>
          <w:rFonts w:hint="eastAsia"/>
          <w:lang w:eastAsia="zh-TW"/>
        </w:rPr>
        <w:t>等。</w:t>
      </w:r>
    </w:p>
    <w:p w14:paraId="64C6375F" w14:textId="77777777" w:rsidR="00494EEF" w:rsidRPr="008B2C64" w:rsidRDefault="00494EEF" w:rsidP="00FC12C8">
      <w:pPr>
        <w:pStyle w:val="af"/>
        <w:ind w:left="944" w:firstLine="472"/>
      </w:pPr>
      <w:r w:rsidRPr="008B2C64">
        <w:rPr>
          <w:rFonts w:hint="eastAsia"/>
        </w:rPr>
        <w:t>近年日本、韓國及中國大陸在秘魯投資也快速成長，根據中國大陸駐秘魯大使館資料，在秘投資之中國大陸企業已超過</w:t>
      </w:r>
      <w:r w:rsidRPr="008B2C64">
        <w:t>170</w:t>
      </w:r>
      <w:r w:rsidRPr="008B2C64">
        <w:rPr>
          <w:rFonts w:hint="eastAsia"/>
        </w:rPr>
        <w:t>家，近十年投資金額達</w:t>
      </w:r>
      <w:r w:rsidRPr="008B2C64">
        <w:t>300</w:t>
      </w:r>
      <w:r w:rsidRPr="008B2C64">
        <w:rPr>
          <w:rFonts w:hint="eastAsia"/>
        </w:rPr>
        <w:t>億美元，然依據秘魯投資促進局</w:t>
      </w:r>
      <w:r w:rsidRPr="008B2C64">
        <w:t>（</w:t>
      </w:r>
      <w:r w:rsidRPr="008B2C64">
        <w:t>Proinversión</w:t>
      </w:r>
      <w:r w:rsidRPr="008B2C64">
        <w:t>）</w:t>
      </w:r>
      <w:r w:rsidRPr="008B2C64">
        <w:rPr>
          <w:rFonts w:hint="eastAsia"/>
        </w:rPr>
        <w:t>統計，自</w:t>
      </w:r>
      <w:r w:rsidRPr="008B2C64">
        <w:t>1980</w:t>
      </w:r>
      <w:r w:rsidRPr="008B2C64">
        <w:rPr>
          <w:rFonts w:hint="eastAsia"/>
        </w:rPr>
        <w:t>年至</w:t>
      </w:r>
      <w:r w:rsidRPr="008B2C64">
        <w:t>202</w:t>
      </w:r>
      <w:r w:rsidRPr="008B2C64">
        <w:rPr>
          <w:rFonts w:hint="eastAsia"/>
        </w:rPr>
        <w:t>3</w:t>
      </w:r>
      <w:r w:rsidRPr="008B2C64">
        <w:rPr>
          <w:rFonts w:hint="eastAsia"/>
        </w:rPr>
        <w:t>年中國大陸對秘魯累計外來直接投資資本總額僅約</w:t>
      </w:r>
      <w:r w:rsidRPr="008B2C64">
        <w:rPr>
          <w:rFonts w:hint="eastAsia"/>
        </w:rPr>
        <w:t>11.3</w:t>
      </w:r>
      <w:r w:rsidRPr="008B2C64">
        <w:rPr>
          <w:rFonts w:hint="eastAsia"/>
        </w:rPr>
        <w:t>億美元。</w:t>
      </w:r>
    </w:p>
    <w:p w14:paraId="23473578" w14:textId="77777777" w:rsidR="00494EEF" w:rsidRPr="008B2C64" w:rsidRDefault="00494EEF" w:rsidP="00494EEF">
      <w:pPr>
        <w:pStyle w:val="a5"/>
        <w:ind w:left="944" w:hanging="708"/>
      </w:pPr>
      <w:r w:rsidRPr="008B2C64">
        <w:t>（二）礦業投資概況</w:t>
      </w:r>
    </w:p>
    <w:p w14:paraId="7DDAFD07" w14:textId="2A6EFF49" w:rsidR="00494EEF" w:rsidRPr="008B2C64" w:rsidRDefault="00494EEF" w:rsidP="00494EEF">
      <w:pPr>
        <w:pStyle w:val="af"/>
        <w:ind w:left="944" w:firstLine="472"/>
        <w:rPr>
          <w:lang w:eastAsia="zh-TW"/>
        </w:rPr>
      </w:pPr>
      <w:r w:rsidRPr="008B2C64">
        <w:rPr>
          <w:rFonts w:hint="eastAsia"/>
          <w:lang w:eastAsia="zh-TW"/>
        </w:rPr>
        <w:t>秘魯豐富礦產資源向為國際礦商必爭之地，依據秘魯能礦部（</w:t>
      </w:r>
      <w:r w:rsidRPr="008B2C64">
        <w:rPr>
          <w:rFonts w:hint="eastAsia"/>
          <w:lang w:eastAsia="zh-TW"/>
        </w:rPr>
        <w:t>MINEM</w:t>
      </w:r>
      <w:r w:rsidRPr="008B2C64">
        <w:rPr>
          <w:rFonts w:hint="eastAsia"/>
          <w:lang w:eastAsia="zh-TW"/>
        </w:rPr>
        <w:t>）報告指出，</w:t>
      </w:r>
      <w:r w:rsidRPr="008B2C64">
        <w:rPr>
          <w:rFonts w:hint="eastAsia"/>
          <w:lang w:eastAsia="zh-TW"/>
        </w:rPr>
        <w:t>2023</w:t>
      </w:r>
      <w:r w:rsidRPr="008B2C64">
        <w:rPr>
          <w:rFonts w:hint="eastAsia"/>
          <w:lang w:eastAsia="zh-TW"/>
        </w:rPr>
        <w:t>年秘魯礦業投資額</w:t>
      </w:r>
      <w:r w:rsidRPr="008B2C64">
        <w:rPr>
          <w:rFonts w:hint="eastAsia"/>
          <w:lang w:eastAsia="zh-TW"/>
        </w:rPr>
        <w:t>47</w:t>
      </w:r>
      <w:r w:rsidRPr="008B2C64">
        <w:rPr>
          <w:rFonts w:hint="eastAsia"/>
          <w:lang w:eastAsia="zh-TW"/>
        </w:rPr>
        <w:t>億，其中投資類型有</w:t>
      </w:r>
      <w:r w:rsidRPr="008B2C64">
        <w:rPr>
          <w:rFonts w:hint="eastAsia"/>
          <w:lang w:eastAsia="zh-TW"/>
        </w:rPr>
        <w:t>26.8%</w:t>
      </w:r>
      <w:r w:rsidRPr="008B2C64">
        <w:rPr>
          <w:rFonts w:hint="eastAsia"/>
          <w:lang w:eastAsia="zh-TW"/>
        </w:rPr>
        <w:t>為礦工場、</w:t>
      </w:r>
      <w:r w:rsidRPr="008B2C64">
        <w:rPr>
          <w:rFonts w:hint="eastAsia"/>
          <w:lang w:eastAsia="zh-TW"/>
        </w:rPr>
        <w:t>26.7%</w:t>
      </w:r>
      <w:r w:rsidRPr="008B2C64">
        <w:rPr>
          <w:rFonts w:hint="eastAsia"/>
          <w:lang w:eastAsia="zh-TW"/>
        </w:rPr>
        <w:t>為基礎設施、</w:t>
      </w:r>
      <w:r w:rsidRPr="008B2C64">
        <w:rPr>
          <w:rFonts w:hint="eastAsia"/>
          <w:lang w:eastAsia="zh-TW"/>
        </w:rPr>
        <w:t>14.3%</w:t>
      </w:r>
      <w:r w:rsidRPr="008B2C64">
        <w:rPr>
          <w:rFonts w:hint="eastAsia"/>
          <w:lang w:eastAsia="zh-TW"/>
        </w:rPr>
        <w:t>為礦產設備；就投資採礦地區分析，</w:t>
      </w:r>
      <w:r w:rsidRPr="008B2C64">
        <w:rPr>
          <w:rFonts w:hint="eastAsia"/>
          <w:lang w:eastAsia="zh-TW"/>
        </w:rPr>
        <w:t>27.3%</w:t>
      </w:r>
      <w:r w:rsidRPr="008B2C64">
        <w:rPr>
          <w:rFonts w:hint="eastAsia"/>
          <w:lang w:eastAsia="zh-TW"/>
        </w:rPr>
        <w:t>在秘魯城市</w:t>
      </w:r>
      <w:r w:rsidRPr="008B2C64">
        <w:rPr>
          <w:rFonts w:hint="eastAsia"/>
          <w:lang w:eastAsia="zh-TW"/>
        </w:rPr>
        <w:t>Moquegua</w:t>
      </w:r>
      <w:r w:rsidRPr="008B2C64">
        <w:rPr>
          <w:rFonts w:hint="eastAsia"/>
          <w:lang w:eastAsia="zh-TW"/>
        </w:rPr>
        <w:t>、</w:t>
      </w:r>
      <w:r w:rsidRPr="008B2C64">
        <w:rPr>
          <w:rFonts w:hint="eastAsia"/>
          <w:lang w:eastAsia="zh-TW"/>
        </w:rPr>
        <w:t>10.3%</w:t>
      </w:r>
      <w:r w:rsidRPr="008B2C64">
        <w:rPr>
          <w:rFonts w:hint="eastAsia"/>
          <w:lang w:eastAsia="zh-TW"/>
        </w:rPr>
        <w:t>在秘魯城市</w:t>
      </w:r>
      <w:r w:rsidRPr="008B2C64">
        <w:rPr>
          <w:rFonts w:hint="eastAsia"/>
          <w:lang w:eastAsia="zh-TW"/>
        </w:rPr>
        <w:t>Ancash</w:t>
      </w:r>
      <w:r w:rsidRPr="008B2C64">
        <w:rPr>
          <w:rFonts w:hint="eastAsia"/>
          <w:lang w:eastAsia="zh-TW"/>
        </w:rPr>
        <w:t>、</w:t>
      </w:r>
      <w:r w:rsidRPr="008B2C64">
        <w:rPr>
          <w:rFonts w:hint="eastAsia"/>
          <w:lang w:eastAsia="zh-TW"/>
        </w:rPr>
        <w:t>8.8%</w:t>
      </w:r>
      <w:r w:rsidRPr="008B2C64">
        <w:rPr>
          <w:rFonts w:hint="eastAsia"/>
          <w:lang w:eastAsia="zh-TW"/>
        </w:rPr>
        <w:t>在秘魯城市</w:t>
      </w:r>
      <w:r w:rsidRPr="008B2C64">
        <w:rPr>
          <w:rFonts w:hint="eastAsia"/>
          <w:lang w:eastAsia="zh-TW"/>
        </w:rPr>
        <w:t>Ica</w:t>
      </w:r>
      <w:r w:rsidRPr="008B2C64">
        <w:rPr>
          <w:rFonts w:hint="eastAsia"/>
          <w:lang w:eastAsia="zh-TW"/>
        </w:rPr>
        <w:t>、</w:t>
      </w:r>
      <w:r w:rsidRPr="008B2C64">
        <w:rPr>
          <w:rFonts w:hint="eastAsia"/>
          <w:lang w:eastAsia="zh-TW"/>
        </w:rPr>
        <w:t>8.1%</w:t>
      </w:r>
      <w:r w:rsidRPr="008B2C64">
        <w:rPr>
          <w:rFonts w:hint="eastAsia"/>
          <w:lang w:eastAsia="zh-TW"/>
        </w:rPr>
        <w:t>在秘魯城市</w:t>
      </w:r>
      <w:r w:rsidRPr="008B2C64">
        <w:rPr>
          <w:rFonts w:hint="eastAsia"/>
          <w:lang w:eastAsia="zh-TW"/>
        </w:rPr>
        <w:t>Cusco</w:t>
      </w:r>
      <w:r w:rsidRPr="008B2C64">
        <w:rPr>
          <w:rFonts w:hint="eastAsia"/>
          <w:lang w:eastAsia="zh-TW"/>
        </w:rPr>
        <w:t>；中國大陸係秘魯礦業最大投資國，投資總額約</w:t>
      </w:r>
      <w:r w:rsidRPr="008B2C64">
        <w:rPr>
          <w:rFonts w:hint="eastAsia"/>
          <w:lang w:eastAsia="zh-TW"/>
        </w:rPr>
        <w:t>150</w:t>
      </w:r>
      <w:r w:rsidRPr="008B2C64">
        <w:rPr>
          <w:rFonts w:hint="eastAsia"/>
          <w:lang w:eastAsia="zh-TW"/>
        </w:rPr>
        <w:t>億美元</w:t>
      </w:r>
      <w:r w:rsidR="003E7792" w:rsidRPr="008B2C64">
        <w:rPr>
          <w:rFonts w:hint="eastAsia"/>
          <w:lang w:eastAsia="zh-TW"/>
        </w:rPr>
        <w:t>（</w:t>
      </w:r>
      <w:r w:rsidRPr="008B2C64">
        <w:rPr>
          <w:rFonts w:hint="eastAsia"/>
          <w:lang w:eastAsia="zh-TW"/>
        </w:rPr>
        <w:t>占比約</w:t>
      </w:r>
      <w:r w:rsidRPr="008B2C64">
        <w:rPr>
          <w:rFonts w:hint="eastAsia"/>
          <w:lang w:eastAsia="zh-TW"/>
        </w:rPr>
        <w:t>21%</w:t>
      </w:r>
      <w:r w:rsidR="003E7792" w:rsidRPr="008B2C64">
        <w:rPr>
          <w:rFonts w:hint="eastAsia"/>
          <w:lang w:eastAsia="zh-TW"/>
        </w:rPr>
        <w:t>）</w:t>
      </w:r>
      <w:r w:rsidRPr="008B2C64">
        <w:rPr>
          <w:rFonts w:hint="eastAsia"/>
          <w:lang w:eastAsia="zh-TW"/>
        </w:rPr>
        <w:t>，其餘國家包括加拿大</w:t>
      </w:r>
      <w:r w:rsidR="003E7792" w:rsidRPr="008B2C64">
        <w:rPr>
          <w:rFonts w:hint="eastAsia"/>
          <w:lang w:eastAsia="zh-TW"/>
        </w:rPr>
        <w:t>（</w:t>
      </w:r>
      <w:r w:rsidRPr="008B2C64">
        <w:rPr>
          <w:rFonts w:hint="eastAsia"/>
          <w:lang w:eastAsia="zh-TW"/>
        </w:rPr>
        <w:t>18%</w:t>
      </w:r>
      <w:r w:rsidR="003E7792" w:rsidRPr="008B2C64">
        <w:rPr>
          <w:rFonts w:hint="eastAsia"/>
          <w:lang w:eastAsia="zh-TW"/>
        </w:rPr>
        <w:t>）</w:t>
      </w:r>
      <w:r w:rsidRPr="008B2C64">
        <w:rPr>
          <w:rFonts w:hint="eastAsia"/>
          <w:lang w:eastAsia="zh-TW"/>
        </w:rPr>
        <w:t>、美國</w:t>
      </w:r>
      <w:r w:rsidR="003E7792" w:rsidRPr="008B2C64">
        <w:rPr>
          <w:rFonts w:hint="eastAsia"/>
          <w:lang w:eastAsia="zh-TW"/>
        </w:rPr>
        <w:t>（</w:t>
      </w:r>
      <w:r w:rsidRPr="008B2C64">
        <w:rPr>
          <w:rFonts w:hint="eastAsia"/>
          <w:lang w:eastAsia="zh-TW"/>
        </w:rPr>
        <w:t>12%</w:t>
      </w:r>
      <w:r w:rsidR="003E7792" w:rsidRPr="008B2C64">
        <w:rPr>
          <w:rFonts w:hint="eastAsia"/>
          <w:lang w:eastAsia="zh-TW"/>
        </w:rPr>
        <w:t>）</w:t>
      </w:r>
      <w:r w:rsidRPr="008B2C64">
        <w:rPr>
          <w:rFonts w:hint="eastAsia"/>
          <w:lang w:eastAsia="zh-TW"/>
        </w:rPr>
        <w:t>、英國</w:t>
      </w:r>
      <w:r w:rsidR="003E7792" w:rsidRPr="008B2C64">
        <w:rPr>
          <w:rFonts w:hint="eastAsia"/>
          <w:lang w:eastAsia="zh-TW"/>
        </w:rPr>
        <w:t>（</w:t>
      </w:r>
      <w:r w:rsidRPr="008B2C64">
        <w:rPr>
          <w:rFonts w:hint="eastAsia"/>
          <w:lang w:eastAsia="zh-TW"/>
        </w:rPr>
        <w:t>10%</w:t>
      </w:r>
      <w:r w:rsidR="003E7792" w:rsidRPr="008B2C64">
        <w:rPr>
          <w:rFonts w:hint="eastAsia"/>
          <w:lang w:eastAsia="zh-TW"/>
        </w:rPr>
        <w:t>）</w:t>
      </w:r>
      <w:r w:rsidRPr="008B2C64">
        <w:rPr>
          <w:rFonts w:hint="eastAsia"/>
          <w:lang w:eastAsia="zh-TW"/>
        </w:rPr>
        <w:t>等國。</w:t>
      </w:r>
    </w:p>
    <w:p w14:paraId="5529FDD6" w14:textId="77777777" w:rsidR="00494EEF" w:rsidRPr="008B2C64" w:rsidRDefault="00494EEF" w:rsidP="00494EEF">
      <w:pPr>
        <w:pStyle w:val="af"/>
        <w:ind w:left="944" w:firstLine="472"/>
        <w:rPr>
          <w:lang w:eastAsia="zh-TW"/>
        </w:rPr>
      </w:pPr>
      <w:r w:rsidRPr="008B2C64">
        <w:rPr>
          <w:rFonts w:hint="eastAsia"/>
          <w:lang w:eastAsia="zh-TW"/>
        </w:rPr>
        <w:t>中國大陸在秘魯礦業投資主要企業有中國五礦集團、中國鋁業公司、</w:t>
      </w:r>
      <w:r w:rsidRPr="008B2C64">
        <w:rPr>
          <w:rFonts w:hint="eastAsia"/>
          <w:lang w:eastAsia="zh-TW"/>
        </w:rPr>
        <w:lastRenderedPageBreak/>
        <w:t>紫金礦業等，資本主要集中在</w:t>
      </w:r>
      <w:r w:rsidRPr="008B2C64">
        <w:rPr>
          <w:rFonts w:hint="eastAsia"/>
          <w:lang w:eastAsia="zh-TW"/>
        </w:rPr>
        <w:t>Arequipa</w:t>
      </w:r>
      <w:r w:rsidRPr="008B2C64">
        <w:rPr>
          <w:rFonts w:hint="eastAsia"/>
          <w:lang w:eastAsia="zh-TW"/>
        </w:rPr>
        <w:t>、</w:t>
      </w:r>
      <w:r w:rsidRPr="008B2C64">
        <w:rPr>
          <w:rFonts w:hint="eastAsia"/>
          <w:lang w:eastAsia="zh-TW"/>
        </w:rPr>
        <w:t>Cajamarca</w:t>
      </w:r>
      <w:r w:rsidRPr="008B2C64">
        <w:rPr>
          <w:rFonts w:hint="eastAsia"/>
          <w:lang w:eastAsia="zh-TW"/>
        </w:rPr>
        <w:t>、</w:t>
      </w:r>
      <w:r w:rsidRPr="008B2C64">
        <w:rPr>
          <w:rFonts w:hint="eastAsia"/>
          <w:lang w:eastAsia="zh-TW"/>
        </w:rPr>
        <w:t>Piura</w:t>
      </w:r>
      <w:r w:rsidRPr="008B2C64">
        <w:rPr>
          <w:rFonts w:hint="eastAsia"/>
          <w:lang w:eastAsia="zh-TW"/>
        </w:rPr>
        <w:t>、</w:t>
      </w:r>
      <w:r w:rsidRPr="008B2C64">
        <w:rPr>
          <w:rFonts w:hint="eastAsia"/>
          <w:lang w:eastAsia="zh-TW"/>
        </w:rPr>
        <w:t>Junin</w:t>
      </w:r>
      <w:r w:rsidRPr="008B2C64">
        <w:rPr>
          <w:rFonts w:hint="eastAsia"/>
          <w:lang w:eastAsia="zh-TW"/>
        </w:rPr>
        <w:t>等省，</w:t>
      </w:r>
      <w:r w:rsidRPr="008B2C64">
        <w:rPr>
          <w:rFonts w:hint="eastAsia"/>
          <w:lang w:eastAsia="zh-TW"/>
        </w:rPr>
        <w:t>2014</w:t>
      </w:r>
      <w:r w:rsidRPr="008B2C64">
        <w:rPr>
          <w:rFonts w:hint="eastAsia"/>
          <w:lang w:eastAsia="zh-TW"/>
        </w:rPr>
        <w:t>年</w:t>
      </w:r>
      <w:r w:rsidRPr="008B2C64">
        <w:rPr>
          <w:rFonts w:hint="eastAsia"/>
          <w:lang w:eastAsia="zh-TW"/>
        </w:rPr>
        <w:t>4</w:t>
      </w:r>
      <w:r w:rsidRPr="008B2C64">
        <w:rPr>
          <w:rFonts w:hint="eastAsia"/>
          <w:lang w:eastAsia="zh-TW"/>
        </w:rPr>
        <w:t>月中國大陸五礦集團旗下子公司五礦資源（</w:t>
      </w:r>
      <w:r w:rsidRPr="008B2C64">
        <w:rPr>
          <w:rFonts w:hint="eastAsia"/>
          <w:lang w:eastAsia="zh-TW"/>
        </w:rPr>
        <w:t>MMG</w:t>
      </w:r>
      <w:r w:rsidRPr="008B2C64">
        <w:rPr>
          <w:rFonts w:hint="eastAsia"/>
          <w:lang w:eastAsia="zh-TW"/>
        </w:rPr>
        <w:t>）大手筆以</w:t>
      </w:r>
      <w:r w:rsidRPr="008B2C64">
        <w:rPr>
          <w:rFonts w:hint="eastAsia"/>
          <w:lang w:eastAsia="zh-TW"/>
        </w:rPr>
        <w:t>58.5</w:t>
      </w:r>
      <w:r w:rsidRPr="008B2C64">
        <w:rPr>
          <w:rFonts w:hint="eastAsia"/>
          <w:lang w:eastAsia="zh-TW"/>
        </w:rPr>
        <w:t>億美元買下秘魯最大銅礦區</w:t>
      </w:r>
      <w:r w:rsidRPr="008B2C64">
        <w:rPr>
          <w:rFonts w:hint="eastAsia"/>
          <w:lang w:eastAsia="zh-TW"/>
        </w:rPr>
        <w:t>Las Bambas</w:t>
      </w:r>
      <w:r w:rsidRPr="008B2C64">
        <w:rPr>
          <w:rFonts w:hint="eastAsia"/>
          <w:lang w:eastAsia="zh-TW"/>
        </w:rPr>
        <w:t>，成為秘魯史上礦區交易額之最，該礦區於</w:t>
      </w:r>
      <w:r w:rsidRPr="008B2C64">
        <w:rPr>
          <w:rFonts w:hint="eastAsia"/>
          <w:lang w:eastAsia="zh-TW"/>
        </w:rPr>
        <w:t>2015</w:t>
      </w:r>
      <w:r w:rsidRPr="008B2C64">
        <w:rPr>
          <w:rFonts w:hint="eastAsia"/>
          <w:lang w:eastAsia="zh-TW"/>
        </w:rPr>
        <w:t>年開始生產。美商</w:t>
      </w:r>
      <w:r w:rsidRPr="008B2C64">
        <w:rPr>
          <w:rFonts w:hint="eastAsia"/>
          <w:lang w:eastAsia="zh-TW"/>
        </w:rPr>
        <w:t>Freeport McMaRan</w:t>
      </w:r>
      <w:r w:rsidRPr="008B2C64">
        <w:rPr>
          <w:rFonts w:hint="eastAsia"/>
          <w:lang w:eastAsia="zh-TW"/>
        </w:rPr>
        <w:t>為秘魯最大礦區</w:t>
      </w:r>
      <w:r w:rsidRPr="008B2C64">
        <w:rPr>
          <w:rFonts w:hint="eastAsia"/>
          <w:lang w:eastAsia="zh-TW"/>
        </w:rPr>
        <w:t>Cerro Verde</w:t>
      </w:r>
      <w:r w:rsidRPr="008B2C64">
        <w:rPr>
          <w:rFonts w:hint="eastAsia"/>
          <w:lang w:eastAsia="zh-TW"/>
        </w:rPr>
        <w:t>最大股東（有</w:t>
      </w:r>
      <w:r w:rsidRPr="008B2C64">
        <w:rPr>
          <w:rFonts w:hint="eastAsia"/>
          <w:lang w:eastAsia="zh-TW"/>
        </w:rPr>
        <w:t>54%</w:t>
      </w:r>
      <w:r w:rsidRPr="008B2C64">
        <w:rPr>
          <w:rFonts w:hint="eastAsia"/>
          <w:lang w:eastAsia="zh-TW"/>
        </w:rPr>
        <w:t>股權，次為</w:t>
      </w:r>
      <w:r w:rsidRPr="008B2C64">
        <w:rPr>
          <w:rFonts w:hint="eastAsia"/>
          <w:lang w:eastAsia="zh-TW"/>
        </w:rPr>
        <w:t>Sumitomo Metal 21%</w:t>
      </w:r>
      <w:r w:rsidRPr="008B2C64">
        <w:rPr>
          <w:rFonts w:hint="eastAsia"/>
          <w:lang w:eastAsia="zh-TW"/>
        </w:rPr>
        <w:t>、</w:t>
      </w:r>
      <w:r w:rsidRPr="008B2C64">
        <w:rPr>
          <w:rFonts w:hint="eastAsia"/>
          <w:lang w:eastAsia="zh-TW"/>
        </w:rPr>
        <w:t>Buenaventura 20%</w:t>
      </w:r>
      <w:r w:rsidRPr="008B2C64">
        <w:rPr>
          <w:rFonts w:hint="eastAsia"/>
          <w:lang w:eastAsia="zh-TW"/>
        </w:rPr>
        <w:t>），於</w:t>
      </w:r>
      <w:r w:rsidRPr="008B2C64">
        <w:rPr>
          <w:rFonts w:hint="eastAsia"/>
          <w:lang w:eastAsia="zh-TW"/>
        </w:rPr>
        <w:t>2015</w:t>
      </w:r>
      <w:r w:rsidRPr="008B2C64">
        <w:rPr>
          <w:rFonts w:hint="eastAsia"/>
          <w:lang w:eastAsia="zh-TW"/>
        </w:rPr>
        <w:t>年擴大礦區建設後，該公司年產量約</w:t>
      </w:r>
      <w:r w:rsidRPr="008B2C64">
        <w:rPr>
          <w:rFonts w:hint="eastAsia"/>
          <w:lang w:eastAsia="zh-TW"/>
        </w:rPr>
        <w:t>50</w:t>
      </w:r>
      <w:r w:rsidRPr="008B2C64">
        <w:rPr>
          <w:rFonts w:hint="eastAsia"/>
          <w:lang w:eastAsia="zh-TW"/>
        </w:rPr>
        <w:t>萬噸。</w:t>
      </w:r>
    </w:p>
    <w:p w14:paraId="46FBE42B" w14:textId="77777777" w:rsidR="00494EEF" w:rsidRPr="008B2C64" w:rsidRDefault="00494EEF" w:rsidP="00494EEF">
      <w:pPr>
        <w:pStyle w:val="af"/>
        <w:ind w:left="944" w:firstLine="472"/>
        <w:rPr>
          <w:lang w:eastAsia="zh-TW"/>
        </w:rPr>
      </w:pPr>
      <w:r w:rsidRPr="008B2C64">
        <w:rPr>
          <w:rFonts w:hint="eastAsia"/>
          <w:lang w:eastAsia="zh-TW"/>
        </w:rPr>
        <w:t>墨西哥商</w:t>
      </w:r>
      <w:r w:rsidRPr="008B2C64">
        <w:rPr>
          <w:lang w:eastAsia="zh-TW"/>
        </w:rPr>
        <w:t>Southern Copper</w:t>
      </w:r>
      <w:r w:rsidRPr="008B2C64">
        <w:rPr>
          <w:rFonts w:hint="eastAsia"/>
          <w:lang w:eastAsia="zh-TW"/>
        </w:rPr>
        <w:t>目前在秘魯南部經營</w:t>
      </w:r>
      <w:r w:rsidRPr="008B2C64">
        <w:rPr>
          <w:lang w:eastAsia="zh-TW"/>
        </w:rPr>
        <w:t>Cuajone</w:t>
      </w:r>
      <w:r w:rsidRPr="008B2C64">
        <w:rPr>
          <w:rFonts w:hint="eastAsia"/>
          <w:lang w:eastAsia="zh-TW"/>
        </w:rPr>
        <w:t>和</w:t>
      </w:r>
      <w:r w:rsidRPr="008B2C64">
        <w:rPr>
          <w:lang w:eastAsia="zh-TW"/>
        </w:rPr>
        <w:t>Toquepala</w:t>
      </w:r>
      <w:r w:rsidRPr="008B2C64">
        <w:rPr>
          <w:rFonts w:hint="eastAsia"/>
          <w:lang w:eastAsia="zh-TW"/>
        </w:rPr>
        <w:t>礦場，</w:t>
      </w:r>
      <w:r w:rsidRPr="008B2C64">
        <w:rPr>
          <w:lang w:eastAsia="zh-TW"/>
        </w:rPr>
        <w:t>2021</w:t>
      </w:r>
      <w:r w:rsidRPr="008B2C64">
        <w:rPr>
          <w:rFonts w:hint="eastAsia"/>
          <w:lang w:eastAsia="zh-TW"/>
        </w:rPr>
        <w:t>年在秘魯約生產</w:t>
      </w:r>
      <w:r w:rsidRPr="008B2C64">
        <w:rPr>
          <w:lang w:eastAsia="zh-TW"/>
        </w:rPr>
        <w:t>40</w:t>
      </w:r>
      <w:r w:rsidRPr="008B2C64">
        <w:rPr>
          <w:rFonts w:hint="eastAsia"/>
          <w:lang w:eastAsia="zh-TW"/>
        </w:rPr>
        <w:t>萬噸精銅礦，此外仍待開發之銅礦專案包括</w:t>
      </w:r>
      <w:r w:rsidRPr="008B2C64">
        <w:rPr>
          <w:lang w:eastAsia="zh-TW"/>
        </w:rPr>
        <w:t>Tía María</w:t>
      </w:r>
      <w:r w:rsidRPr="008B2C64">
        <w:rPr>
          <w:rFonts w:hint="eastAsia"/>
          <w:lang w:eastAsia="zh-TW"/>
        </w:rPr>
        <w:t>、</w:t>
      </w:r>
      <w:r w:rsidRPr="008B2C64">
        <w:rPr>
          <w:lang w:eastAsia="zh-TW"/>
        </w:rPr>
        <w:t>Michiquillay</w:t>
      </w:r>
      <w:r w:rsidRPr="008B2C64">
        <w:rPr>
          <w:rFonts w:hint="eastAsia"/>
          <w:lang w:eastAsia="zh-TW"/>
        </w:rPr>
        <w:t>和</w:t>
      </w:r>
      <w:r w:rsidRPr="008B2C64">
        <w:rPr>
          <w:lang w:eastAsia="zh-TW"/>
        </w:rPr>
        <w:t>Los Chancas</w:t>
      </w:r>
      <w:r w:rsidRPr="008B2C64">
        <w:rPr>
          <w:rFonts w:hint="eastAsia"/>
          <w:lang w:eastAsia="zh-TW"/>
        </w:rPr>
        <w:t>，預計投資</w:t>
      </w:r>
      <w:r w:rsidRPr="008B2C64">
        <w:rPr>
          <w:lang w:eastAsia="zh-TW"/>
        </w:rPr>
        <w:t>80</w:t>
      </w:r>
      <w:r w:rsidRPr="008B2C64">
        <w:rPr>
          <w:rFonts w:hint="eastAsia"/>
          <w:lang w:eastAsia="zh-TW"/>
        </w:rPr>
        <w:t>億美元。</w:t>
      </w:r>
    </w:p>
    <w:p w14:paraId="486D0EE7" w14:textId="1F08A0B8" w:rsidR="00494EEF" w:rsidRPr="008B2C64" w:rsidRDefault="00494EEF" w:rsidP="00FC12C8">
      <w:pPr>
        <w:pStyle w:val="af"/>
        <w:ind w:left="944" w:firstLine="472"/>
        <w:rPr>
          <w:lang w:eastAsia="zh-TW"/>
        </w:rPr>
      </w:pPr>
      <w:r w:rsidRPr="008B2C64">
        <w:rPr>
          <w:rFonts w:hint="eastAsia"/>
          <w:lang w:eastAsia="zh-TW"/>
        </w:rPr>
        <w:t>石油及天然氣開採方面，中國石油天然氣集團</w:t>
      </w:r>
      <w:r w:rsidR="003E7792" w:rsidRPr="008B2C64">
        <w:rPr>
          <w:rFonts w:hint="eastAsia"/>
          <w:lang w:eastAsia="zh-TW"/>
        </w:rPr>
        <w:t>（</w:t>
      </w:r>
      <w:r w:rsidRPr="008B2C64">
        <w:rPr>
          <w:rFonts w:hint="eastAsia"/>
          <w:lang w:eastAsia="zh-TW"/>
        </w:rPr>
        <w:t>CNPC</w:t>
      </w:r>
      <w:r w:rsidR="003E7792" w:rsidRPr="008B2C64">
        <w:rPr>
          <w:rFonts w:hint="eastAsia"/>
          <w:lang w:eastAsia="zh-TW"/>
        </w:rPr>
        <w:t>）</w:t>
      </w:r>
      <w:r w:rsidRPr="008B2C64">
        <w:rPr>
          <w:rFonts w:hint="eastAsia"/>
          <w:lang w:eastAsia="zh-TW"/>
        </w:rPr>
        <w:t>於</w:t>
      </w:r>
      <w:r w:rsidRPr="008B2C64">
        <w:rPr>
          <w:rFonts w:hint="eastAsia"/>
          <w:lang w:eastAsia="zh-TW"/>
        </w:rPr>
        <w:t>2017</w:t>
      </w:r>
      <w:r w:rsidRPr="008B2C64">
        <w:rPr>
          <w:rFonts w:hint="eastAsia"/>
          <w:lang w:eastAsia="zh-TW"/>
        </w:rPr>
        <w:t>年向秘魯政府提交位於庫斯科省</w:t>
      </w:r>
      <w:r w:rsidRPr="008B2C64">
        <w:rPr>
          <w:rFonts w:hint="eastAsia"/>
          <w:lang w:eastAsia="zh-TW"/>
        </w:rPr>
        <w:t>58</w:t>
      </w:r>
      <w:r w:rsidRPr="008B2C64">
        <w:rPr>
          <w:rFonts w:hint="eastAsia"/>
          <w:lang w:eastAsia="zh-TW"/>
        </w:rPr>
        <w:t>號油區之環境衝擊報告</w:t>
      </w:r>
      <w:r w:rsidR="003E7792" w:rsidRPr="008B2C64">
        <w:rPr>
          <w:rFonts w:hint="eastAsia"/>
          <w:lang w:eastAsia="zh-TW"/>
        </w:rPr>
        <w:t>（</w:t>
      </w:r>
      <w:r w:rsidRPr="008B2C64">
        <w:rPr>
          <w:rFonts w:hint="eastAsia"/>
          <w:lang w:eastAsia="zh-TW"/>
        </w:rPr>
        <w:t>EIA</w:t>
      </w:r>
      <w:r w:rsidR="003E7792" w:rsidRPr="008B2C64">
        <w:rPr>
          <w:rFonts w:hint="eastAsia"/>
          <w:lang w:eastAsia="zh-TW"/>
        </w:rPr>
        <w:t>）</w:t>
      </w:r>
      <w:r w:rsidRPr="008B2C64">
        <w:rPr>
          <w:rFonts w:hint="eastAsia"/>
          <w:lang w:eastAsia="zh-TW"/>
        </w:rPr>
        <w:t>，將投資</w:t>
      </w:r>
      <w:r w:rsidRPr="008B2C64">
        <w:rPr>
          <w:rFonts w:hint="eastAsia"/>
          <w:lang w:eastAsia="zh-TW"/>
        </w:rPr>
        <w:t>44</w:t>
      </w:r>
      <w:r w:rsidRPr="008B2C64">
        <w:rPr>
          <w:rFonts w:hint="eastAsia"/>
          <w:lang w:eastAsia="zh-TW"/>
        </w:rPr>
        <w:t>億美元，包括前置作業成本</w:t>
      </w:r>
      <w:r w:rsidRPr="008B2C64">
        <w:rPr>
          <w:rFonts w:hint="eastAsia"/>
          <w:lang w:eastAsia="zh-TW"/>
        </w:rPr>
        <w:t>2.2</w:t>
      </w:r>
      <w:r w:rsidRPr="008B2C64">
        <w:rPr>
          <w:rFonts w:hint="eastAsia"/>
          <w:lang w:eastAsia="zh-TW"/>
        </w:rPr>
        <w:t>億美元、開採設施營建</w:t>
      </w:r>
      <w:r w:rsidRPr="008B2C64">
        <w:rPr>
          <w:rFonts w:hint="eastAsia"/>
          <w:lang w:eastAsia="zh-TW"/>
        </w:rPr>
        <w:t>17.2</w:t>
      </w:r>
      <w:r w:rsidRPr="008B2C64">
        <w:rPr>
          <w:rFonts w:hint="eastAsia"/>
          <w:lang w:eastAsia="zh-TW"/>
        </w:rPr>
        <w:t>億美元、營運成本</w:t>
      </w:r>
      <w:r w:rsidRPr="008B2C64">
        <w:rPr>
          <w:rFonts w:hint="eastAsia"/>
          <w:lang w:eastAsia="zh-TW"/>
        </w:rPr>
        <w:t>24</w:t>
      </w:r>
      <w:r w:rsidRPr="008B2C64">
        <w:rPr>
          <w:rFonts w:hint="eastAsia"/>
          <w:lang w:eastAsia="zh-TW"/>
        </w:rPr>
        <w:t>億美元及開採結束之環境回復成本</w:t>
      </w:r>
      <w:r w:rsidRPr="008B2C64">
        <w:rPr>
          <w:rFonts w:hint="eastAsia"/>
          <w:lang w:eastAsia="zh-TW"/>
        </w:rPr>
        <w:t>0.7</w:t>
      </w:r>
      <w:r w:rsidRPr="008B2C64">
        <w:rPr>
          <w:rFonts w:hint="eastAsia"/>
          <w:lang w:eastAsia="zh-TW"/>
        </w:rPr>
        <w:t>億美元。</w:t>
      </w:r>
      <w:r w:rsidRPr="008B2C64">
        <w:rPr>
          <w:rFonts w:hint="eastAsia"/>
          <w:lang w:eastAsia="zh-TW"/>
        </w:rPr>
        <w:t>CNPC</w:t>
      </w:r>
      <w:r w:rsidRPr="008B2C64">
        <w:rPr>
          <w:rFonts w:hint="eastAsia"/>
          <w:lang w:eastAsia="zh-TW"/>
        </w:rPr>
        <w:t>尚需與秘魯石油公司</w:t>
      </w:r>
      <w:r w:rsidRPr="008B2C64">
        <w:rPr>
          <w:rFonts w:hint="eastAsia"/>
          <w:lang w:eastAsia="zh-TW"/>
        </w:rPr>
        <w:t>Pluspetrol</w:t>
      </w:r>
      <w:r w:rsidRPr="008B2C64">
        <w:rPr>
          <w:rFonts w:hint="eastAsia"/>
          <w:lang w:eastAsia="zh-TW"/>
        </w:rPr>
        <w:t>討論使用其設備以運輸天然氣至秘魯海港。</w:t>
      </w:r>
      <w:r w:rsidRPr="008B2C64">
        <w:rPr>
          <w:rFonts w:hint="eastAsia"/>
          <w:lang w:eastAsia="zh-TW"/>
        </w:rPr>
        <w:t>CNPC</w:t>
      </w:r>
      <w:r w:rsidRPr="008B2C64">
        <w:rPr>
          <w:rFonts w:hint="eastAsia"/>
          <w:lang w:eastAsia="zh-TW"/>
        </w:rPr>
        <w:t>集團於</w:t>
      </w:r>
      <w:r w:rsidRPr="008B2C64">
        <w:rPr>
          <w:rFonts w:hint="eastAsia"/>
          <w:lang w:eastAsia="zh-TW"/>
        </w:rPr>
        <w:t>2016</w:t>
      </w:r>
      <w:r w:rsidRPr="008B2C64">
        <w:rPr>
          <w:rFonts w:hint="eastAsia"/>
          <w:lang w:eastAsia="zh-TW"/>
        </w:rPr>
        <w:t>年宣稱於秘魯第</w:t>
      </w:r>
      <w:r w:rsidRPr="008B2C64">
        <w:rPr>
          <w:rFonts w:hint="eastAsia"/>
          <w:lang w:eastAsia="zh-TW"/>
        </w:rPr>
        <w:t>58</w:t>
      </w:r>
      <w:r w:rsidRPr="008B2C64">
        <w:rPr>
          <w:rFonts w:hint="eastAsia"/>
          <w:lang w:eastAsia="zh-TW"/>
        </w:rPr>
        <w:t>號油區發現</w:t>
      </w:r>
      <w:r w:rsidRPr="008B2C64">
        <w:rPr>
          <w:rFonts w:hint="eastAsia"/>
          <w:lang w:eastAsia="zh-TW"/>
        </w:rPr>
        <w:t>390</w:t>
      </w:r>
      <w:r w:rsidRPr="008B2C64">
        <w:rPr>
          <w:rFonts w:hint="eastAsia"/>
          <w:lang w:eastAsia="zh-TW"/>
        </w:rPr>
        <w:t>萬兆立方英尺之天然氣儲量。該油區附近尚有由西班牙國家石油公司</w:t>
      </w:r>
      <w:r w:rsidRPr="008B2C64">
        <w:rPr>
          <w:rFonts w:hint="eastAsia"/>
          <w:lang w:eastAsia="zh-TW"/>
        </w:rPr>
        <w:t>Repsol</w:t>
      </w:r>
      <w:r w:rsidRPr="008B2C64">
        <w:rPr>
          <w:rFonts w:hint="eastAsia"/>
          <w:lang w:eastAsia="zh-TW"/>
        </w:rPr>
        <w:t>營運之第</w:t>
      </w:r>
      <w:r w:rsidRPr="008B2C64">
        <w:rPr>
          <w:rFonts w:hint="eastAsia"/>
          <w:lang w:eastAsia="zh-TW"/>
        </w:rPr>
        <w:t>57</w:t>
      </w:r>
      <w:r w:rsidRPr="008B2C64">
        <w:rPr>
          <w:rFonts w:hint="eastAsia"/>
          <w:lang w:eastAsia="zh-TW"/>
        </w:rPr>
        <w:t>號油區及由</w:t>
      </w:r>
      <w:r w:rsidRPr="008B2C64">
        <w:rPr>
          <w:rFonts w:hint="eastAsia"/>
          <w:lang w:eastAsia="zh-TW"/>
        </w:rPr>
        <w:t>Pluspetrol</w:t>
      </w:r>
      <w:r w:rsidRPr="008B2C64">
        <w:rPr>
          <w:rFonts w:hint="eastAsia"/>
          <w:lang w:eastAsia="zh-TW"/>
        </w:rPr>
        <w:t>營運之</w:t>
      </w:r>
      <w:r w:rsidRPr="008B2C64">
        <w:rPr>
          <w:rFonts w:hint="eastAsia"/>
          <w:lang w:eastAsia="zh-TW"/>
        </w:rPr>
        <w:t>56</w:t>
      </w:r>
      <w:r w:rsidRPr="008B2C64">
        <w:rPr>
          <w:rFonts w:hint="eastAsia"/>
          <w:lang w:eastAsia="zh-TW"/>
        </w:rPr>
        <w:t>、</w:t>
      </w:r>
      <w:r w:rsidRPr="008B2C64">
        <w:rPr>
          <w:rFonts w:hint="eastAsia"/>
          <w:lang w:eastAsia="zh-TW"/>
        </w:rPr>
        <w:t>88</w:t>
      </w:r>
      <w:r w:rsidRPr="008B2C64">
        <w:rPr>
          <w:rFonts w:hint="eastAsia"/>
          <w:lang w:eastAsia="zh-TW"/>
        </w:rPr>
        <w:t>號油區。</w:t>
      </w:r>
    </w:p>
    <w:p w14:paraId="1AE1801F" w14:textId="752D7992" w:rsidR="00494EEF" w:rsidRPr="008B2C64" w:rsidRDefault="00494EEF" w:rsidP="00FC12C8">
      <w:pPr>
        <w:pStyle w:val="af"/>
        <w:ind w:left="944" w:firstLine="472"/>
        <w:rPr>
          <w:lang w:eastAsia="zh-TW"/>
        </w:rPr>
      </w:pPr>
      <w:r w:rsidRPr="008B2C64">
        <w:rPr>
          <w:rFonts w:hint="eastAsia"/>
          <w:lang w:eastAsia="zh-TW"/>
        </w:rPr>
        <w:t>在鋰礦部分，據「美國地質調查局」</w:t>
      </w:r>
      <w:r w:rsidR="003E7792" w:rsidRPr="008B2C64">
        <w:rPr>
          <w:rFonts w:hint="eastAsia"/>
          <w:lang w:eastAsia="zh-TW"/>
        </w:rPr>
        <w:t>（</w:t>
      </w:r>
      <w:r w:rsidRPr="008B2C64">
        <w:rPr>
          <w:rFonts w:hint="eastAsia"/>
          <w:lang w:eastAsia="zh-TW"/>
        </w:rPr>
        <w:t>USGS</w:t>
      </w:r>
      <w:r w:rsidR="003E7792" w:rsidRPr="008B2C64">
        <w:rPr>
          <w:rFonts w:hint="eastAsia"/>
          <w:lang w:eastAsia="zh-TW"/>
        </w:rPr>
        <w:t>）</w:t>
      </w:r>
      <w:r w:rsidRPr="008B2C64">
        <w:rPr>
          <w:rFonts w:hint="eastAsia"/>
          <w:lang w:eastAsia="zh-TW"/>
        </w:rPr>
        <w:t>數據，玻利維亞</w:t>
      </w:r>
      <w:r w:rsidR="003E7792" w:rsidRPr="008B2C64">
        <w:rPr>
          <w:rFonts w:hint="eastAsia"/>
          <w:lang w:eastAsia="zh-TW"/>
        </w:rPr>
        <w:t>（</w:t>
      </w:r>
      <w:r w:rsidRPr="008B2C64">
        <w:rPr>
          <w:rFonts w:hint="eastAsia"/>
          <w:lang w:eastAsia="zh-TW"/>
        </w:rPr>
        <w:t>2,100</w:t>
      </w:r>
      <w:r w:rsidRPr="008B2C64">
        <w:rPr>
          <w:rFonts w:hint="eastAsia"/>
          <w:lang w:eastAsia="zh-TW"/>
        </w:rPr>
        <w:t>萬噸</w:t>
      </w:r>
      <w:r w:rsidR="003E7792" w:rsidRPr="008B2C64">
        <w:rPr>
          <w:rFonts w:hint="eastAsia"/>
          <w:lang w:eastAsia="zh-TW"/>
        </w:rPr>
        <w:t>）</w:t>
      </w:r>
      <w:r w:rsidRPr="008B2C64">
        <w:rPr>
          <w:rFonts w:hint="eastAsia"/>
          <w:lang w:eastAsia="zh-TW"/>
        </w:rPr>
        <w:t>、阿根廷</w:t>
      </w:r>
      <w:r w:rsidR="003E7792" w:rsidRPr="008B2C64">
        <w:rPr>
          <w:rFonts w:hint="eastAsia"/>
          <w:lang w:eastAsia="zh-TW"/>
        </w:rPr>
        <w:t>（</w:t>
      </w:r>
      <w:r w:rsidRPr="008B2C64">
        <w:rPr>
          <w:rFonts w:hint="eastAsia"/>
          <w:lang w:eastAsia="zh-TW"/>
        </w:rPr>
        <w:t>2,000</w:t>
      </w:r>
      <w:r w:rsidRPr="008B2C64">
        <w:rPr>
          <w:rFonts w:hint="eastAsia"/>
          <w:lang w:eastAsia="zh-TW"/>
        </w:rPr>
        <w:t>萬噸</w:t>
      </w:r>
      <w:r w:rsidR="003E7792" w:rsidRPr="008B2C64">
        <w:rPr>
          <w:rFonts w:hint="eastAsia"/>
          <w:lang w:eastAsia="zh-TW"/>
        </w:rPr>
        <w:t>）</w:t>
      </w:r>
      <w:r w:rsidRPr="008B2C64">
        <w:rPr>
          <w:rFonts w:hint="eastAsia"/>
          <w:lang w:eastAsia="zh-TW"/>
        </w:rPr>
        <w:t>及智利</w:t>
      </w:r>
      <w:r w:rsidR="003E7792" w:rsidRPr="008B2C64">
        <w:rPr>
          <w:rFonts w:hint="eastAsia"/>
          <w:lang w:eastAsia="zh-TW"/>
        </w:rPr>
        <w:t>（</w:t>
      </w:r>
      <w:r w:rsidRPr="008B2C64">
        <w:rPr>
          <w:rFonts w:hint="eastAsia"/>
          <w:lang w:eastAsia="zh-TW"/>
        </w:rPr>
        <w:t>1,100</w:t>
      </w:r>
      <w:r w:rsidRPr="008B2C64">
        <w:rPr>
          <w:rFonts w:hint="eastAsia"/>
          <w:lang w:eastAsia="zh-TW"/>
        </w:rPr>
        <w:t>萬噸</w:t>
      </w:r>
      <w:r w:rsidR="003E7792" w:rsidRPr="008B2C64">
        <w:rPr>
          <w:rFonts w:hint="eastAsia"/>
          <w:lang w:eastAsia="zh-TW"/>
        </w:rPr>
        <w:t>）</w:t>
      </w:r>
      <w:r w:rsidRPr="008B2C64">
        <w:rPr>
          <w:rFonts w:hint="eastAsia"/>
          <w:lang w:eastAsia="zh-TW"/>
        </w:rPr>
        <w:t>三國因蘊藏全球</w:t>
      </w:r>
      <w:r w:rsidRPr="008B2C64">
        <w:rPr>
          <w:rFonts w:hint="eastAsia"/>
          <w:lang w:eastAsia="zh-TW"/>
        </w:rPr>
        <w:t>85%</w:t>
      </w:r>
      <w:r w:rsidRPr="008B2C64">
        <w:rPr>
          <w:rFonts w:hint="eastAsia"/>
          <w:lang w:eastAsia="zh-TW"/>
        </w:rPr>
        <w:t>鋰礦被稱「鋰三角」，然秘魯近期探勘屢見新發現，從</w:t>
      </w:r>
      <w:r w:rsidRPr="008B2C64">
        <w:rPr>
          <w:rFonts w:hint="eastAsia"/>
          <w:lang w:eastAsia="zh-TW"/>
        </w:rPr>
        <w:t>2019</w:t>
      </w:r>
      <w:r w:rsidRPr="008B2C64">
        <w:rPr>
          <w:rFonts w:hint="eastAsia"/>
          <w:lang w:eastAsia="zh-TW"/>
        </w:rPr>
        <w:t>年之蘊藏量</w:t>
      </w:r>
      <w:r w:rsidRPr="008B2C64">
        <w:rPr>
          <w:rFonts w:hint="eastAsia"/>
          <w:lang w:eastAsia="zh-TW"/>
        </w:rPr>
        <w:t>88</w:t>
      </w:r>
      <w:r w:rsidRPr="008B2C64">
        <w:rPr>
          <w:rFonts w:hint="eastAsia"/>
          <w:lang w:eastAsia="zh-TW"/>
        </w:rPr>
        <w:t>萬噸，現已發現超過</w:t>
      </w:r>
      <w:r w:rsidRPr="008B2C64">
        <w:rPr>
          <w:rFonts w:hint="eastAsia"/>
          <w:lang w:eastAsia="zh-TW"/>
        </w:rPr>
        <w:t>500</w:t>
      </w:r>
      <w:r w:rsidRPr="008B2C64">
        <w:rPr>
          <w:rFonts w:hint="eastAsia"/>
          <w:lang w:eastAsia="zh-TW"/>
        </w:rPr>
        <w:t>萬噸，重要性逐步提升。據秘國能源礦產部資料，目前僅加拿大公司</w:t>
      </w:r>
      <w:r w:rsidRPr="008B2C64">
        <w:rPr>
          <w:rFonts w:hint="eastAsia"/>
          <w:lang w:eastAsia="zh-TW"/>
        </w:rPr>
        <w:t>American Lithium</w:t>
      </w:r>
      <w:r w:rsidRPr="008B2C64">
        <w:rPr>
          <w:rFonts w:hint="eastAsia"/>
          <w:lang w:eastAsia="zh-TW"/>
        </w:rPr>
        <w:t>之分支機構</w:t>
      </w:r>
      <w:r w:rsidRPr="008B2C64">
        <w:rPr>
          <w:rFonts w:hint="eastAsia"/>
          <w:lang w:eastAsia="zh-TW"/>
        </w:rPr>
        <w:t>Macusani Yellowcake</w:t>
      </w:r>
      <w:r w:rsidRPr="008B2C64">
        <w:rPr>
          <w:rFonts w:hint="eastAsia"/>
          <w:lang w:eastAsia="zh-TW"/>
        </w:rPr>
        <w:t>公司在秘魯具有鋰礦探勘特許權，其礦區位於</w:t>
      </w:r>
      <w:r w:rsidRPr="008B2C64">
        <w:rPr>
          <w:rFonts w:hint="eastAsia"/>
          <w:lang w:eastAsia="zh-TW"/>
        </w:rPr>
        <w:t>Puno</w:t>
      </w:r>
      <w:r w:rsidRPr="008B2C64">
        <w:rPr>
          <w:rFonts w:hint="eastAsia"/>
          <w:lang w:eastAsia="zh-TW"/>
        </w:rPr>
        <w:t>省</w:t>
      </w:r>
      <w:r w:rsidRPr="008B2C64">
        <w:rPr>
          <w:rFonts w:hint="eastAsia"/>
          <w:lang w:eastAsia="zh-TW"/>
        </w:rPr>
        <w:t>Carabaya</w:t>
      </w:r>
      <w:r w:rsidRPr="008B2C64">
        <w:rPr>
          <w:rFonts w:hint="eastAsia"/>
          <w:lang w:eastAsia="zh-TW"/>
        </w:rPr>
        <w:t>縣，計畫名稱為</w:t>
      </w:r>
      <w:r w:rsidRPr="008B2C64">
        <w:rPr>
          <w:rFonts w:hint="eastAsia"/>
          <w:lang w:eastAsia="zh-TW"/>
        </w:rPr>
        <w:t>Falchani</w:t>
      </w:r>
      <w:r w:rsidRPr="008B2C64">
        <w:rPr>
          <w:rFonts w:hint="eastAsia"/>
          <w:lang w:eastAsia="zh-TW"/>
        </w:rPr>
        <w:t>。該礦床發現於</w:t>
      </w:r>
      <w:r w:rsidRPr="008B2C64">
        <w:rPr>
          <w:rFonts w:hint="eastAsia"/>
          <w:lang w:eastAsia="zh-TW"/>
        </w:rPr>
        <w:t>2017</w:t>
      </w:r>
      <w:r w:rsidRPr="008B2C64">
        <w:rPr>
          <w:rFonts w:hint="eastAsia"/>
          <w:lang w:eastAsia="zh-TW"/>
        </w:rPr>
        <w:t>年，原預估蘊藏量為</w:t>
      </w:r>
      <w:r w:rsidRPr="008B2C64">
        <w:rPr>
          <w:rFonts w:hint="eastAsia"/>
          <w:lang w:eastAsia="zh-TW"/>
        </w:rPr>
        <w:t>470</w:t>
      </w:r>
      <w:r w:rsidRPr="008B2C64">
        <w:rPr>
          <w:rFonts w:hint="eastAsia"/>
          <w:lang w:eastAsia="zh-TW"/>
        </w:rPr>
        <w:t>萬噸碳酸鋰，</w:t>
      </w:r>
      <w:r w:rsidRPr="008B2C64">
        <w:rPr>
          <w:rFonts w:hint="eastAsia"/>
          <w:lang w:eastAsia="zh-TW"/>
        </w:rPr>
        <w:t>2023</w:t>
      </w:r>
      <w:r w:rsidRPr="008B2C64">
        <w:rPr>
          <w:rFonts w:hint="eastAsia"/>
          <w:lang w:eastAsia="zh-TW"/>
        </w:rPr>
        <w:t>年</w:t>
      </w:r>
      <w:r w:rsidRPr="008B2C64">
        <w:rPr>
          <w:rFonts w:hint="eastAsia"/>
          <w:lang w:eastAsia="zh-TW"/>
        </w:rPr>
        <w:t>11</w:t>
      </w:r>
      <w:r w:rsidRPr="008B2C64">
        <w:rPr>
          <w:rFonts w:hint="eastAsia"/>
          <w:lang w:eastAsia="zh-TW"/>
        </w:rPr>
        <w:t>月最新數據為</w:t>
      </w:r>
      <w:r w:rsidRPr="008B2C64">
        <w:rPr>
          <w:rFonts w:hint="eastAsia"/>
          <w:lang w:eastAsia="zh-TW"/>
        </w:rPr>
        <w:t>553</w:t>
      </w:r>
      <w:r w:rsidRPr="008B2C64">
        <w:rPr>
          <w:rFonts w:hint="eastAsia"/>
          <w:lang w:eastAsia="zh-TW"/>
        </w:rPr>
        <w:t>萬噸，使該礦區從全球第六大岩礦區</w:t>
      </w:r>
      <w:r w:rsidRPr="008B2C64">
        <w:rPr>
          <w:rFonts w:hint="eastAsia"/>
          <w:lang w:eastAsia="zh-TW"/>
        </w:rPr>
        <w:lastRenderedPageBreak/>
        <w:t>跨足成為全球最重要的岩礦區，計畫價值約</w:t>
      </w:r>
      <w:r w:rsidRPr="008B2C64">
        <w:rPr>
          <w:rFonts w:hint="eastAsia"/>
          <w:lang w:eastAsia="zh-TW"/>
        </w:rPr>
        <w:t>51</w:t>
      </w:r>
      <w:r w:rsidRPr="008B2C64">
        <w:rPr>
          <w:rFonts w:hint="eastAsia"/>
          <w:lang w:eastAsia="zh-TW"/>
        </w:rPr>
        <w:t>億美元，目前尚須提交「環境影響評估報告」，預計於</w:t>
      </w:r>
      <w:r w:rsidRPr="008B2C64">
        <w:rPr>
          <w:rFonts w:hint="eastAsia"/>
          <w:lang w:eastAsia="zh-TW"/>
        </w:rPr>
        <w:t>2027</w:t>
      </w:r>
      <w:r w:rsidRPr="008B2C64">
        <w:rPr>
          <w:rFonts w:hint="eastAsia"/>
          <w:lang w:eastAsia="zh-TW"/>
        </w:rPr>
        <w:t>年開始開採</w:t>
      </w:r>
    </w:p>
    <w:p w14:paraId="57FCF4AF" w14:textId="77777777" w:rsidR="00494EEF" w:rsidRPr="008B2C64" w:rsidRDefault="00494EEF" w:rsidP="00494EEF">
      <w:pPr>
        <w:pStyle w:val="a5"/>
        <w:ind w:left="944" w:hanging="708"/>
        <w:rPr>
          <w:lang w:val="en-US"/>
        </w:rPr>
      </w:pPr>
      <w:r w:rsidRPr="008B2C64">
        <w:rPr>
          <w:lang w:val="en-US"/>
        </w:rPr>
        <w:t>（</w:t>
      </w:r>
      <w:r w:rsidRPr="008B2C64">
        <w:t>三</w:t>
      </w:r>
      <w:r w:rsidRPr="008B2C64">
        <w:rPr>
          <w:lang w:val="en-US"/>
        </w:rPr>
        <w:t>）</w:t>
      </w:r>
      <w:r w:rsidRPr="008B2C64">
        <w:t>通訊業投資概況</w:t>
      </w:r>
    </w:p>
    <w:p w14:paraId="1E43CC19" w14:textId="7F445407" w:rsidR="00494EEF" w:rsidRPr="008B2C64" w:rsidRDefault="00494EEF" w:rsidP="00494EEF">
      <w:pPr>
        <w:pStyle w:val="af"/>
        <w:ind w:left="944" w:firstLine="472"/>
        <w:rPr>
          <w:lang w:eastAsia="zh-TW"/>
        </w:rPr>
      </w:pPr>
      <w:r w:rsidRPr="008B2C64">
        <w:rPr>
          <w:rFonts w:hint="eastAsia"/>
          <w:lang w:eastAsia="zh-TW"/>
        </w:rPr>
        <w:t>秘魯通訊業尚處於高度成長階段，目前通訊用戶達</w:t>
      </w:r>
      <w:r w:rsidRPr="008B2C64">
        <w:rPr>
          <w:lang w:eastAsia="zh-TW"/>
        </w:rPr>
        <w:t>4,080</w:t>
      </w:r>
      <w:r w:rsidRPr="008B2C64">
        <w:rPr>
          <w:rFonts w:hint="eastAsia"/>
          <w:lang w:eastAsia="zh-TW"/>
        </w:rPr>
        <w:t>萬，提供服務業者計有西班牙公司</w:t>
      </w:r>
      <w:r w:rsidRPr="008B2C64">
        <w:rPr>
          <w:lang w:eastAsia="zh-TW"/>
        </w:rPr>
        <w:t>Telefóncia</w:t>
      </w:r>
      <w:r w:rsidRPr="008B2C64">
        <w:rPr>
          <w:rFonts w:hint="eastAsia"/>
          <w:lang w:eastAsia="zh-TW"/>
        </w:rPr>
        <w:t>（以</w:t>
      </w:r>
      <w:r w:rsidRPr="008B2C64">
        <w:rPr>
          <w:lang w:eastAsia="zh-TW"/>
        </w:rPr>
        <w:t xml:space="preserve">Movistar </w:t>
      </w:r>
      <w:r w:rsidRPr="008B2C64">
        <w:rPr>
          <w:rFonts w:hint="eastAsia"/>
          <w:lang w:eastAsia="zh-TW"/>
        </w:rPr>
        <w:t>為品牌）、墨西哥公司</w:t>
      </w:r>
      <w:r w:rsidRPr="008B2C64">
        <w:rPr>
          <w:lang w:eastAsia="zh-TW"/>
        </w:rPr>
        <w:t>América Movil</w:t>
      </w:r>
      <w:r w:rsidRPr="008B2C64">
        <w:rPr>
          <w:rFonts w:hint="eastAsia"/>
          <w:lang w:eastAsia="zh-TW"/>
        </w:rPr>
        <w:t>（</w:t>
      </w:r>
      <w:r w:rsidRPr="008B2C64">
        <w:rPr>
          <w:lang w:eastAsia="zh-TW"/>
        </w:rPr>
        <w:t>Claro</w:t>
      </w:r>
      <w:r w:rsidRPr="008B2C64">
        <w:rPr>
          <w:rFonts w:hint="eastAsia"/>
          <w:lang w:eastAsia="zh-TW"/>
        </w:rPr>
        <w:t>）、越南電信公司</w:t>
      </w:r>
      <w:r w:rsidRPr="008B2C64">
        <w:rPr>
          <w:lang w:eastAsia="zh-TW"/>
        </w:rPr>
        <w:t>Bitel</w:t>
      </w:r>
      <w:r w:rsidRPr="008B2C64">
        <w:rPr>
          <w:rFonts w:hint="eastAsia"/>
          <w:lang w:eastAsia="zh-TW"/>
        </w:rPr>
        <w:t>及智利商</w:t>
      </w:r>
      <w:r w:rsidRPr="008B2C64">
        <w:rPr>
          <w:lang w:eastAsia="zh-TW"/>
        </w:rPr>
        <w:t>Entel</w:t>
      </w:r>
      <w:r w:rsidRPr="008B2C64">
        <w:rPr>
          <w:rFonts w:hint="eastAsia"/>
          <w:lang w:eastAsia="zh-TW"/>
        </w:rPr>
        <w:t>等電信商，於秘魯各地均設立據點，市占率最高依序為</w:t>
      </w:r>
      <w:r w:rsidRPr="008B2C64">
        <w:rPr>
          <w:lang w:eastAsia="zh-TW"/>
        </w:rPr>
        <w:t>Movistar</w:t>
      </w:r>
      <w:r w:rsidRPr="008B2C64">
        <w:rPr>
          <w:rFonts w:hint="eastAsia"/>
          <w:lang w:eastAsia="zh-TW"/>
        </w:rPr>
        <w:t>擁有</w:t>
      </w:r>
      <w:r w:rsidRPr="008B2C64">
        <w:rPr>
          <w:lang w:eastAsia="zh-TW"/>
        </w:rPr>
        <w:t>1,530</w:t>
      </w:r>
      <w:r w:rsidRPr="008B2C64">
        <w:rPr>
          <w:rFonts w:hint="eastAsia"/>
          <w:lang w:eastAsia="zh-TW"/>
        </w:rPr>
        <w:t>萬用戶、</w:t>
      </w:r>
      <w:r w:rsidRPr="008B2C64">
        <w:rPr>
          <w:lang w:eastAsia="zh-TW"/>
        </w:rPr>
        <w:t>Claro</w:t>
      </w:r>
      <w:r w:rsidRPr="008B2C64">
        <w:rPr>
          <w:rFonts w:hint="eastAsia"/>
          <w:lang w:eastAsia="zh-TW"/>
        </w:rPr>
        <w:t>擁有</w:t>
      </w:r>
      <w:r w:rsidRPr="008B2C64">
        <w:rPr>
          <w:lang w:eastAsia="zh-TW"/>
        </w:rPr>
        <w:t>1,220</w:t>
      </w:r>
      <w:r w:rsidRPr="008B2C64">
        <w:rPr>
          <w:rFonts w:hint="eastAsia"/>
          <w:lang w:eastAsia="zh-TW"/>
        </w:rPr>
        <w:t>萬用戶、</w:t>
      </w:r>
      <w:r w:rsidRPr="008B2C64">
        <w:rPr>
          <w:lang w:eastAsia="zh-TW"/>
        </w:rPr>
        <w:t>Entel</w:t>
      </w:r>
      <w:r w:rsidRPr="008B2C64">
        <w:rPr>
          <w:rFonts w:hint="eastAsia"/>
          <w:lang w:eastAsia="zh-TW"/>
        </w:rPr>
        <w:t>擁有</w:t>
      </w:r>
      <w:r w:rsidRPr="008B2C64">
        <w:rPr>
          <w:lang w:eastAsia="zh-TW"/>
        </w:rPr>
        <w:t>740</w:t>
      </w:r>
      <w:r w:rsidRPr="008B2C64">
        <w:rPr>
          <w:rFonts w:hint="eastAsia"/>
          <w:lang w:eastAsia="zh-TW"/>
        </w:rPr>
        <w:t>萬用戶、</w:t>
      </w:r>
      <w:r w:rsidRPr="008B2C64">
        <w:rPr>
          <w:lang w:eastAsia="zh-TW"/>
        </w:rPr>
        <w:t>Bitel</w:t>
      </w:r>
      <w:r w:rsidRPr="008B2C64">
        <w:rPr>
          <w:rFonts w:hint="eastAsia"/>
          <w:lang w:eastAsia="zh-TW"/>
        </w:rPr>
        <w:t>擁有</w:t>
      </w:r>
      <w:r w:rsidRPr="008B2C64">
        <w:rPr>
          <w:lang w:eastAsia="zh-TW"/>
        </w:rPr>
        <w:t>530</w:t>
      </w:r>
      <w:r w:rsidRPr="008B2C64">
        <w:rPr>
          <w:rFonts w:hint="eastAsia"/>
          <w:lang w:eastAsia="zh-TW"/>
        </w:rPr>
        <w:t>萬用戶。</w:t>
      </w:r>
      <w:r w:rsidRPr="008B2C64">
        <w:rPr>
          <w:lang w:eastAsia="zh-TW"/>
        </w:rPr>
        <w:t>Movistar</w:t>
      </w:r>
      <w:r w:rsidRPr="008B2C64">
        <w:rPr>
          <w:rFonts w:hint="eastAsia"/>
          <w:lang w:eastAsia="zh-TW"/>
        </w:rPr>
        <w:t>年營收約</w:t>
      </w:r>
      <w:r w:rsidRPr="008B2C64">
        <w:rPr>
          <w:lang w:eastAsia="zh-TW"/>
        </w:rPr>
        <w:t>23</w:t>
      </w:r>
      <w:r w:rsidRPr="008B2C64">
        <w:rPr>
          <w:rFonts w:hint="eastAsia"/>
          <w:lang w:eastAsia="zh-TW"/>
        </w:rPr>
        <w:t>億美元，預計未來陸續投資</w:t>
      </w:r>
      <w:r w:rsidRPr="008B2C64">
        <w:rPr>
          <w:lang w:eastAsia="zh-TW"/>
        </w:rPr>
        <w:t>4.22</w:t>
      </w:r>
      <w:r w:rsidRPr="008B2C64">
        <w:rPr>
          <w:rFonts w:hint="eastAsia"/>
          <w:lang w:eastAsia="zh-TW"/>
        </w:rPr>
        <w:t>億美元於秘魯擴增電信網絡設施；</w:t>
      </w:r>
      <w:r w:rsidRPr="008B2C64">
        <w:rPr>
          <w:lang w:eastAsia="zh-TW"/>
        </w:rPr>
        <w:t>Claro</w:t>
      </w:r>
      <w:r w:rsidRPr="008B2C64">
        <w:rPr>
          <w:rFonts w:hint="eastAsia"/>
          <w:lang w:eastAsia="zh-TW"/>
        </w:rPr>
        <w:t>年營收約</w:t>
      </w:r>
      <w:r w:rsidRPr="008B2C64">
        <w:rPr>
          <w:rFonts w:hint="eastAsia"/>
          <w:lang w:eastAsia="zh-TW"/>
        </w:rPr>
        <w:t>15</w:t>
      </w:r>
      <w:r w:rsidRPr="008B2C64">
        <w:rPr>
          <w:rFonts w:hint="eastAsia"/>
          <w:lang w:eastAsia="zh-TW"/>
        </w:rPr>
        <w:t>億美元，成長趨緩；智利商</w:t>
      </w:r>
      <w:r w:rsidRPr="008B2C64">
        <w:rPr>
          <w:rFonts w:hint="eastAsia"/>
          <w:lang w:eastAsia="zh-TW"/>
        </w:rPr>
        <w:t xml:space="preserve"> Entel</w:t>
      </w:r>
      <w:r w:rsidRPr="008B2C64">
        <w:rPr>
          <w:rFonts w:hint="eastAsia"/>
          <w:lang w:eastAsia="zh-TW"/>
        </w:rPr>
        <w:t>於</w:t>
      </w:r>
      <w:r w:rsidRPr="008B2C64">
        <w:rPr>
          <w:rFonts w:hint="eastAsia"/>
          <w:lang w:eastAsia="zh-TW"/>
        </w:rPr>
        <w:t>2015</w:t>
      </w:r>
      <w:r w:rsidRPr="008B2C64">
        <w:rPr>
          <w:rFonts w:hint="eastAsia"/>
          <w:lang w:eastAsia="zh-TW"/>
        </w:rPr>
        <w:t>年併購美商</w:t>
      </w:r>
      <w:r w:rsidRPr="008B2C64">
        <w:rPr>
          <w:rFonts w:hint="eastAsia"/>
          <w:lang w:eastAsia="zh-TW"/>
        </w:rPr>
        <w:t>Nextel Peru</w:t>
      </w:r>
      <w:r w:rsidRPr="008B2C64">
        <w:rPr>
          <w:rFonts w:hint="eastAsia"/>
          <w:lang w:eastAsia="zh-TW"/>
        </w:rPr>
        <w:t>成為拉美區域電信營運商，為各家電信商中服務及市占率成長最快者，該公司經理</w:t>
      </w:r>
      <w:r w:rsidRPr="008B2C64">
        <w:rPr>
          <w:rFonts w:hint="eastAsia"/>
          <w:lang w:eastAsia="zh-TW"/>
        </w:rPr>
        <w:t>Nino Boggio</w:t>
      </w:r>
      <w:r w:rsidRPr="008B2C64">
        <w:rPr>
          <w:rFonts w:hint="eastAsia"/>
          <w:lang w:eastAsia="zh-TW"/>
        </w:rPr>
        <w:t>表示，</w:t>
      </w:r>
      <w:r w:rsidRPr="008B2C64">
        <w:rPr>
          <w:rFonts w:hint="eastAsia"/>
          <w:lang w:eastAsia="zh-TW"/>
        </w:rPr>
        <w:t>Entel</w:t>
      </w:r>
      <w:r w:rsidRPr="008B2C64">
        <w:rPr>
          <w:rFonts w:hint="eastAsia"/>
          <w:lang w:eastAsia="zh-TW"/>
        </w:rPr>
        <w:t>在秘魯投資已逾</w:t>
      </w:r>
      <w:r w:rsidRPr="008B2C64">
        <w:rPr>
          <w:rFonts w:hint="eastAsia"/>
          <w:lang w:eastAsia="zh-TW"/>
        </w:rPr>
        <w:t>12</w:t>
      </w:r>
      <w:r w:rsidRPr="008B2C64">
        <w:rPr>
          <w:rFonts w:hint="eastAsia"/>
          <w:lang w:eastAsia="zh-TW"/>
        </w:rPr>
        <w:t>億美元，未來將致力於改善售後服務以提升顧客滿意度。</w:t>
      </w:r>
    </w:p>
    <w:p w14:paraId="29F98B7D" w14:textId="77777777" w:rsidR="00494EEF" w:rsidRPr="008B2C64" w:rsidRDefault="00494EEF" w:rsidP="00494EEF">
      <w:pPr>
        <w:pStyle w:val="af"/>
        <w:ind w:left="944" w:firstLine="472"/>
        <w:rPr>
          <w:lang w:eastAsia="zh-TW"/>
        </w:rPr>
      </w:pPr>
      <w:r w:rsidRPr="008B2C64">
        <w:rPr>
          <w:rFonts w:hint="eastAsia"/>
          <w:lang w:eastAsia="zh-TW"/>
        </w:rPr>
        <w:t>目前秘魯計有</w:t>
      </w:r>
      <w:r w:rsidRPr="008B2C64">
        <w:rPr>
          <w:rFonts w:hint="eastAsia"/>
          <w:lang w:eastAsia="zh-TW"/>
        </w:rPr>
        <w:t>4,100</w:t>
      </w:r>
      <w:r w:rsidRPr="008B2C64">
        <w:rPr>
          <w:rFonts w:hint="eastAsia"/>
          <w:lang w:eastAsia="zh-TW"/>
        </w:rPr>
        <w:t>萬手機用戶，</w:t>
      </w:r>
      <w:r w:rsidRPr="008B2C64">
        <w:rPr>
          <w:rFonts w:hint="eastAsia"/>
          <w:lang w:eastAsia="zh-TW"/>
        </w:rPr>
        <w:t>74%</w:t>
      </w:r>
      <w:r w:rsidRPr="008B2C64">
        <w:rPr>
          <w:rFonts w:hint="eastAsia"/>
          <w:lang w:eastAsia="zh-TW"/>
        </w:rPr>
        <w:t>的國民持有手機，其中</w:t>
      </w:r>
      <w:r w:rsidRPr="008B2C64">
        <w:rPr>
          <w:rFonts w:hint="eastAsia"/>
          <w:lang w:eastAsia="zh-TW"/>
        </w:rPr>
        <w:t>1,160</w:t>
      </w:r>
      <w:r w:rsidRPr="008B2C64">
        <w:rPr>
          <w:rFonts w:hint="eastAsia"/>
          <w:lang w:eastAsia="zh-TW"/>
        </w:rPr>
        <w:t>萬用戶在利馬（</w:t>
      </w:r>
      <w:r w:rsidRPr="008B2C64">
        <w:rPr>
          <w:rFonts w:hint="eastAsia"/>
          <w:lang w:eastAsia="zh-TW"/>
        </w:rPr>
        <w:t>Lima</w:t>
      </w:r>
      <w:r w:rsidRPr="008B2C64">
        <w:rPr>
          <w:rFonts w:hint="eastAsia"/>
          <w:lang w:eastAsia="zh-TW"/>
        </w:rPr>
        <w:t>）大都會區，第二大集中區在自由（</w:t>
      </w:r>
      <w:r w:rsidRPr="008B2C64">
        <w:rPr>
          <w:rFonts w:hint="eastAsia"/>
          <w:lang w:eastAsia="zh-TW"/>
        </w:rPr>
        <w:t>La Libertad</w:t>
      </w:r>
      <w:r w:rsidRPr="008B2C64">
        <w:rPr>
          <w:rFonts w:hint="eastAsia"/>
          <w:lang w:eastAsia="zh-TW"/>
        </w:rPr>
        <w:t>）地區，計有</w:t>
      </w:r>
      <w:r w:rsidRPr="008B2C64">
        <w:rPr>
          <w:rFonts w:hint="eastAsia"/>
          <w:lang w:eastAsia="zh-TW"/>
        </w:rPr>
        <w:t>170</w:t>
      </w:r>
      <w:r w:rsidRPr="008B2C64">
        <w:rPr>
          <w:rFonts w:hint="eastAsia"/>
          <w:lang w:eastAsia="zh-TW"/>
        </w:rPr>
        <w:t>萬用戶。其中</w:t>
      </w:r>
      <w:r w:rsidRPr="008B2C64">
        <w:rPr>
          <w:rFonts w:hint="eastAsia"/>
          <w:lang w:eastAsia="zh-TW"/>
        </w:rPr>
        <w:t>54%</w:t>
      </w:r>
      <w:r w:rsidRPr="008B2C64">
        <w:rPr>
          <w:rFonts w:hint="eastAsia"/>
          <w:lang w:eastAsia="zh-TW"/>
        </w:rPr>
        <w:t>的聯網手機係使用預付卡方案，</w:t>
      </w:r>
      <w:r w:rsidRPr="008B2C64">
        <w:rPr>
          <w:rFonts w:hint="eastAsia"/>
          <w:lang w:eastAsia="zh-TW"/>
        </w:rPr>
        <w:t>58.1%</w:t>
      </w:r>
      <w:r w:rsidRPr="008B2C64">
        <w:rPr>
          <w:rFonts w:hint="eastAsia"/>
          <w:lang w:eastAsia="zh-TW"/>
        </w:rPr>
        <w:t>的聯網手機是透過</w:t>
      </w:r>
      <w:r w:rsidRPr="008B2C64">
        <w:rPr>
          <w:rFonts w:hint="eastAsia"/>
          <w:lang w:eastAsia="zh-TW"/>
        </w:rPr>
        <w:t>4G</w:t>
      </w:r>
      <w:r w:rsidRPr="008B2C64">
        <w:rPr>
          <w:rFonts w:hint="eastAsia"/>
          <w:lang w:eastAsia="zh-TW"/>
        </w:rPr>
        <w:t>技術。</w:t>
      </w:r>
    </w:p>
    <w:p w14:paraId="6568FAEC" w14:textId="77777777" w:rsidR="00494EEF" w:rsidRPr="008B2C64" w:rsidRDefault="00494EEF" w:rsidP="00494EEF">
      <w:pPr>
        <w:pStyle w:val="af"/>
        <w:ind w:left="944" w:firstLine="472"/>
        <w:rPr>
          <w:lang w:eastAsia="zh-TW"/>
        </w:rPr>
      </w:pPr>
      <w:r w:rsidRPr="008B2C64">
        <w:rPr>
          <w:rFonts w:hint="eastAsia"/>
          <w:lang w:eastAsia="zh-TW"/>
        </w:rPr>
        <w:t>另根據</w:t>
      </w:r>
      <w:r w:rsidRPr="008B2C64">
        <w:rPr>
          <w:rFonts w:hint="eastAsia"/>
          <w:lang w:eastAsia="zh-TW"/>
        </w:rPr>
        <w:t>Comscore</w:t>
      </w:r>
      <w:r w:rsidRPr="008B2C64">
        <w:rPr>
          <w:rFonts w:hint="eastAsia"/>
          <w:lang w:eastAsia="zh-TW"/>
        </w:rPr>
        <w:t>顧問公司調查，秘魯擁有</w:t>
      </w:r>
      <w:r w:rsidRPr="008B2C64">
        <w:rPr>
          <w:rFonts w:hint="eastAsia"/>
          <w:lang w:eastAsia="zh-TW"/>
        </w:rPr>
        <w:t>1,250</w:t>
      </w:r>
      <w:r w:rsidRPr="008B2C64">
        <w:rPr>
          <w:rFonts w:hint="eastAsia"/>
          <w:lang w:eastAsia="zh-TW"/>
        </w:rPr>
        <w:t>萬網路使用者，雖低於智利（</w:t>
      </w:r>
      <w:r w:rsidRPr="008B2C64">
        <w:rPr>
          <w:rFonts w:hint="eastAsia"/>
          <w:lang w:eastAsia="zh-TW"/>
        </w:rPr>
        <w:t>1,315</w:t>
      </w:r>
      <w:r w:rsidRPr="008B2C64">
        <w:rPr>
          <w:rFonts w:hint="eastAsia"/>
          <w:lang w:eastAsia="zh-TW"/>
        </w:rPr>
        <w:t>萬）及哥倫比亞（</w:t>
      </w:r>
      <w:r w:rsidRPr="008B2C64">
        <w:rPr>
          <w:rFonts w:hint="eastAsia"/>
          <w:lang w:eastAsia="zh-TW"/>
        </w:rPr>
        <w:t>2,546</w:t>
      </w:r>
      <w:r w:rsidRPr="008B2C64">
        <w:rPr>
          <w:rFonts w:hint="eastAsia"/>
          <w:lang w:eastAsia="zh-TW"/>
        </w:rPr>
        <w:t>萬），但每月平均上網時數達</w:t>
      </w:r>
      <w:r w:rsidRPr="008B2C64">
        <w:rPr>
          <w:rFonts w:hint="eastAsia"/>
          <w:lang w:eastAsia="zh-TW"/>
        </w:rPr>
        <w:t>25</w:t>
      </w:r>
      <w:r w:rsidRPr="008B2C64">
        <w:rPr>
          <w:rFonts w:hint="eastAsia"/>
          <w:lang w:eastAsia="zh-TW"/>
        </w:rPr>
        <w:t>小時，超越智利及哥倫比亞；拉美國家上網時數排平依序為：巴西（每月上網時數達</w:t>
      </w:r>
      <w:r w:rsidRPr="008B2C64">
        <w:rPr>
          <w:rFonts w:hint="eastAsia"/>
          <w:lang w:eastAsia="zh-TW"/>
        </w:rPr>
        <w:t>92</w:t>
      </w:r>
      <w:r w:rsidRPr="008B2C64">
        <w:rPr>
          <w:rFonts w:hint="eastAsia"/>
          <w:lang w:eastAsia="zh-TW"/>
        </w:rPr>
        <w:t>小時）、阿根廷（</w:t>
      </w:r>
      <w:r w:rsidRPr="008B2C64">
        <w:rPr>
          <w:rFonts w:hint="eastAsia"/>
          <w:lang w:eastAsia="zh-TW"/>
        </w:rPr>
        <w:t>82</w:t>
      </w:r>
      <w:r w:rsidRPr="008B2C64">
        <w:rPr>
          <w:rFonts w:hint="eastAsia"/>
          <w:lang w:eastAsia="zh-TW"/>
        </w:rPr>
        <w:t>小時）、墨西哥（</w:t>
      </w:r>
      <w:r w:rsidRPr="008B2C64">
        <w:rPr>
          <w:rFonts w:hint="eastAsia"/>
          <w:lang w:eastAsia="zh-TW"/>
        </w:rPr>
        <w:t>65</w:t>
      </w:r>
      <w:r w:rsidRPr="008B2C64">
        <w:rPr>
          <w:rFonts w:hint="eastAsia"/>
          <w:lang w:eastAsia="zh-TW"/>
        </w:rPr>
        <w:t>小時）、秘魯（</w:t>
      </w:r>
      <w:r w:rsidRPr="008B2C64">
        <w:rPr>
          <w:rFonts w:hint="eastAsia"/>
          <w:lang w:eastAsia="zh-TW"/>
        </w:rPr>
        <w:t>25</w:t>
      </w:r>
      <w:r w:rsidRPr="008B2C64">
        <w:rPr>
          <w:rFonts w:hint="eastAsia"/>
          <w:lang w:eastAsia="zh-TW"/>
        </w:rPr>
        <w:t>小時）、智利（</w:t>
      </w:r>
      <w:r w:rsidRPr="008B2C64">
        <w:rPr>
          <w:rFonts w:hint="eastAsia"/>
          <w:lang w:eastAsia="zh-TW"/>
        </w:rPr>
        <w:t>20</w:t>
      </w:r>
      <w:r w:rsidRPr="008B2C64">
        <w:rPr>
          <w:rFonts w:hint="eastAsia"/>
          <w:lang w:eastAsia="zh-TW"/>
        </w:rPr>
        <w:t>小時）、哥倫比亞（</w:t>
      </w:r>
      <w:r w:rsidRPr="008B2C64">
        <w:rPr>
          <w:rFonts w:hint="eastAsia"/>
          <w:lang w:eastAsia="zh-TW"/>
        </w:rPr>
        <w:t>14</w:t>
      </w:r>
      <w:r w:rsidRPr="008B2C64">
        <w:rPr>
          <w:rFonts w:hint="eastAsia"/>
          <w:lang w:eastAsia="zh-TW"/>
        </w:rPr>
        <w:t>小時）；因此各大通訊外商均認為秘魯為極具發展潛力市場。</w:t>
      </w:r>
    </w:p>
    <w:p w14:paraId="076F18A3" w14:textId="77777777" w:rsidR="00494EEF" w:rsidRPr="008B2C64" w:rsidRDefault="00494EEF" w:rsidP="00494EEF">
      <w:pPr>
        <w:pStyle w:val="a5"/>
        <w:ind w:left="944" w:hanging="708"/>
        <w:rPr>
          <w:lang w:val="en-US"/>
        </w:rPr>
      </w:pPr>
      <w:r w:rsidRPr="008B2C64">
        <w:rPr>
          <w:lang w:val="en-US"/>
        </w:rPr>
        <w:t>（</w:t>
      </w:r>
      <w:r w:rsidRPr="008B2C64">
        <w:rPr>
          <w:rFonts w:hint="eastAsia"/>
        </w:rPr>
        <w:t>四</w:t>
      </w:r>
      <w:r w:rsidRPr="008B2C64">
        <w:rPr>
          <w:lang w:val="en-US"/>
        </w:rPr>
        <w:t>）</w:t>
      </w:r>
      <w:r w:rsidRPr="008B2C64">
        <w:rPr>
          <w:rFonts w:hint="eastAsia"/>
        </w:rPr>
        <w:t>電力投資概況</w:t>
      </w:r>
    </w:p>
    <w:p w14:paraId="4C10E414" w14:textId="1D7CB340" w:rsidR="00494EEF" w:rsidRPr="008B2C64" w:rsidRDefault="00494EEF" w:rsidP="00FC12C8">
      <w:pPr>
        <w:pStyle w:val="af"/>
        <w:ind w:left="944" w:firstLine="472"/>
        <w:rPr>
          <w:lang w:eastAsia="zh-TW"/>
        </w:rPr>
      </w:pPr>
      <w:r w:rsidRPr="008B2C64">
        <w:rPr>
          <w:rFonts w:hint="eastAsia"/>
          <w:lang w:eastAsia="zh-TW"/>
        </w:rPr>
        <w:t>利馬市之電力分配長年係由</w:t>
      </w:r>
      <w:r w:rsidRPr="008B2C64">
        <w:rPr>
          <w:rFonts w:hint="eastAsia"/>
          <w:lang w:eastAsia="zh-TW"/>
        </w:rPr>
        <w:t>Luz del Sur</w:t>
      </w:r>
      <w:r w:rsidRPr="008B2C64">
        <w:rPr>
          <w:rFonts w:hint="eastAsia"/>
          <w:lang w:eastAsia="zh-TW"/>
        </w:rPr>
        <w:t>及</w:t>
      </w:r>
      <w:r w:rsidRPr="008B2C64">
        <w:rPr>
          <w:rFonts w:hint="eastAsia"/>
          <w:lang w:eastAsia="zh-TW"/>
        </w:rPr>
        <w:t>Enel Peru</w:t>
      </w:r>
      <w:r w:rsidRPr="008B2C64">
        <w:rPr>
          <w:rFonts w:hint="eastAsia"/>
          <w:lang w:eastAsia="zh-TW"/>
        </w:rPr>
        <w:t>兩家公司掌管，然</w:t>
      </w:r>
      <w:r w:rsidRPr="008B2C64">
        <w:rPr>
          <w:rFonts w:hint="eastAsia"/>
          <w:lang w:eastAsia="zh-TW"/>
        </w:rPr>
        <w:lastRenderedPageBreak/>
        <w:t>Luz del Sur</w:t>
      </w:r>
      <w:r w:rsidRPr="008B2C64">
        <w:rPr>
          <w:rFonts w:hint="eastAsia"/>
          <w:lang w:eastAsia="zh-TW"/>
        </w:rPr>
        <w:t>已於</w:t>
      </w:r>
      <w:r w:rsidRPr="008B2C64">
        <w:rPr>
          <w:rFonts w:hint="eastAsia"/>
          <w:lang w:eastAsia="zh-TW"/>
        </w:rPr>
        <w:t>2020</w:t>
      </w:r>
      <w:r w:rsidRPr="008B2C64">
        <w:rPr>
          <w:rFonts w:hint="eastAsia"/>
          <w:lang w:eastAsia="zh-TW"/>
        </w:rPr>
        <w:t>年出售予中企「三峽集團」，</w:t>
      </w:r>
      <w:r w:rsidRPr="008B2C64">
        <w:rPr>
          <w:rFonts w:hint="eastAsia"/>
          <w:lang w:eastAsia="zh-TW"/>
        </w:rPr>
        <w:t>2023</w:t>
      </w:r>
      <w:r w:rsidRPr="008B2C64">
        <w:rPr>
          <w:rFonts w:hint="eastAsia"/>
          <w:lang w:eastAsia="zh-TW"/>
        </w:rPr>
        <w:t>年初秘魯媒體高度關注義大利能源集團</w:t>
      </w:r>
      <w:r w:rsidRPr="008B2C64">
        <w:rPr>
          <w:rFonts w:hint="eastAsia"/>
          <w:lang w:eastAsia="zh-TW"/>
        </w:rPr>
        <w:t>Enel</w:t>
      </w:r>
      <w:r w:rsidRPr="008B2C64">
        <w:rPr>
          <w:rFonts w:hint="eastAsia"/>
          <w:lang w:eastAsia="zh-TW"/>
        </w:rPr>
        <w:t>之子公司</w:t>
      </w:r>
      <w:r w:rsidRPr="008B2C64">
        <w:rPr>
          <w:rFonts w:hint="eastAsia"/>
          <w:lang w:eastAsia="zh-TW"/>
        </w:rPr>
        <w:t>Enel Peru</w:t>
      </w:r>
      <w:r w:rsidRPr="008B2C64">
        <w:rPr>
          <w:rFonts w:hint="eastAsia"/>
          <w:lang w:eastAsia="zh-TW"/>
        </w:rPr>
        <w:t>與中國大陸「南方電網」</w:t>
      </w:r>
      <w:r w:rsidR="003E7792" w:rsidRPr="008B2C64">
        <w:rPr>
          <w:rFonts w:hint="eastAsia"/>
          <w:lang w:eastAsia="zh-TW"/>
        </w:rPr>
        <w:t>（</w:t>
      </w:r>
      <w:r w:rsidRPr="008B2C64">
        <w:rPr>
          <w:rFonts w:hint="eastAsia"/>
          <w:lang w:eastAsia="zh-TW"/>
        </w:rPr>
        <w:t>China Southern Power Grid</w:t>
      </w:r>
      <w:r w:rsidRPr="008B2C64">
        <w:rPr>
          <w:rFonts w:hint="eastAsia"/>
          <w:lang w:eastAsia="zh-TW"/>
        </w:rPr>
        <w:t>；</w:t>
      </w:r>
      <w:r w:rsidRPr="008B2C64">
        <w:rPr>
          <w:rFonts w:hint="eastAsia"/>
          <w:lang w:eastAsia="zh-TW"/>
        </w:rPr>
        <w:t>CSGI</w:t>
      </w:r>
      <w:r w:rsidR="003E7792" w:rsidRPr="008B2C64">
        <w:rPr>
          <w:rFonts w:hint="eastAsia"/>
          <w:lang w:eastAsia="zh-TW"/>
        </w:rPr>
        <w:t>）</w:t>
      </w:r>
      <w:r w:rsidRPr="008B2C64">
        <w:rPr>
          <w:rFonts w:hint="eastAsia"/>
          <w:lang w:eastAsia="zh-TW"/>
        </w:rPr>
        <w:t xml:space="preserve"> </w:t>
      </w:r>
      <w:r w:rsidRPr="008B2C64">
        <w:rPr>
          <w:rFonts w:hint="eastAsia"/>
          <w:lang w:eastAsia="zh-TW"/>
        </w:rPr>
        <w:t>於</w:t>
      </w:r>
      <w:r w:rsidRPr="008B2C64">
        <w:rPr>
          <w:rFonts w:hint="eastAsia"/>
          <w:lang w:eastAsia="zh-TW"/>
        </w:rPr>
        <w:t>4</w:t>
      </w:r>
      <w:r w:rsidRPr="008B2C64">
        <w:rPr>
          <w:rFonts w:hint="eastAsia"/>
          <w:lang w:eastAsia="zh-TW"/>
        </w:rPr>
        <w:t>月達成協議，以</w:t>
      </w:r>
      <w:r w:rsidRPr="008B2C64">
        <w:rPr>
          <w:rFonts w:hint="eastAsia"/>
          <w:lang w:eastAsia="zh-TW"/>
        </w:rPr>
        <w:t>29</w:t>
      </w:r>
      <w:r w:rsidRPr="008B2C64">
        <w:rPr>
          <w:rFonts w:hint="eastAsia"/>
          <w:lang w:eastAsia="zh-TW"/>
        </w:rPr>
        <w:t>億美元出售其秘魯資產予「南方電網」。此交易一旦獲秘魯主管反壟斷業務之「國家競爭防衛及智慧財產權保護機構」</w:t>
      </w:r>
      <w:r w:rsidR="003E7792" w:rsidRPr="008B2C64">
        <w:rPr>
          <w:rFonts w:hint="eastAsia"/>
          <w:lang w:eastAsia="zh-TW"/>
        </w:rPr>
        <w:t>（</w:t>
      </w:r>
      <w:r w:rsidRPr="008B2C64">
        <w:rPr>
          <w:rFonts w:hint="eastAsia"/>
          <w:lang w:eastAsia="zh-TW"/>
        </w:rPr>
        <w:t>Indecopi</w:t>
      </w:r>
      <w:r w:rsidR="003E7792" w:rsidRPr="008B2C64">
        <w:rPr>
          <w:rFonts w:hint="eastAsia"/>
          <w:lang w:eastAsia="zh-TW"/>
        </w:rPr>
        <w:t>）</w:t>
      </w:r>
      <w:r w:rsidRPr="008B2C64">
        <w:rPr>
          <w:rFonts w:hint="eastAsia"/>
          <w:lang w:eastAsia="zh-TW"/>
        </w:rPr>
        <w:t>批准，秘魯全國</w:t>
      </w:r>
      <w:r w:rsidRPr="008B2C64">
        <w:rPr>
          <w:rFonts w:hint="eastAsia"/>
          <w:lang w:eastAsia="zh-TW"/>
        </w:rPr>
        <w:t>50%</w:t>
      </w:r>
      <w:r w:rsidRPr="008B2C64">
        <w:rPr>
          <w:rFonts w:hint="eastAsia"/>
          <w:lang w:eastAsia="zh-TW"/>
        </w:rPr>
        <w:t>及首都利馬市</w:t>
      </w:r>
      <w:r w:rsidRPr="008B2C64">
        <w:rPr>
          <w:rFonts w:hint="eastAsia"/>
          <w:lang w:eastAsia="zh-TW"/>
        </w:rPr>
        <w:t>100%</w:t>
      </w:r>
      <w:r w:rsidRPr="008B2C64">
        <w:rPr>
          <w:rFonts w:hint="eastAsia"/>
          <w:lang w:eastAsia="zh-TW"/>
        </w:rPr>
        <w:t>之電力供應均將落入中企手中，並受到各界關注。</w:t>
      </w:r>
      <w:r w:rsidRPr="008B2C64">
        <w:rPr>
          <w:rFonts w:hint="eastAsia"/>
          <w:lang w:eastAsia="zh-TW"/>
        </w:rPr>
        <w:t>2024</w:t>
      </w:r>
      <w:r w:rsidRPr="008B2C64">
        <w:rPr>
          <w:rFonts w:hint="eastAsia"/>
          <w:lang w:eastAsia="zh-TW"/>
        </w:rPr>
        <w:t>年</w:t>
      </w:r>
      <w:r w:rsidRPr="008B2C64">
        <w:rPr>
          <w:rFonts w:hint="eastAsia"/>
          <w:lang w:eastAsia="zh-TW"/>
        </w:rPr>
        <w:t>2</w:t>
      </w:r>
      <w:r w:rsidRPr="008B2C64">
        <w:rPr>
          <w:rFonts w:hint="eastAsia"/>
          <w:lang w:eastAsia="zh-TW"/>
        </w:rPr>
        <w:t>月</w:t>
      </w:r>
      <w:r w:rsidRPr="008B2C64">
        <w:rPr>
          <w:rFonts w:hint="eastAsia"/>
          <w:lang w:eastAsia="zh-TW"/>
        </w:rPr>
        <w:t>Indecopi</w:t>
      </w:r>
      <w:r w:rsidRPr="008B2C64">
        <w:rPr>
          <w:rFonts w:hint="eastAsia"/>
          <w:lang w:eastAsia="zh-TW"/>
        </w:rPr>
        <w:t>意外宣布同意出售</w:t>
      </w:r>
      <w:r w:rsidRPr="008B2C64">
        <w:rPr>
          <w:rFonts w:hint="eastAsia"/>
          <w:lang w:eastAsia="zh-TW"/>
        </w:rPr>
        <w:t>Enel Peru</w:t>
      </w:r>
      <w:r w:rsidRPr="008B2C64">
        <w:rPr>
          <w:rFonts w:hint="eastAsia"/>
          <w:lang w:eastAsia="zh-TW"/>
        </w:rPr>
        <w:t>予「南方電網」，惟要求能源供應需在秘魯能源及礦業投資監督局管理的招標機制下以透明方式進行，以保障消費者利益，然秘魯業界已公開表達嚴正關切，後續進展仍有待觀察。</w:t>
      </w:r>
    </w:p>
    <w:p w14:paraId="3F0ABC51" w14:textId="77777777" w:rsidR="00494EEF" w:rsidRPr="008B2C64" w:rsidRDefault="00494EEF" w:rsidP="00494EEF">
      <w:pPr>
        <w:pStyle w:val="a5"/>
        <w:ind w:left="944" w:hanging="708"/>
      </w:pPr>
      <w:r w:rsidRPr="008B2C64">
        <w:t>（</w:t>
      </w:r>
      <w:r w:rsidRPr="008B2C64">
        <w:rPr>
          <w:rFonts w:hint="eastAsia"/>
        </w:rPr>
        <w:t>五</w:t>
      </w:r>
      <w:r w:rsidRPr="008B2C64">
        <w:t>）綠能投資概況</w:t>
      </w:r>
    </w:p>
    <w:p w14:paraId="19E73C3B" w14:textId="77777777" w:rsidR="00494EEF" w:rsidRPr="008B2C64" w:rsidRDefault="00494EEF" w:rsidP="00FC12C8">
      <w:pPr>
        <w:pStyle w:val="af2"/>
        <w:ind w:left="1416" w:hanging="472"/>
      </w:pPr>
      <w:r w:rsidRPr="008B2C64">
        <w:rPr>
          <w:rFonts w:hint="eastAsia"/>
        </w:rPr>
        <w:t>１、風力發電：秘魯</w:t>
      </w:r>
      <w:r w:rsidRPr="008B2C64">
        <w:rPr>
          <w:rFonts w:hint="eastAsia"/>
        </w:rPr>
        <w:t>Enel Green Power Peru</w:t>
      </w:r>
      <w:r w:rsidRPr="008B2C64">
        <w:rPr>
          <w:rFonts w:hint="eastAsia"/>
        </w:rPr>
        <w:t>綠能集團（母公司位於義大利）於</w:t>
      </w:r>
      <w:r w:rsidRPr="008B2C64">
        <w:rPr>
          <w:rFonts w:hint="eastAsia"/>
        </w:rPr>
        <w:t>2017</w:t>
      </w:r>
      <w:r w:rsidRPr="008B2C64">
        <w:rPr>
          <w:rFonts w:hint="eastAsia"/>
        </w:rPr>
        <w:t>年投入</w:t>
      </w:r>
      <w:r w:rsidRPr="008B2C64">
        <w:rPr>
          <w:rFonts w:hint="eastAsia"/>
        </w:rPr>
        <w:t>1.65</w:t>
      </w:r>
      <w:r w:rsidRPr="008B2C64">
        <w:rPr>
          <w:rFonts w:hint="eastAsia"/>
        </w:rPr>
        <w:t>億美元，興建位於</w:t>
      </w:r>
      <w:r w:rsidRPr="008B2C64">
        <w:rPr>
          <w:rFonts w:hint="eastAsia"/>
        </w:rPr>
        <w:t>Ica</w:t>
      </w:r>
      <w:r w:rsidRPr="008B2C64">
        <w:rPr>
          <w:rFonts w:hint="eastAsia"/>
        </w:rPr>
        <w:t>省之</w:t>
      </w:r>
      <w:r w:rsidRPr="008B2C64">
        <w:rPr>
          <w:rFonts w:hint="eastAsia"/>
        </w:rPr>
        <w:t xml:space="preserve">Marcona </w:t>
      </w:r>
      <w:r w:rsidRPr="008B2C64">
        <w:rPr>
          <w:rFonts w:hint="eastAsia"/>
        </w:rPr>
        <w:t>風力發電廠區，該廠區將成為秘魯最大風力發電園區，由</w:t>
      </w:r>
      <w:r w:rsidRPr="008B2C64">
        <w:rPr>
          <w:rFonts w:hint="eastAsia"/>
        </w:rPr>
        <w:t>42</w:t>
      </w:r>
      <w:r w:rsidRPr="008B2C64">
        <w:rPr>
          <w:rFonts w:hint="eastAsia"/>
        </w:rPr>
        <w:t>座供電容積為</w:t>
      </w:r>
      <w:r w:rsidRPr="008B2C64">
        <w:rPr>
          <w:rFonts w:hint="eastAsia"/>
        </w:rPr>
        <w:t>3</w:t>
      </w:r>
      <w:r w:rsidRPr="008B2C64">
        <w:rPr>
          <w:rFonts w:hint="eastAsia"/>
        </w:rPr>
        <w:t>百萬瓦（</w:t>
      </w:r>
      <w:r w:rsidRPr="008B2C64">
        <w:rPr>
          <w:rFonts w:hint="eastAsia"/>
        </w:rPr>
        <w:t>MW</w:t>
      </w:r>
      <w:r w:rsidRPr="008B2C64">
        <w:rPr>
          <w:rFonts w:hint="eastAsia"/>
        </w:rPr>
        <w:t>）之風力發電機組成，於</w:t>
      </w:r>
      <w:r w:rsidRPr="008B2C64">
        <w:rPr>
          <w:rFonts w:hint="eastAsia"/>
        </w:rPr>
        <w:t>2018</w:t>
      </w:r>
      <w:r w:rsidRPr="008B2C64">
        <w:rPr>
          <w:rFonts w:hint="eastAsia"/>
        </w:rPr>
        <w:t>年啟用，並獲秘魯能源礦業部特許合約</w:t>
      </w:r>
      <w:r w:rsidRPr="008B2C64">
        <w:rPr>
          <w:rFonts w:hint="eastAsia"/>
        </w:rPr>
        <w:t>20</w:t>
      </w:r>
      <w:r w:rsidRPr="008B2C64">
        <w:rPr>
          <w:rFonts w:hint="eastAsia"/>
        </w:rPr>
        <w:t>年供電。隸屬於西班牙</w:t>
      </w:r>
      <w:r w:rsidRPr="008B2C64">
        <w:rPr>
          <w:rFonts w:hint="eastAsia"/>
        </w:rPr>
        <w:t>ACS</w:t>
      </w:r>
      <w:r w:rsidRPr="008B2C64">
        <w:rPr>
          <w:rFonts w:hint="eastAsia"/>
        </w:rPr>
        <w:t>集團之</w:t>
      </w:r>
      <w:r w:rsidRPr="008B2C64">
        <w:rPr>
          <w:rFonts w:hint="eastAsia"/>
        </w:rPr>
        <w:t>Bow Power</w:t>
      </w:r>
      <w:r w:rsidRPr="008B2C64">
        <w:rPr>
          <w:rFonts w:hint="eastAsia"/>
        </w:rPr>
        <w:t>電力公司</w:t>
      </w:r>
      <w:r w:rsidRPr="008B2C64">
        <w:rPr>
          <w:rFonts w:hint="eastAsia"/>
        </w:rPr>
        <w:t>2018</w:t>
      </w:r>
      <w:r w:rsidRPr="008B2C64">
        <w:rPr>
          <w:rFonts w:hint="eastAsia"/>
        </w:rPr>
        <w:t>年規劃在秘魯南部</w:t>
      </w:r>
      <w:r w:rsidRPr="008B2C64">
        <w:rPr>
          <w:rFonts w:hint="eastAsia"/>
        </w:rPr>
        <w:t>Ica</w:t>
      </w:r>
      <w:r w:rsidRPr="008B2C64">
        <w:rPr>
          <w:rFonts w:hint="eastAsia"/>
        </w:rPr>
        <w:t>省之</w:t>
      </w:r>
      <w:r w:rsidRPr="008B2C64">
        <w:rPr>
          <w:rFonts w:hint="eastAsia"/>
        </w:rPr>
        <w:t>Marcona</w:t>
      </w:r>
      <w:r w:rsidRPr="008B2C64">
        <w:rPr>
          <w:rFonts w:hint="eastAsia"/>
        </w:rPr>
        <w:t>及</w:t>
      </w:r>
      <w:r w:rsidRPr="008B2C64">
        <w:rPr>
          <w:rFonts w:hint="eastAsia"/>
        </w:rPr>
        <w:t>Lomas</w:t>
      </w:r>
      <w:r w:rsidRPr="008B2C64">
        <w:rPr>
          <w:rFonts w:hint="eastAsia"/>
        </w:rPr>
        <w:t>地區投入</w:t>
      </w:r>
      <w:r w:rsidRPr="008B2C64">
        <w:rPr>
          <w:rFonts w:hint="eastAsia"/>
        </w:rPr>
        <w:t>1</w:t>
      </w:r>
      <w:r w:rsidRPr="008B2C64">
        <w:rPr>
          <w:rFonts w:hint="eastAsia"/>
        </w:rPr>
        <w:t>億</w:t>
      </w:r>
      <w:r w:rsidRPr="008B2C64">
        <w:rPr>
          <w:rFonts w:hint="eastAsia"/>
        </w:rPr>
        <w:t>8,700</w:t>
      </w:r>
      <w:r w:rsidRPr="008B2C64">
        <w:rPr>
          <w:rFonts w:hint="eastAsia"/>
        </w:rPr>
        <w:t>萬美元建置</w:t>
      </w:r>
      <w:r w:rsidRPr="008B2C64">
        <w:rPr>
          <w:rFonts w:hint="eastAsia"/>
        </w:rPr>
        <w:t>Toroco</w:t>
      </w:r>
      <w:r w:rsidRPr="008B2C64">
        <w:rPr>
          <w:rFonts w:hint="eastAsia"/>
        </w:rPr>
        <w:t>風力發電廠，該投資計畫將包括</w:t>
      </w:r>
      <w:r w:rsidRPr="008B2C64">
        <w:rPr>
          <w:rFonts w:hint="eastAsia"/>
        </w:rPr>
        <w:t>34</w:t>
      </w:r>
      <w:r w:rsidRPr="008B2C64">
        <w:rPr>
          <w:rFonts w:hint="eastAsia"/>
        </w:rPr>
        <w:t>個風力渦輪機發電容積預計達</w:t>
      </w:r>
      <w:r w:rsidRPr="008B2C64">
        <w:rPr>
          <w:rFonts w:hint="eastAsia"/>
        </w:rPr>
        <w:t>112</w:t>
      </w:r>
      <w:r w:rsidRPr="008B2C64">
        <w:rPr>
          <w:rFonts w:hint="eastAsia"/>
        </w:rPr>
        <w:t>兆瓦，以及地下中壓電網、變電站、輸配線路等，該風力電廠占地</w:t>
      </w:r>
      <w:r w:rsidRPr="008B2C64">
        <w:rPr>
          <w:rFonts w:hint="eastAsia"/>
        </w:rPr>
        <w:t>2,835</w:t>
      </w:r>
      <w:r w:rsidRPr="008B2C64">
        <w:rPr>
          <w:rFonts w:hint="eastAsia"/>
        </w:rPr>
        <w:t>公頃。法國能源公司</w:t>
      </w:r>
      <w:r w:rsidRPr="008B2C64">
        <w:rPr>
          <w:rFonts w:hint="eastAsia"/>
        </w:rPr>
        <w:t>Engie</w:t>
      </w:r>
      <w:r w:rsidRPr="008B2C64">
        <w:rPr>
          <w:rFonts w:hint="eastAsia"/>
        </w:rPr>
        <w:t>亦將於</w:t>
      </w:r>
      <w:r w:rsidRPr="008B2C64">
        <w:rPr>
          <w:rFonts w:hint="eastAsia"/>
        </w:rPr>
        <w:t>Ica</w:t>
      </w:r>
      <w:r w:rsidRPr="008B2C64">
        <w:rPr>
          <w:rFonts w:hint="eastAsia"/>
        </w:rPr>
        <w:t>省興建</w:t>
      </w:r>
      <w:r w:rsidRPr="008B2C64">
        <w:rPr>
          <w:rFonts w:hint="eastAsia"/>
        </w:rPr>
        <w:t>Punta Lomitas</w:t>
      </w:r>
      <w:r w:rsidRPr="008B2C64">
        <w:rPr>
          <w:rFonts w:hint="eastAsia"/>
        </w:rPr>
        <w:t>廠區，將有</w:t>
      </w:r>
      <w:r w:rsidRPr="008B2C64">
        <w:rPr>
          <w:rFonts w:hint="eastAsia"/>
        </w:rPr>
        <w:t>50</w:t>
      </w:r>
      <w:r w:rsidRPr="008B2C64">
        <w:rPr>
          <w:rFonts w:hint="eastAsia"/>
        </w:rPr>
        <w:t>臺</w:t>
      </w:r>
      <w:r w:rsidRPr="008B2C64">
        <w:rPr>
          <w:rFonts w:hint="eastAsia"/>
        </w:rPr>
        <w:t>5</w:t>
      </w:r>
      <w:r w:rsidRPr="008B2C64">
        <w:rPr>
          <w:rFonts w:hint="eastAsia"/>
        </w:rPr>
        <w:t>兆瓦的渦輪機，未來可能成為秘魯最大風電場。</w:t>
      </w:r>
    </w:p>
    <w:p w14:paraId="56FE5DE0" w14:textId="77777777" w:rsidR="00494EEF" w:rsidRPr="008B2C64" w:rsidRDefault="00494EEF" w:rsidP="00FC12C8">
      <w:pPr>
        <w:pStyle w:val="af2"/>
        <w:ind w:left="1416" w:hanging="472"/>
      </w:pPr>
      <w:r w:rsidRPr="008B2C64">
        <w:rPr>
          <w:rFonts w:hint="eastAsia"/>
        </w:rPr>
        <w:t>２、太陽能發電：</w:t>
      </w:r>
      <w:r w:rsidRPr="008B2C64">
        <w:t>Enel Generación Perú</w:t>
      </w:r>
      <w:r w:rsidRPr="008B2C64">
        <w:rPr>
          <w:rFonts w:hint="eastAsia"/>
        </w:rPr>
        <w:t>公司營運的</w:t>
      </w:r>
      <w:r w:rsidRPr="008B2C64">
        <w:t>Clemsí</w:t>
      </w:r>
      <w:r w:rsidRPr="008B2C64">
        <w:rPr>
          <w:rFonts w:hint="eastAsia"/>
        </w:rPr>
        <w:t>為秘魯境內規模最大的太陽能發電園區，其供電量達</w:t>
      </w:r>
      <w:r w:rsidRPr="008B2C64">
        <w:t>392</w:t>
      </w:r>
      <w:r w:rsidRPr="008B2C64">
        <w:rPr>
          <w:rFonts w:hint="eastAsia"/>
        </w:rPr>
        <w:t>百萬瓦，另外該公司亦投入興建</w:t>
      </w:r>
      <w:r w:rsidRPr="008B2C64">
        <w:t>Rubi</w:t>
      </w:r>
      <w:r w:rsidRPr="008B2C64">
        <w:rPr>
          <w:rFonts w:hint="eastAsia"/>
        </w:rPr>
        <w:t>太陽能發電廠，該發電廠供電容積為</w:t>
      </w:r>
      <w:r w:rsidRPr="008B2C64">
        <w:t>180</w:t>
      </w:r>
      <w:r w:rsidRPr="008B2C64">
        <w:rPr>
          <w:rFonts w:hint="eastAsia"/>
        </w:rPr>
        <w:t>百萬瓦。此外，</w:t>
      </w:r>
      <w:r w:rsidRPr="008B2C64">
        <w:t>Bow Power</w:t>
      </w:r>
      <w:r w:rsidRPr="008B2C64">
        <w:rPr>
          <w:rFonts w:hint="eastAsia"/>
        </w:rPr>
        <w:t>公司亦預計將投入</w:t>
      </w:r>
      <w:r w:rsidRPr="008B2C64">
        <w:t>2</w:t>
      </w:r>
      <w:r w:rsidRPr="008B2C64">
        <w:rPr>
          <w:rFonts w:hint="eastAsia"/>
        </w:rPr>
        <w:t>億</w:t>
      </w:r>
      <w:r w:rsidRPr="008B2C64">
        <w:t>1,500</w:t>
      </w:r>
      <w:r w:rsidRPr="008B2C64">
        <w:rPr>
          <w:rFonts w:hint="eastAsia"/>
        </w:rPr>
        <w:t>萬美元在</w:t>
      </w:r>
      <w:r w:rsidRPr="008B2C64">
        <w:t>Ica</w:t>
      </w:r>
      <w:r w:rsidRPr="008B2C64">
        <w:rPr>
          <w:rFonts w:hint="eastAsia"/>
        </w:rPr>
        <w:t>省發展太陽能發</w:t>
      </w:r>
      <w:r w:rsidRPr="008B2C64">
        <w:rPr>
          <w:rFonts w:hint="eastAsia"/>
        </w:rPr>
        <w:lastRenderedPageBreak/>
        <w:t>電。</w:t>
      </w:r>
    </w:p>
    <w:p w14:paraId="77644E49" w14:textId="77777777" w:rsidR="00494EEF" w:rsidRPr="008B2C64" w:rsidRDefault="00494EEF" w:rsidP="00494EEF">
      <w:pPr>
        <w:pStyle w:val="af2"/>
        <w:ind w:left="1416" w:hanging="472"/>
      </w:pPr>
      <w:r w:rsidRPr="008B2C64">
        <w:rPr>
          <w:rFonts w:hint="eastAsia"/>
        </w:rPr>
        <w:t>３、水力發電：「利馬水力發電公司」已獲得秘魯環境部永續投資環境驗證機構（</w:t>
      </w:r>
      <w:r w:rsidRPr="008B2C64">
        <w:t>Senace</w:t>
      </w:r>
      <w:r w:rsidRPr="008B2C64">
        <w:rPr>
          <w:rFonts w:hint="eastAsia"/>
        </w:rPr>
        <w:t>）核准，將於秘魯中部</w:t>
      </w:r>
      <w:r w:rsidRPr="008B2C64">
        <w:t>Huánuco</w:t>
      </w:r>
      <w:r w:rsidRPr="008B2C64">
        <w:rPr>
          <w:rFonts w:hint="eastAsia"/>
        </w:rPr>
        <w:t>地區投資</w:t>
      </w:r>
      <w:r w:rsidRPr="008B2C64">
        <w:t>3</w:t>
      </w:r>
      <w:r w:rsidRPr="008B2C64">
        <w:rPr>
          <w:rFonts w:hint="eastAsia"/>
        </w:rPr>
        <w:t>億</w:t>
      </w:r>
      <w:r w:rsidRPr="008B2C64">
        <w:t>8,420</w:t>
      </w:r>
      <w:r w:rsidRPr="008B2C64">
        <w:rPr>
          <w:rFonts w:hint="eastAsia"/>
        </w:rPr>
        <w:t>萬美元興建</w:t>
      </w:r>
      <w:r w:rsidRPr="008B2C64">
        <w:t>2</w:t>
      </w:r>
      <w:r w:rsidRPr="008B2C64">
        <w:rPr>
          <w:rFonts w:hint="eastAsia"/>
        </w:rPr>
        <w:t>座水力發電廠（</w:t>
      </w:r>
      <w:r w:rsidRPr="008B2C64">
        <w:t>Chontayacu Alto</w:t>
      </w:r>
      <w:r w:rsidRPr="008B2C64">
        <w:rPr>
          <w:rFonts w:hint="eastAsia"/>
        </w:rPr>
        <w:t>及</w:t>
      </w:r>
      <w:r w:rsidRPr="008B2C64">
        <w:t>Chontayacu Bajo</w:t>
      </w:r>
      <w:r w:rsidRPr="008B2C64">
        <w:rPr>
          <w:rFonts w:hint="eastAsia"/>
        </w:rPr>
        <w:t>），</w:t>
      </w:r>
      <w:r w:rsidRPr="008B2C64">
        <w:t>Chontayacu Alto</w:t>
      </w:r>
      <w:r w:rsidRPr="008B2C64">
        <w:rPr>
          <w:rFonts w:hint="eastAsia"/>
        </w:rPr>
        <w:t>發電廠預計耗資</w:t>
      </w:r>
      <w:r w:rsidRPr="008B2C64">
        <w:t>1</w:t>
      </w:r>
      <w:r w:rsidRPr="008B2C64">
        <w:rPr>
          <w:rFonts w:hint="eastAsia"/>
        </w:rPr>
        <w:t>億</w:t>
      </w:r>
      <w:r w:rsidRPr="008B2C64">
        <w:t>6,900</w:t>
      </w:r>
      <w:r w:rsidRPr="008B2C64">
        <w:rPr>
          <w:rFonts w:hint="eastAsia"/>
        </w:rPr>
        <w:t>萬美元，預計工期</w:t>
      </w:r>
      <w:r w:rsidRPr="008B2C64">
        <w:t>38</w:t>
      </w:r>
      <w:r w:rsidRPr="008B2C64">
        <w:rPr>
          <w:rFonts w:hint="eastAsia"/>
        </w:rPr>
        <w:t>個月，發電量達</w:t>
      </w:r>
      <w:r w:rsidRPr="008B2C64">
        <w:t>93</w:t>
      </w:r>
      <w:r w:rsidRPr="008B2C64">
        <w:rPr>
          <w:rFonts w:hint="eastAsia"/>
        </w:rPr>
        <w:t>兆瓦；</w:t>
      </w:r>
      <w:r w:rsidRPr="008B2C64">
        <w:t>Chontayacu Bajo</w:t>
      </w:r>
      <w:r w:rsidRPr="008B2C64">
        <w:rPr>
          <w:rFonts w:hint="eastAsia"/>
        </w:rPr>
        <w:t>發電廠預計耗資</w:t>
      </w:r>
      <w:r w:rsidRPr="008B2C64">
        <w:t>2</w:t>
      </w:r>
      <w:r w:rsidRPr="008B2C64">
        <w:rPr>
          <w:rFonts w:hint="eastAsia"/>
        </w:rPr>
        <w:t>億</w:t>
      </w:r>
      <w:r w:rsidRPr="008B2C64">
        <w:t>1,500</w:t>
      </w:r>
      <w:r w:rsidRPr="008B2C64">
        <w:rPr>
          <w:rFonts w:hint="eastAsia"/>
        </w:rPr>
        <w:t>萬美元，預計工期</w:t>
      </w:r>
      <w:r w:rsidRPr="008B2C64">
        <w:t>41</w:t>
      </w:r>
      <w:r w:rsidRPr="008B2C64">
        <w:rPr>
          <w:rFonts w:hint="eastAsia"/>
        </w:rPr>
        <w:t>個月，發電量達</w:t>
      </w:r>
      <w:r w:rsidRPr="008B2C64">
        <w:t>166</w:t>
      </w:r>
      <w:r w:rsidRPr="008B2C64">
        <w:rPr>
          <w:rFonts w:hint="eastAsia"/>
        </w:rPr>
        <w:t>兆瓦。</w:t>
      </w:r>
    </w:p>
    <w:p w14:paraId="5E1C46A5" w14:textId="77777777" w:rsidR="00494EEF" w:rsidRPr="008B2C64" w:rsidRDefault="00494EEF" w:rsidP="00494EEF">
      <w:pPr>
        <w:pStyle w:val="afa"/>
        <w:ind w:left="1416" w:firstLine="472"/>
      </w:pPr>
      <w:r w:rsidRPr="008B2C64">
        <w:rPr>
          <w:rFonts w:hint="eastAsia"/>
        </w:rPr>
        <w:t>秘魯</w:t>
      </w:r>
      <w:r w:rsidRPr="008B2C64">
        <w:rPr>
          <w:rFonts w:hint="eastAsia"/>
        </w:rPr>
        <w:t>Rio Biavo</w:t>
      </w:r>
      <w:r w:rsidRPr="008B2C64">
        <w:rPr>
          <w:rFonts w:hint="eastAsia"/>
        </w:rPr>
        <w:t>公司</w:t>
      </w:r>
      <w:r w:rsidRPr="008B2C64">
        <w:rPr>
          <w:rFonts w:hint="eastAsia"/>
        </w:rPr>
        <w:t>2019</w:t>
      </w:r>
      <w:r w:rsidRPr="008B2C64">
        <w:rPr>
          <w:rFonts w:hint="eastAsia"/>
        </w:rPr>
        <w:t>年計畫在</w:t>
      </w:r>
      <w:r w:rsidRPr="008B2C64">
        <w:rPr>
          <w:rFonts w:hint="eastAsia"/>
        </w:rPr>
        <w:t>San Martin</w:t>
      </w:r>
      <w:r w:rsidRPr="008B2C64">
        <w:rPr>
          <w:rFonts w:hint="eastAsia"/>
        </w:rPr>
        <w:t>大區建造</w:t>
      </w:r>
      <w:r w:rsidRPr="008B2C64">
        <w:rPr>
          <w:rFonts w:hint="eastAsia"/>
        </w:rPr>
        <w:t>Alto Biavo</w:t>
      </w:r>
      <w:r w:rsidRPr="008B2C64">
        <w:rPr>
          <w:rFonts w:hint="eastAsia"/>
        </w:rPr>
        <w:t>發電廠，投資金額預估</w:t>
      </w:r>
      <w:r w:rsidRPr="008B2C64">
        <w:rPr>
          <w:rFonts w:hint="eastAsia"/>
        </w:rPr>
        <w:t>6</w:t>
      </w:r>
      <w:r w:rsidRPr="008B2C64">
        <w:rPr>
          <w:rFonts w:hint="eastAsia"/>
        </w:rPr>
        <w:t>億</w:t>
      </w:r>
      <w:r w:rsidRPr="008B2C64">
        <w:rPr>
          <w:rFonts w:hint="eastAsia"/>
        </w:rPr>
        <w:t>1,700</w:t>
      </w:r>
      <w:r w:rsidRPr="008B2C64">
        <w:rPr>
          <w:rFonts w:hint="eastAsia"/>
        </w:rPr>
        <w:t>萬美元，預計工期</w:t>
      </w:r>
      <w:r w:rsidRPr="008B2C64">
        <w:rPr>
          <w:rFonts w:hint="eastAsia"/>
        </w:rPr>
        <w:t>57</w:t>
      </w:r>
      <w:r w:rsidRPr="008B2C64">
        <w:rPr>
          <w:rFonts w:hint="eastAsia"/>
        </w:rPr>
        <w:t>個月，發電量達</w:t>
      </w:r>
      <w:r w:rsidRPr="008B2C64">
        <w:rPr>
          <w:rFonts w:hint="eastAsia"/>
        </w:rPr>
        <w:t>302</w:t>
      </w:r>
      <w:r w:rsidRPr="008B2C64">
        <w:rPr>
          <w:rFonts w:hint="eastAsia"/>
        </w:rPr>
        <w:t>兆瓦，運轉年限為</w:t>
      </w:r>
      <w:r w:rsidRPr="008B2C64">
        <w:rPr>
          <w:rFonts w:hint="eastAsia"/>
        </w:rPr>
        <w:t>50</w:t>
      </w:r>
      <w:r w:rsidRPr="008B2C64">
        <w:rPr>
          <w:rFonts w:hint="eastAsia"/>
        </w:rPr>
        <w:t>年，屆時將可供應</w:t>
      </w:r>
      <w:r w:rsidRPr="008B2C64">
        <w:rPr>
          <w:rFonts w:hint="eastAsia"/>
        </w:rPr>
        <w:t>Topache</w:t>
      </w:r>
      <w:r w:rsidRPr="008B2C64">
        <w:rPr>
          <w:rFonts w:hint="eastAsia"/>
        </w:rPr>
        <w:t>、</w:t>
      </w:r>
      <w:r w:rsidRPr="008B2C64">
        <w:rPr>
          <w:rFonts w:hint="eastAsia"/>
        </w:rPr>
        <w:t>Mariscal Gaceres</w:t>
      </w:r>
      <w:r w:rsidRPr="008B2C64">
        <w:rPr>
          <w:rFonts w:hint="eastAsia"/>
        </w:rPr>
        <w:t>、</w:t>
      </w:r>
      <w:r w:rsidRPr="008B2C64">
        <w:rPr>
          <w:rFonts w:hint="eastAsia"/>
        </w:rPr>
        <w:t>Bellavista</w:t>
      </w:r>
      <w:r w:rsidRPr="008B2C64">
        <w:rPr>
          <w:rFonts w:hint="eastAsia"/>
        </w:rPr>
        <w:t>、</w:t>
      </w:r>
      <w:r w:rsidRPr="008B2C64">
        <w:rPr>
          <w:rFonts w:hint="eastAsia"/>
        </w:rPr>
        <w:t>Huallaga</w:t>
      </w:r>
      <w:r w:rsidRPr="008B2C64">
        <w:rPr>
          <w:rFonts w:hint="eastAsia"/>
        </w:rPr>
        <w:t>、</w:t>
      </w:r>
      <w:r w:rsidRPr="008B2C64">
        <w:rPr>
          <w:rFonts w:hint="eastAsia"/>
        </w:rPr>
        <w:t>Picota</w:t>
      </w:r>
      <w:r w:rsidRPr="008B2C64">
        <w:rPr>
          <w:rFonts w:hint="eastAsia"/>
        </w:rPr>
        <w:t>及</w:t>
      </w:r>
      <w:r w:rsidRPr="008B2C64">
        <w:rPr>
          <w:rFonts w:hint="eastAsia"/>
        </w:rPr>
        <w:t>San Martin</w:t>
      </w:r>
      <w:r w:rsidRPr="008B2C64">
        <w:rPr>
          <w:rFonts w:hint="eastAsia"/>
        </w:rPr>
        <w:t>等省分區域。</w:t>
      </w:r>
    </w:p>
    <w:p w14:paraId="7DCF1901" w14:textId="77777777" w:rsidR="00494EEF" w:rsidRPr="008B2C64" w:rsidRDefault="00494EEF" w:rsidP="00494EEF">
      <w:pPr>
        <w:pStyle w:val="a5"/>
        <w:ind w:left="944" w:hanging="708"/>
        <w:rPr>
          <w:lang w:val="en-US"/>
        </w:rPr>
      </w:pPr>
      <w:r w:rsidRPr="008B2C64">
        <w:rPr>
          <w:lang w:val="en-US"/>
        </w:rPr>
        <w:t>（</w:t>
      </w:r>
      <w:r w:rsidRPr="008B2C64">
        <w:rPr>
          <w:rFonts w:hint="eastAsia"/>
          <w:lang w:val="en-US"/>
        </w:rPr>
        <w:t>六</w:t>
      </w:r>
      <w:r w:rsidRPr="008B2C64">
        <w:rPr>
          <w:lang w:val="en-US"/>
        </w:rPr>
        <w:t>）</w:t>
      </w:r>
      <w:r w:rsidRPr="008B2C64">
        <w:t>零售百貨業投資概況</w:t>
      </w:r>
    </w:p>
    <w:p w14:paraId="3E3B1150" w14:textId="6F64DC0E" w:rsidR="00FC12C8" w:rsidRPr="008B2C64" w:rsidRDefault="00FC12C8" w:rsidP="00494EEF">
      <w:pPr>
        <w:pStyle w:val="af"/>
        <w:ind w:left="944" w:firstLine="472"/>
        <w:rPr>
          <w:lang w:eastAsia="zh-TW"/>
        </w:rPr>
      </w:pPr>
      <w:r w:rsidRPr="008B2C64">
        <w:rPr>
          <w:rFonts w:hint="eastAsia"/>
          <w:lang w:eastAsia="zh-TW"/>
        </w:rPr>
        <w:t>秘魯境內有</w:t>
      </w:r>
      <w:r w:rsidRPr="008B2C64">
        <w:rPr>
          <w:rFonts w:hint="eastAsia"/>
          <w:lang w:eastAsia="zh-TW"/>
        </w:rPr>
        <w:t>80</w:t>
      </w:r>
      <w:r w:rsidRPr="008B2C64">
        <w:rPr>
          <w:rFonts w:hint="eastAsia"/>
          <w:lang w:eastAsia="zh-TW"/>
        </w:rPr>
        <w:t>座購物中心，分別隸屬於</w:t>
      </w:r>
      <w:r w:rsidRPr="008B2C64">
        <w:rPr>
          <w:rFonts w:hint="eastAsia"/>
          <w:lang w:eastAsia="zh-TW"/>
        </w:rPr>
        <w:t>13</w:t>
      </w:r>
      <w:r w:rsidRPr="008B2C64">
        <w:rPr>
          <w:rFonts w:hint="eastAsia"/>
          <w:lang w:eastAsia="zh-TW"/>
        </w:rPr>
        <w:t>個企業集團經營—</w:t>
      </w:r>
      <w:r w:rsidRPr="008B2C64">
        <w:rPr>
          <w:rFonts w:hint="eastAsia"/>
          <w:lang w:eastAsia="zh-TW"/>
        </w:rPr>
        <w:t>Altas Cumbres</w:t>
      </w:r>
      <w:r w:rsidRPr="008B2C64">
        <w:rPr>
          <w:rFonts w:hint="eastAsia"/>
          <w:lang w:eastAsia="zh-TW"/>
        </w:rPr>
        <w:t>（擁有</w:t>
      </w:r>
      <w:r w:rsidRPr="008B2C64">
        <w:rPr>
          <w:rFonts w:hint="eastAsia"/>
          <w:lang w:eastAsia="zh-TW"/>
        </w:rPr>
        <w:t>Jockey Plaza</w:t>
      </w:r>
      <w:r w:rsidRPr="008B2C64">
        <w:rPr>
          <w:rFonts w:hint="eastAsia"/>
          <w:lang w:eastAsia="zh-TW"/>
        </w:rPr>
        <w:t>商場）、</w:t>
      </w:r>
      <w:r w:rsidRPr="008B2C64">
        <w:rPr>
          <w:rFonts w:hint="eastAsia"/>
          <w:lang w:eastAsia="zh-TW"/>
        </w:rPr>
        <w:t>InRetail</w:t>
      </w:r>
      <w:r w:rsidRPr="008B2C64">
        <w:rPr>
          <w:rFonts w:hint="eastAsia"/>
          <w:lang w:eastAsia="zh-TW"/>
        </w:rPr>
        <w:t>、</w:t>
      </w:r>
      <w:r w:rsidRPr="008B2C64">
        <w:rPr>
          <w:rFonts w:hint="eastAsia"/>
          <w:lang w:eastAsia="zh-TW"/>
        </w:rPr>
        <w:t>Parque Arauco</w:t>
      </w:r>
      <w:r w:rsidRPr="008B2C64">
        <w:rPr>
          <w:rFonts w:hint="eastAsia"/>
          <w:lang w:eastAsia="zh-TW"/>
        </w:rPr>
        <w:t>、</w:t>
      </w:r>
      <w:r w:rsidRPr="008B2C64">
        <w:rPr>
          <w:rFonts w:hint="eastAsia"/>
          <w:lang w:eastAsia="zh-TW"/>
        </w:rPr>
        <w:t>Falabella</w:t>
      </w:r>
      <w:r w:rsidRPr="008B2C64">
        <w:rPr>
          <w:rFonts w:hint="eastAsia"/>
          <w:lang w:eastAsia="zh-TW"/>
        </w:rPr>
        <w:t>、</w:t>
      </w:r>
      <w:r w:rsidRPr="008B2C64">
        <w:rPr>
          <w:rFonts w:hint="eastAsia"/>
          <w:lang w:eastAsia="zh-TW"/>
        </w:rPr>
        <w:t>Ripley</w:t>
      </w:r>
      <w:r w:rsidRPr="008B2C64">
        <w:rPr>
          <w:rFonts w:hint="eastAsia"/>
          <w:lang w:eastAsia="zh-TW"/>
        </w:rPr>
        <w:t>、</w:t>
      </w:r>
      <w:r w:rsidRPr="008B2C64">
        <w:rPr>
          <w:rFonts w:hint="eastAsia"/>
          <w:lang w:eastAsia="zh-TW"/>
        </w:rPr>
        <w:t>Algeciras</w:t>
      </w:r>
      <w:r w:rsidRPr="008B2C64">
        <w:rPr>
          <w:rFonts w:hint="eastAsia"/>
          <w:lang w:eastAsia="zh-TW"/>
        </w:rPr>
        <w:t>（擁有</w:t>
      </w:r>
      <w:r w:rsidRPr="008B2C64">
        <w:rPr>
          <w:rFonts w:hint="eastAsia"/>
          <w:lang w:eastAsia="zh-TW"/>
        </w:rPr>
        <w:t>Plaza del Sol y la Luna</w:t>
      </w:r>
      <w:r w:rsidRPr="008B2C64">
        <w:rPr>
          <w:rFonts w:hint="eastAsia"/>
          <w:lang w:eastAsia="zh-TW"/>
        </w:rPr>
        <w:t>商場）、</w:t>
      </w:r>
      <w:r w:rsidRPr="008B2C64">
        <w:rPr>
          <w:rFonts w:hint="eastAsia"/>
          <w:lang w:eastAsia="zh-TW"/>
        </w:rPr>
        <w:t>Centenario</w:t>
      </w:r>
      <w:r w:rsidRPr="008B2C64">
        <w:rPr>
          <w:rFonts w:hint="eastAsia"/>
          <w:lang w:eastAsia="zh-TW"/>
        </w:rPr>
        <w:t>、</w:t>
      </w:r>
      <w:r w:rsidRPr="008B2C64">
        <w:rPr>
          <w:rFonts w:hint="eastAsia"/>
          <w:lang w:eastAsia="zh-TW"/>
        </w:rPr>
        <w:t>Corporacion Wong</w:t>
      </w:r>
      <w:r w:rsidRPr="008B2C64">
        <w:rPr>
          <w:rFonts w:hint="eastAsia"/>
          <w:lang w:eastAsia="zh-TW"/>
        </w:rPr>
        <w:t>、</w:t>
      </w:r>
      <w:r w:rsidRPr="008B2C64">
        <w:rPr>
          <w:rFonts w:hint="eastAsia"/>
          <w:lang w:eastAsia="zh-TW"/>
        </w:rPr>
        <w:t>Urbanova</w:t>
      </w:r>
      <w:r w:rsidRPr="008B2C64">
        <w:rPr>
          <w:rFonts w:hint="eastAsia"/>
          <w:lang w:eastAsia="zh-TW"/>
        </w:rPr>
        <w:t>（擁有</w:t>
      </w:r>
      <w:r w:rsidRPr="008B2C64">
        <w:rPr>
          <w:rFonts w:hint="eastAsia"/>
          <w:lang w:eastAsia="zh-TW"/>
        </w:rPr>
        <w:t>La Rambla</w:t>
      </w:r>
      <w:r w:rsidRPr="008B2C64">
        <w:rPr>
          <w:rFonts w:hint="eastAsia"/>
          <w:lang w:eastAsia="zh-TW"/>
        </w:rPr>
        <w:t>商場）、</w:t>
      </w:r>
      <w:r w:rsidRPr="008B2C64">
        <w:rPr>
          <w:rFonts w:hint="eastAsia"/>
          <w:lang w:eastAsia="zh-TW"/>
        </w:rPr>
        <w:t>Cencosud</w:t>
      </w:r>
      <w:r w:rsidRPr="008B2C64">
        <w:rPr>
          <w:rFonts w:hint="eastAsia"/>
          <w:lang w:eastAsia="zh-TW"/>
        </w:rPr>
        <w:t>、</w:t>
      </w:r>
      <w:r w:rsidRPr="008B2C64">
        <w:rPr>
          <w:rFonts w:hint="eastAsia"/>
          <w:lang w:eastAsia="zh-TW"/>
        </w:rPr>
        <w:t>PUCP</w:t>
      </w:r>
      <w:r w:rsidRPr="008B2C64">
        <w:rPr>
          <w:rFonts w:hint="eastAsia"/>
          <w:lang w:eastAsia="zh-TW"/>
        </w:rPr>
        <w:t>（擁有</w:t>
      </w:r>
      <w:r w:rsidRPr="008B2C64">
        <w:rPr>
          <w:rFonts w:hint="eastAsia"/>
          <w:lang w:eastAsia="zh-TW"/>
        </w:rPr>
        <w:t>Plaza San Miguel</w:t>
      </w:r>
      <w:r w:rsidRPr="008B2C64">
        <w:rPr>
          <w:rFonts w:hint="eastAsia"/>
          <w:lang w:eastAsia="zh-TW"/>
        </w:rPr>
        <w:t>商場）、</w:t>
      </w:r>
      <w:r w:rsidRPr="008B2C64">
        <w:rPr>
          <w:rFonts w:hint="eastAsia"/>
          <w:lang w:eastAsia="zh-TW"/>
        </w:rPr>
        <w:t>Group Mulder</w:t>
      </w:r>
      <w:r w:rsidRPr="008B2C64">
        <w:rPr>
          <w:rFonts w:hint="eastAsia"/>
          <w:lang w:eastAsia="zh-TW"/>
        </w:rPr>
        <w:t>（擁有</w:t>
      </w:r>
      <w:r w:rsidRPr="008B2C64">
        <w:rPr>
          <w:rFonts w:hint="eastAsia"/>
          <w:lang w:eastAsia="zh-TW"/>
        </w:rPr>
        <w:t>Royal Plaza</w:t>
      </w:r>
      <w:r w:rsidRPr="008B2C64">
        <w:rPr>
          <w:rFonts w:hint="eastAsia"/>
          <w:lang w:eastAsia="zh-TW"/>
        </w:rPr>
        <w:t>、</w:t>
      </w:r>
      <w:r w:rsidRPr="008B2C64">
        <w:rPr>
          <w:rFonts w:hint="eastAsia"/>
          <w:lang w:eastAsia="zh-TW"/>
        </w:rPr>
        <w:t>Pl</w:t>
      </w:r>
      <w:r w:rsidRPr="008B2C64">
        <w:rPr>
          <w:lang w:eastAsia="zh-TW"/>
        </w:rPr>
        <w:t>aza Santa Catalina</w:t>
      </w:r>
      <w:r w:rsidRPr="008B2C64">
        <w:rPr>
          <w:rFonts w:hint="eastAsia"/>
          <w:lang w:eastAsia="zh-TW"/>
        </w:rPr>
        <w:t>商場）、</w:t>
      </w:r>
      <w:r w:rsidRPr="008B2C64">
        <w:rPr>
          <w:lang w:eastAsia="zh-TW"/>
        </w:rPr>
        <w:t>Graña y Montero</w:t>
      </w:r>
      <w:r w:rsidRPr="008B2C64">
        <w:rPr>
          <w:rFonts w:hint="eastAsia"/>
          <w:lang w:eastAsia="zh-TW"/>
        </w:rPr>
        <w:t>（擁有</w:t>
      </w:r>
      <w:r w:rsidRPr="008B2C64">
        <w:rPr>
          <w:lang w:eastAsia="zh-TW"/>
        </w:rPr>
        <w:t>Parque Agustino</w:t>
      </w:r>
      <w:r w:rsidRPr="008B2C64">
        <w:rPr>
          <w:rFonts w:hint="eastAsia"/>
          <w:lang w:eastAsia="zh-TW"/>
        </w:rPr>
        <w:t>商場），其中部分集團屬智利外資。</w:t>
      </w:r>
    </w:p>
    <w:p w14:paraId="3729D503" w14:textId="77777777" w:rsidR="00494EEF" w:rsidRPr="008B2C64" w:rsidRDefault="00494EEF" w:rsidP="00494EEF">
      <w:pPr>
        <w:pStyle w:val="af"/>
        <w:ind w:left="944" w:firstLine="472"/>
        <w:rPr>
          <w:lang w:eastAsia="zh-TW"/>
        </w:rPr>
      </w:pPr>
      <w:r w:rsidRPr="008B2C64">
        <w:rPr>
          <w:rFonts w:hint="eastAsia"/>
          <w:lang w:eastAsia="zh-TW"/>
        </w:rPr>
        <w:t>藉由經營</w:t>
      </w:r>
      <w:r w:rsidRPr="008B2C64">
        <w:rPr>
          <w:rFonts w:hint="eastAsia"/>
          <w:lang w:eastAsia="zh-TW"/>
        </w:rPr>
        <w:t>Real Plaza</w:t>
      </w:r>
      <w:r w:rsidRPr="008B2C64">
        <w:rPr>
          <w:rFonts w:hint="eastAsia"/>
          <w:lang w:eastAsia="zh-TW"/>
        </w:rPr>
        <w:t>連鎖購物中心，秘魯本土集團</w:t>
      </w:r>
      <w:r w:rsidRPr="008B2C64">
        <w:rPr>
          <w:rFonts w:hint="eastAsia"/>
          <w:lang w:eastAsia="zh-TW"/>
        </w:rPr>
        <w:t>InRetail</w:t>
      </w:r>
      <w:r w:rsidRPr="008B2C64">
        <w:rPr>
          <w:rFonts w:hint="eastAsia"/>
          <w:lang w:eastAsia="zh-TW"/>
        </w:rPr>
        <w:t>已成為擁有最多購物商場的企業集團，其次為</w:t>
      </w:r>
      <w:r w:rsidRPr="008B2C64">
        <w:rPr>
          <w:rFonts w:hint="eastAsia"/>
          <w:lang w:eastAsia="zh-TW"/>
        </w:rPr>
        <w:t>Parque Arauco</w:t>
      </w:r>
      <w:r w:rsidRPr="008B2C64">
        <w:rPr>
          <w:rFonts w:hint="eastAsia"/>
          <w:lang w:eastAsia="zh-TW"/>
        </w:rPr>
        <w:t>集團，經由購併</w:t>
      </w:r>
      <w:r w:rsidRPr="008B2C64">
        <w:rPr>
          <w:rFonts w:hint="eastAsia"/>
          <w:lang w:eastAsia="zh-TW"/>
        </w:rPr>
        <w:t>Wiese</w:t>
      </w:r>
      <w:r w:rsidRPr="008B2C64">
        <w:rPr>
          <w:rFonts w:hint="eastAsia"/>
          <w:lang w:eastAsia="zh-TW"/>
        </w:rPr>
        <w:t>集團</w:t>
      </w:r>
      <w:r w:rsidRPr="008B2C64">
        <w:rPr>
          <w:rFonts w:hint="eastAsia"/>
          <w:lang w:eastAsia="zh-TW"/>
        </w:rPr>
        <w:t>50%</w:t>
      </w:r>
      <w:r w:rsidRPr="008B2C64">
        <w:rPr>
          <w:rFonts w:hint="eastAsia"/>
          <w:lang w:eastAsia="zh-TW"/>
        </w:rPr>
        <w:t>股份而擁有</w:t>
      </w:r>
      <w:r w:rsidRPr="008B2C64">
        <w:rPr>
          <w:rFonts w:hint="eastAsia"/>
          <w:lang w:eastAsia="zh-TW"/>
        </w:rPr>
        <w:t>16</w:t>
      </w:r>
      <w:r w:rsidRPr="008B2C64">
        <w:rPr>
          <w:rFonts w:hint="eastAsia"/>
          <w:lang w:eastAsia="zh-TW"/>
        </w:rPr>
        <w:t>家購物中心。在這些集團中，只有</w:t>
      </w:r>
      <w:r w:rsidRPr="008B2C64">
        <w:rPr>
          <w:rFonts w:hint="eastAsia"/>
          <w:lang w:eastAsia="zh-TW"/>
        </w:rPr>
        <w:t>Falabella, Ripley, Cencosud</w:t>
      </w:r>
      <w:r w:rsidRPr="008B2C64">
        <w:rPr>
          <w:rFonts w:hint="eastAsia"/>
          <w:lang w:eastAsia="zh-TW"/>
        </w:rPr>
        <w:t>及</w:t>
      </w:r>
      <w:r w:rsidRPr="008B2C64">
        <w:rPr>
          <w:rFonts w:hint="eastAsia"/>
          <w:lang w:eastAsia="zh-TW"/>
        </w:rPr>
        <w:t>InRetail 4</w:t>
      </w:r>
      <w:r w:rsidRPr="008B2C64">
        <w:rPr>
          <w:rFonts w:hint="eastAsia"/>
          <w:lang w:eastAsia="zh-TW"/>
        </w:rPr>
        <w:t>家集團有同名商場。其中，</w:t>
      </w:r>
      <w:r w:rsidRPr="008B2C64">
        <w:rPr>
          <w:rFonts w:hint="eastAsia"/>
          <w:lang w:eastAsia="zh-TW"/>
        </w:rPr>
        <w:t>InRetail</w:t>
      </w:r>
      <w:r w:rsidRPr="008B2C64">
        <w:rPr>
          <w:rFonts w:hint="eastAsia"/>
          <w:lang w:eastAsia="zh-TW"/>
        </w:rPr>
        <w:t>新開幕之</w:t>
      </w:r>
      <w:r w:rsidRPr="008B2C64">
        <w:rPr>
          <w:rFonts w:hint="eastAsia"/>
          <w:lang w:eastAsia="zh-TW"/>
        </w:rPr>
        <w:t>Real Plaza</w:t>
      </w:r>
      <w:r w:rsidRPr="008B2C64">
        <w:rPr>
          <w:rFonts w:hint="eastAsia"/>
          <w:lang w:eastAsia="zh-TW"/>
        </w:rPr>
        <w:t>商場憑藉著集團自身擁有多類投資品牌，得以多業別（例如百貨公司結合餐廳、超市或家飾五金店）模式進行規劃與營運。此外，在五金工</w:t>
      </w:r>
      <w:r w:rsidRPr="008B2C64">
        <w:rPr>
          <w:rFonts w:hint="eastAsia"/>
          <w:lang w:eastAsia="zh-TW"/>
        </w:rPr>
        <w:lastRenderedPageBreak/>
        <w:t>具市場方面，則採取差別化策略，例如</w:t>
      </w:r>
      <w:r w:rsidRPr="008B2C64">
        <w:rPr>
          <w:rFonts w:hint="eastAsia"/>
          <w:lang w:eastAsia="zh-TW"/>
        </w:rPr>
        <w:t>Promart</w:t>
      </w:r>
      <w:r w:rsidRPr="008B2C64">
        <w:rPr>
          <w:rFonts w:hint="eastAsia"/>
          <w:lang w:eastAsia="zh-TW"/>
        </w:rPr>
        <w:t>（家飾建築五金產品商場）引進秘魯，與</w:t>
      </w:r>
      <w:r w:rsidRPr="008B2C64">
        <w:rPr>
          <w:rFonts w:hint="eastAsia"/>
          <w:lang w:eastAsia="zh-TW"/>
        </w:rPr>
        <w:t>Sodimac</w:t>
      </w:r>
      <w:r w:rsidRPr="008B2C64">
        <w:rPr>
          <w:rFonts w:hint="eastAsia"/>
          <w:lang w:eastAsia="zh-TW"/>
        </w:rPr>
        <w:t>及</w:t>
      </w:r>
      <w:r w:rsidRPr="008B2C64">
        <w:rPr>
          <w:rFonts w:hint="eastAsia"/>
          <w:lang w:eastAsia="zh-TW"/>
        </w:rPr>
        <w:t>Maestro</w:t>
      </w:r>
      <w:r w:rsidRPr="008B2C64">
        <w:rPr>
          <w:rFonts w:hint="eastAsia"/>
          <w:lang w:eastAsia="zh-TW"/>
        </w:rPr>
        <w:t>等家飾建築五金商場形成三足鼎立，其中</w:t>
      </w:r>
      <w:r w:rsidRPr="008B2C64">
        <w:rPr>
          <w:rFonts w:hint="eastAsia"/>
          <w:lang w:eastAsia="zh-TW"/>
        </w:rPr>
        <w:t>Sodimac</w:t>
      </w:r>
      <w:r w:rsidRPr="008B2C64">
        <w:rPr>
          <w:rFonts w:hint="eastAsia"/>
          <w:lang w:eastAsia="zh-TW"/>
        </w:rPr>
        <w:t>主攻家用五金產品，</w:t>
      </w:r>
      <w:r w:rsidRPr="008B2C64">
        <w:rPr>
          <w:rFonts w:hint="eastAsia"/>
          <w:lang w:eastAsia="zh-TW"/>
        </w:rPr>
        <w:t>Maestro</w:t>
      </w:r>
      <w:r w:rsidRPr="008B2C64">
        <w:rPr>
          <w:rFonts w:hint="eastAsia"/>
          <w:lang w:eastAsia="zh-TW"/>
        </w:rPr>
        <w:t>主攻建築五金產品，而</w:t>
      </w:r>
      <w:r w:rsidRPr="008B2C64">
        <w:rPr>
          <w:rFonts w:hint="eastAsia"/>
          <w:lang w:eastAsia="zh-TW"/>
        </w:rPr>
        <w:t>Promart</w:t>
      </w:r>
      <w:r w:rsidRPr="008B2C64">
        <w:rPr>
          <w:rFonts w:hint="eastAsia"/>
          <w:lang w:eastAsia="zh-TW"/>
        </w:rPr>
        <w:t>則主要前進秘魯其他較偏遠地區市場。藉由此種差別化策略，</w:t>
      </w:r>
      <w:r w:rsidRPr="008B2C64">
        <w:rPr>
          <w:rFonts w:hint="eastAsia"/>
          <w:lang w:eastAsia="zh-TW"/>
        </w:rPr>
        <w:t>Falabella</w:t>
      </w:r>
      <w:r w:rsidRPr="008B2C64">
        <w:rPr>
          <w:rFonts w:hint="eastAsia"/>
          <w:lang w:eastAsia="zh-TW"/>
        </w:rPr>
        <w:t>企業集團擁有</w:t>
      </w:r>
      <w:r w:rsidRPr="008B2C64">
        <w:rPr>
          <w:rFonts w:hint="eastAsia"/>
          <w:lang w:eastAsia="zh-TW"/>
        </w:rPr>
        <w:t>70%</w:t>
      </w:r>
      <w:r w:rsidRPr="008B2C64">
        <w:rPr>
          <w:rFonts w:hint="eastAsia"/>
          <w:lang w:eastAsia="zh-TW"/>
        </w:rPr>
        <w:t>五金工具市占率，</w:t>
      </w:r>
      <w:r w:rsidRPr="008B2C64">
        <w:rPr>
          <w:rFonts w:hint="eastAsia"/>
          <w:lang w:eastAsia="zh-TW"/>
        </w:rPr>
        <w:t>Promart</w:t>
      </w:r>
      <w:r w:rsidRPr="008B2C64">
        <w:rPr>
          <w:rFonts w:hint="eastAsia"/>
          <w:lang w:eastAsia="zh-TW"/>
        </w:rPr>
        <w:t>則擁有</w:t>
      </w:r>
      <w:r w:rsidRPr="008B2C64">
        <w:rPr>
          <w:rFonts w:hint="eastAsia"/>
          <w:lang w:eastAsia="zh-TW"/>
        </w:rPr>
        <w:t>11%</w:t>
      </w:r>
      <w:r w:rsidRPr="008B2C64">
        <w:rPr>
          <w:rFonts w:hint="eastAsia"/>
          <w:lang w:eastAsia="zh-TW"/>
        </w:rPr>
        <w:t>市占率。</w:t>
      </w:r>
    </w:p>
    <w:p w14:paraId="5ADDA35D" w14:textId="77777777" w:rsidR="00494EEF" w:rsidRPr="008B2C64" w:rsidRDefault="00494EEF" w:rsidP="00494EEF">
      <w:pPr>
        <w:pStyle w:val="af"/>
        <w:ind w:left="944" w:firstLine="472"/>
        <w:rPr>
          <w:lang w:eastAsia="zh-TW"/>
        </w:rPr>
      </w:pPr>
      <w:r w:rsidRPr="008B2C64">
        <w:rPr>
          <w:rFonts w:hint="eastAsia"/>
          <w:lang w:eastAsia="zh-TW"/>
        </w:rPr>
        <w:t>目前秘魯前</w:t>
      </w:r>
      <w:r w:rsidRPr="008B2C64">
        <w:rPr>
          <w:rFonts w:hint="eastAsia"/>
          <w:lang w:eastAsia="zh-TW"/>
        </w:rPr>
        <w:t>3</w:t>
      </w:r>
      <w:r w:rsidRPr="008B2C64">
        <w:rPr>
          <w:rFonts w:hint="eastAsia"/>
          <w:lang w:eastAsia="zh-TW"/>
        </w:rPr>
        <w:t>大知名百貨商場近期發展策略包括：</w:t>
      </w:r>
      <w:r w:rsidRPr="008B2C64">
        <w:rPr>
          <w:rFonts w:hint="eastAsia"/>
          <w:lang w:eastAsia="zh-TW"/>
        </w:rPr>
        <w:t>Falabella</w:t>
      </w:r>
      <w:r w:rsidRPr="008B2C64">
        <w:rPr>
          <w:rFonts w:hint="eastAsia"/>
          <w:lang w:eastAsia="zh-TW"/>
        </w:rPr>
        <w:t>專注發展電商平臺；</w:t>
      </w:r>
      <w:r w:rsidRPr="008B2C64">
        <w:rPr>
          <w:rFonts w:hint="eastAsia"/>
          <w:lang w:eastAsia="zh-TW"/>
        </w:rPr>
        <w:t>Real Plaza</w:t>
      </w:r>
      <w:r w:rsidRPr="008B2C64">
        <w:rPr>
          <w:rFonts w:hint="eastAsia"/>
          <w:lang w:eastAsia="zh-TW"/>
        </w:rPr>
        <w:t>新商場於</w:t>
      </w:r>
      <w:r w:rsidRPr="008B2C64">
        <w:rPr>
          <w:rFonts w:hint="eastAsia"/>
          <w:lang w:eastAsia="zh-TW"/>
        </w:rPr>
        <w:t>Puruchuco</w:t>
      </w:r>
      <w:r w:rsidRPr="008B2C64">
        <w:rPr>
          <w:rFonts w:hint="eastAsia"/>
          <w:lang w:eastAsia="zh-TW"/>
        </w:rPr>
        <w:t>新開幕，將聚集高達</w:t>
      </w:r>
      <w:r w:rsidRPr="008B2C64">
        <w:rPr>
          <w:rFonts w:hint="eastAsia"/>
          <w:lang w:eastAsia="zh-TW"/>
        </w:rPr>
        <w:t>80%</w:t>
      </w:r>
      <w:r w:rsidRPr="008B2C64">
        <w:rPr>
          <w:rFonts w:hint="eastAsia"/>
          <w:lang w:eastAsia="zh-TW"/>
        </w:rPr>
        <w:t>品牌商品；</w:t>
      </w:r>
      <w:r w:rsidRPr="008B2C64">
        <w:rPr>
          <w:rFonts w:hint="eastAsia"/>
          <w:lang w:eastAsia="zh-TW"/>
        </w:rPr>
        <w:t>Jockey Plaza</w:t>
      </w:r>
      <w:r w:rsidRPr="008B2C64">
        <w:rPr>
          <w:rFonts w:hint="eastAsia"/>
          <w:lang w:eastAsia="zh-TW"/>
        </w:rPr>
        <w:t>商場擴增至高達</w:t>
      </w:r>
      <w:r w:rsidRPr="008B2C64">
        <w:rPr>
          <w:rFonts w:hint="eastAsia"/>
          <w:lang w:eastAsia="zh-TW"/>
        </w:rPr>
        <w:t>172,110</w:t>
      </w:r>
      <w:r w:rsidRPr="008B2C64">
        <w:rPr>
          <w:rFonts w:hint="eastAsia"/>
          <w:lang w:eastAsia="zh-TW"/>
        </w:rPr>
        <w:t>平方公尺的營業面積，商場擁有</w:t>
      </w:r>
      <w:r w:rsidRPr="008B2C64">
        <w:rPr>
          <w:rFonts w:hint="eastAsia"/>
          <w:lang w:eastAsia="zh-TW"/>
        </w:rPr>
        <w:t>600</w:t>
      </w:r>
      <w:r w:rsidRPr="008B2C64">
        <w:rPr>
          <w:rFonts w:hint="eastAsia"/>
          <w:lang w:eastAsia="zh-TW"/>
        </w:rPr>
        <w:t>個店面，其中</w:t>
      </w:r>
      <w:r w:rsidRPr="008B2C64">
        <w:rPr>
          <w:rFonts w:hint="eastAsia"/>
          <w:lang w:eastAsia="zh-TW"/>
        </w:rPr>
        <w:t>60%</w:t>
      </w:r>
      <w:r w:rsidRPr="008B2C64">
        <w:rPr>
          <w:rFonts w:hint="eastAsia"/>
          <w:lang w:eastAsia="zh-TW"/>
        </w:rPr>
        <w:t>品牌為國際品牌。</w:t>
      </w:r>
    </w:p>
    <w:p w14:paraId="03D1075F" w14:textId="77777777" w:rsidR="00494EEF" w:rsidRPr="008B2C64" w:rsidRDefault="00494EEF" w:rsidP="00494EEF">
      <w:pPr>
        <w:pStyle w:val="a4"/>
        <w:spacing w:before="257" w:after="257"/>
      </w:pPr>
      <w:r w:rsidRPr="008B2C64">
        <w:t>二、臺（華）商在當地經營現況</w:t>
      </w:r>
    </w:p>
    <w:p w14:paraId="05148029" w14:textId="77777777" w:rsidR="00494EEF" w:rsidRPr="008B2C64" w:rsidRDefault="00494EEF" w:rsidP="00FC12C8">
      <w:pPr>
        <w:ind w:firstLine="472"/>
      </w:pPr>
      <w:r w:rsidRPr="008B2C64">
        <w:rPr>
          <w:rFonts w:hint="eastAsia"/>
        </w:rPr>
        <w:t>我國在秘投資之臺商約</w:t>
      </w:r>
      <w:r w:rsidRPr="008B2C64">
        <w:rPr>
          <w:rFonts w:hint="eastAsia"/>
        </w:rPr>
        <w:t>20</w:t>
      </w:r>
      <w:r w:rsidRPr="008B2C64">
        <w:rPr>
          <w:rFonts w:hint="eastAsia"/>
        </w:rPr>
        <w:t>家，多源自美國、智利及厄瓜多輾轉來秘投資，截至</w:t>
      </w:r>
      <w:r w:rsidRPr="008B2C64">
        <w:rPr>
          <w:rFonts w:hint="eastAsia"/>
        </w:rPr>
        <w:t>2023</w:t>
      </w:r>
      <w:r w:rsidRPr="008B2C64">
        <w:rPr>
          <w:rFonts w:hint="eastAsia"/>
        </w:rPr>
        <w:t>年底止，累計投資金額約計</w:t>
      </w:r>
      <w:r w:rsidRPr="008B2C64">
        <w:rPr>
          <w:rFonts w:hint="eastAsia"/>
        </w:rPr>
        <w:t>2</w:t>
      </w:r>
      <w:r w:rsidRPr="008B2C64">
        <w:rPr>
          <w:rFonts w:hint="eastAsia"/>
        </w:rPr>
        <w:t>億美元，多為個人獨資。產業別涵蓋：貿易業（經營項目包括：汽機車零組件、工業用縫紉機及零配件、資訊產品、餐具、玩具禮品、自行車、木材及海產加工等）、服務業（船務代理、旅行社、休閒娛樂業等）與地產開發等，大部分在首都利馬。</w:t>
      </w:r>
    </w:p>
    <w:p w14:paraId="7E8564A8" w14:textId="77777777" w:rsidR="00494EEF" w:rsidRPr="008B2C64" w:rsidRDefault="00494EEF" w:rsidP="00FC12C8">
      <w:pPr>
        <w:ind w:firstLine="472"/>
      </w:pPr>
      <w:r w:rsidRPr="008B2C64">
        <w:rPr>
          <w:rFonts w:hint="eastAsia"/>
        </w:rPr>
        <w:t>僑商重要投資案包括鄧氏集團在利馬興建</w:t>
      </w:r>
      <w:r w:rsidRPr="008B2C64">
        <w:rPr>
          <w:rFonts w:hint="eastAsia"/>
        </w:rPr>
        <w:t>5</w:t>
      </w:r>
      <w:r w:rsidRPr="008B2C64">
        <w:rPr>
          <w:rFonts w:hint="eastAsia"/>
        </w:rPr>
        <w:t>星級旅館</w:t>
      </w:r>
      <w:r w:rsidRPr="008B2C64">
        <w:rPr>
          <w:rFonts w:hint="eastAsia"/>
        </w:rPr>
        <w:t>Hilton Garden INN</w:t>
      </w:r>
      <w:r w:rsidRPr="008B2C64">
        <w:rPr>
          <w:rFonts w:hint="eastAsia"/>
        </w:rPr>
        <w:t>，投資金額逾</w:t>
      </w:r>
      <w:r w:rsidRPr="008B2C64">
        <w:rPr>
          <w:rFonts w:hint="eastAsia"/>
        </w:rPr>
        <w:t>3,000</w:t>
      </w:r>
      <w:r w:rsidRPr="008B2C64">
        <w:rPr>
          <w:rFonts w:hint="eastAsia"/>
        </w:rPr>
        <w:t>萬美元，於</w:t>
      </w:r>
      <w:r w:rsidRPr="008B2C64">
        <w:rPr>
          <w:rFonts w:hint="eastAsia"/>
        </w:rPr>
        <w:t>2016</w:t>
      </w:r>
      <w:r w:rsidRPr="008B2C64">
        <w:rPr>
          <w:rFonts w:hint="eastAsia"/>
        </w:rPr>
        <w:t>年開始營運，並有擴增計畫；旅秘臺商</w:t>
      </w:r>
      <w:r w:rsidRPr="008B2C64">
        <w:rPr>
          <w:rFonts w:hint="eastAsia"/>
        </w:rPr>
        <w:t>STT Peru</w:t>
      </w:r>
      <w:r w:rsidRPr="008B2C64">
        <w:rPr>
          <w:rFonts w:hint="eastAsia"/>
        </w:rPr>
        <w:t>公司投資興建位於利馬紡織產業區</w:t>
      </w:r>
      <w:r w:rsidRPr="008B2C64">
        <w:rPr>
          <w:rFonts w:hint="eastAsia"/>
        </w:rPr>
        <w:t>Gamarra</w:t>
      </w:r>
      <w:r w:rsidRPr="008B2C64">
        <w:rPr>
          <w:rFonts w:hint="eastAsia"/>
        </w:rPr>
        <w:t>之鋪貨倉庫大樓，於</w:t>
      </w:r>
      <w:r w:rsidRPr="008B2C64">
        <w:rPr>
          <w:rFonts w:hint="eastAsia"/>
        </w:rPr>
        <w:t>2018</w:t>
      </w:r>
      <w:r w:rsidRPr="008B2C64">
        <w:rPr>
          <w:rFonts w:hint="eastAsia"/>
        </w:rPr>
        <w:t>年</w:t>
      </w:r>
      <w:r w:rsidRPr="008B2C64">
        <w:rPr>
          <w:rFonts w:hint="eastAsia"/>
        </w:rPr>
        <w:t>3</w:t>
      </w:r>
      <w:r w:rsidRPr="008B2C64">
        <w:rPr>
          <w:rFonts w:hint="eastAsia"/>
        </w:rPr>
        <w:t>月中完工啟用，為該區唯一具有</w:t>
      </w:r>
      <w:r w:rsidRPr="008B2C64">
        <w:rPr>
          <w:rFonts w:hint="eastAsia"/>
        </w:rPr>
        <w:t>40</w:t>
      </w:r>
      <w:r w:rsidRPr="008B2C64">
        <w:rPr>
          <w:rFonts w:hint="eastAsia"/>
        </w:rPr>
        <w:t>呎標準櫃卸貨電梯及容納大型紡織編花機械運作之大樓，投資金額逾</w:t>
      </w:r>
      <w:r w:rsidRPr="008B2C64">
        <w:rPr>
          <w:rFonts w:hint="eastAsia"/>
        </w:rPr>
        <w:t>1,000</w:t>
      </w:r>
      <w:r w:rsidRPr="008B2C64">
        <w:rPr>
          <w:rFonts w:hint="eastAsia"/>
        </w:rPr>
        <w:t>萬美元。</w:t>
      </w:r>
    </w:p>
    <w:p w14:paraId="5E7370F9" w14:textId="77777777" w:rsidR="00494EEF" w:rsidRPr="008B2C64" w:rsidRDefault="00494EEF" w:rsidP="00494EEF">
      <w:pPr>
        <w:ind w:firstLine="472"/>
        <w:rPr>
          <w:lang w:eastAsia="zh-TW"/>
        </w:rPr>
      </w:pPr>
      <w:r w:rsidRPr="008B2C64">
        <w:rPr>
          <w:rFonts w:hint="eastAsia"/>
          <w:lang w:eastAsia="zh-TW"/>
        </w:rPr>
        <w:t>由於旅秘臺商向我投資審議司及秘魯促進投資委員會申報者僅少數，故臺秘雙方投資主管機關均無我國在秘投資案件之完整統計數據。</w:t>
      </w:r>
      <w:r w:rsidRPr="008B2C64">
        <w:rPr>
          <w:rFonts w:hint="eastAsia"/>
          <w:lang w:eastAsia="zh-TW"/>
        </w:rPr>
        <w:t xml:space="preserve"> </w:t>
      </w:r>
      <w:r w:rsidRPr="008B2C64">
        <w:rPr>
          <w:rFonts w:hint="eastAsia"/>
          <w:lang w:eastAsia="zh-TW"/>
        </w:rPr>
        <w:t>旅秘臺商在駐秘魯臺北經濟文化辦事處之輔導下，已成立「秘魯臺灣商會」，目前會員計約</w:t>
      </w:r>
      <w:r w:rsidRPr="008B2C64">
        <w:rPr>
          <w:rFonts w:hint="eastAsia"/>
          <w:lang w:eastAsia="zh-TW"/>
        </w:rPr>
        <w:t>25</w:t>
      </w:r>
      <w:r w:rsidRPr="008B2C64">
        <w:rPr>
          <w:rFonts w:hint="eastAsia"/>
          <w:lang w:eastAsia="zh-TW"/>
        </w:rPr>
        <w:t>人，該會不定時舉辦各項聯誼活動，以交換經營資訊與經驗。</w:t>
      </w:r>
    </w:p>
    <w:p w14:paraId="0DC1E889" w14:textId="77777777" w:rsidR="00494EEF" w:rsidRPr="008B2C64" w:rsidRDefault="00494EEF" w:rsidP="00FC12C8">
      <w:pPr>
        <w:pStyle w:val="a4"/>
        <w:pageBreakBefore/>
        <w:spacing w:before="257" w:after="257"/>
      </w:pPr>
      <w:r w:rsidRPr="008B2C64">
        <w:lastRenderedPageBreak/>
        <w:t>三、投資機會</w:t>
      </w:r>
    </w:p>
    <w:p w14:paraId="63028EB5" w14:textId="77777777" w:rsidR="00494EEF" w:rsidRPr="008B2C64" w:rsidRDefault="00494EEF" w:rsidP="00494EEF">
      <w:pPr>
        <w:pStyle w:val="a5"/>
        <w:ind w:left="944" w:hanging="708"/>
      </w:pPr>
      <w:r w:rsidRPr="008B2C64">
        <w:t>（一）適合臺商投資之當地製造業、服務業投資機會分析</w:t>
      </w:r>
    </w:p>
    <w:p w14:paraId="7429A5C5" w14:textId="77777777" w:rsidR="00494EEF" w:rsidRPr="008B2C64" w:rsidRDefault="00494EEF" w:rsidP="00494EEF">
      <w:pPr>
        <w:pStyle w:val="af2"/>
        <w:ind w:left="1416" w:hanging="472"/>
        <w:rPr>
          <w:lang w:eastAsia="zh-TW"/>
        </w:rPr>
      </w:pPr>
      <w:r w:rsidRPr="008B2C64">
        <w:t>１、食品加工業：秘魯為農漁產大國，各式安地斯山特有農產如黎麥（</w:t>
      </w:r>
      <w:r w:rsidRPr="008B2C64">
        <w:t>quinua</w:t>
      </w:r>
      <w:r w:rsidRPr="008B2C64">
        <w:t>）、莧米（</w:t>
      </w:r>
      <w:r w:rsidRPr="008B2C64">
        <w:t>kiwicha</w:t>
      </w:r>
      <w:r w:rsidRPr="008B2C64">
        <w:t>）、卡尼豆（</w:t>
      </w:r>
      <w:r w:rsidRPr="008B2C64">
        <w:t>canihua</w:t>
      </w:r>
      <w:r w:rsidRPr="008B2C64">
        <w:t>）、馬卡（</w:t>
      </w:r>
      <w:r w:rsidRPr="008B2C64">
        <w:t>maca</w:t>
      </w:r>
      <w:r w:rsidRPr="008B2C64">
        <w:t>）、雪蓮果（</w:t>
      </w:r>
      <w:r w:rsidRPr="008B2C64">
        <w:t>yacon</w:t>
      </w:r>
      <w:r w:rsidRPr="008B2C64">
        <w:t>）、印加果（</w:t>
      </w:r>
      <w:r w:rsidRPr="008B2C64">
        <w:t>sacha inchi</w:t>
      </w:r>
      <w:r w:rsidRPr="008B2C64">
        <w:t>）、紫玉米（</w:t>
      </w:r>
      <w:r w:rsidRPr="008B2C64">
        <w:t>maíz morado</w:t>
      </w:r>
      <w:r w:rsidRPr="008B2C64">
        <w:t>）等，均為出口亞洲之熱門產品</w:t>
      </w:r>
      <w:r w:rsidRPr="008B2C64">
        <w:rPr>
          <w:rFonts w:hint="eastAsia"/>
          <w:lang w:eastAsia="zh-TW"/>
        </w:rPr>
        <w:t>。</w:t>
      </w:r>
      <w:r w:rsidRPr="008B2C64">
        <w:t>我國具備食品加工之設備及技術，加以為數眾多的中小企業近年發展出食品結合文創之新創意與概念，倘能結合秘魯特色農產及我國技術與行銷，將可大幅提高產品附加價值，強化出口。</w:t>
      </w:r>
    </w:p>
    <w:p w14:paraId="7CC9659B" w14:textId="77777777" w:rsidR="00494EEF" w:rsidRPr="008B2C64" w:rsidRDefault="00494EEF" w:rsidP="00494EEF">
      <w:pPr>
        <w:pStyle w:val="af2"/>
        <w:ind w:left="1416" w:hanging="472"/>
      </w:pPr>
      <w:r w:rsidRPr="008B2C64">
        <w:t>２、</w:t>
      </w:r>
      <w:r w:rsidRPr="008B2C64">
        <w:rPr>
          <w:rFonts w:hint="eastAsia"/>
        </w:rPr>
        <w:t>養殖業及漁產加工：秘魯漁業產值近</w:t>
      </w:r>
      <w:r w:rsidRPr="008B2C64">
        <w:t>80</w:t>
      </w:r>
      <w:r w:rsidRPr="008B2C64">
        <w:rPr>
          <w:rFonts w:hint="eastAsia"/>
        </w:rPr>
        <w:t>億美元，主要產品有魚粉、冷凍海鮮、鮮魚片及魚類加工品，主要捕撈魚種為鯷魚、鯖魚、鱈魚，主要以冷凍海鮮形式出口，次以罐頭及醃製品形式出口。我國養殖技術成熟，對漁產加工技術亦有多年發展經驗，倘國內業者有興趣，可結合秘魯生產部之漁業國家發展計畫，共同拓銷秘魯及周邊國家養殖及食用魚類產品市場。</w:t>
      </w:r>
    </w:p>
    <w:p w14:paraId="554BF2DA" w14:textId="77777777" w:rsidR="00494EEF" w:rsidRPr="008B2C64" w:rsidRDefault="00494EEF" w:rsidP="00494EEF">
      <w:pPr>
        <w:pStyle w:val="af2"/>
        <w:ind w:left="1416" w:hanging="472"/>
        <w:rPr>
          <w:lang w:eastAsia="zh-TW"/>
        </w:rPr>
      </w:pPr>
      <w:r w:rsidRPr="008B2C64">
        <w:t>３、綠色能源產業：秘魯境內多沙漠及高山，對水資源供給與循環、綠能發電、土地永續利用等設備及技術需求漸增</w:t>
      </w:r>
      <w:r w:rsidRPr="008B2C64">
        <w:rPr>
          <w:rFonts w:hint="eastAsia"/>
          <w:lang w:eastAsia="zh-TW"/>
        </w:rPr>
        <w:t>，</w:t>
      </w:r>
      <w:r w:rsidRPr="008B2C64">
        <w:rPr>
          <w:rFonts w:hint="eastAsia"/>
        </w:rPr>
        <w:t>秘魯政府鼓勵發展綠能產業，</w:t>
      </w:r>
      <w:r w:rsidRPr="008B2C64">
        <w:t>盼吸引我商太陽能光電產業組裝廠、資訊產品組裝廠、生質能源如棕櫚種植及棕油加工等來秘投資，以秘魯的豐富天然資源與地理便利位置作為拓銷南美市場的中繼站。</w:t>
      </w:r>
    </w:p>
    <w:p w14:paraId="5DB085A9" w14:textId="77777777" w:rsidR="00494EEF" w:rsidRPr="008B2C64" w:rsidRDefault="00494EEF" w:rsidP="00FC12C8">
      <w:pPr>
        <w:pStyle w:val="af2"/>
        <w:ind w:left="1416" w:hanging="472"/>
      </w:pPr>
      <w:r w:rsidRPr="008B2C64">
        <w:rPr>
          <w:rFonts w:hint="eastAsia"/>
          <w:lang w:eastAsia="zh-TW"/>
        </w:rPr>
        <w:t>４、餐飲業：秘魯民眾對於亞洲飲食口味接受度高，包括中式、日式、韓式及泰式等餐廳皆廣受歡迎，此外，來自亞洲的點心、甜點及飲品亦相當受歡迎，例如珍珠奶茶等手搖飲在秘魯已越來越熱門，時常可見新開設之手搖飲品店；我國美食享譽國際，我國業者在秘魯推廣台式</w:t>
      </w:r>
      <w:r w:rsidRPr="008B2C64">
        <w:rPr>
          <w:rFonts w:hint="eastAsia"/>
          <w:lang w:eastAsia="zh-TW"/>
        </w:rPr>
        <w:lastRenderedPageBreak/>
        <w:t>餐飲、點心及街頭美食具相當商機。</w:t>
      </w:r>
    </w:p>
    <w:p w14:paraId="580496E2" w14:textId="77777777" w:rsidR="00494EEF" w:rsidRPr="008B2C64" w:rsidRDefault="00494EEF" w:rsidP="00494EEF">
      <w:pPr>
        <w:pStyle w:val="a5"/>
        <w:ind w:left="944" w:hanging="708"/>
      </w:pPr>
      <w:r w:rsidRPr="008B2C64">
        <w:t>（二）適合臺商投資產業分析及</w:t>
      </w:r>
      <w:r w:rsidRPr="008B2C64">
        <w:rPr>
          <w:rFonts w:hint="eastAsia"/>
        </w:rPr>
        <w:t>布</w:t>
      </w:r>
      <w:r w:rsidRPr="008B2C64">
        <w:t>局方式</w:t>
      </w:r>
    </w:p>
    <w:p w14:paraId="431D4AEC" w14:textId="77777777" w:rsidR="00494EEF" w:rsidRPr="008B2C64" w:rsidRDefault="00494EEF" w:rsidP="00494EEF">
      <w:pPr>
        <w:pStyle w:val="af"/>
        <w:ind w:left="944" w:firstLine="472"/>
        <w:rPr>
          <w:lang w:eastAsia="zh-TW"/>
        </w:rPr>
      </w:pPr>
      <w:r w:rsidRPr="008B2C64">
        <w:rPr>
          <w:lang w:eastAsia="zh-TW"/>
        </w:rPr>
        <w:t>秘魯商界對外開放度高，各式產品以不同品質及價格百家爭鳴，我商選擇性多，資本大者可參與秘魯國營企業釋股或招標案，小者店舖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14:paraId="55D00C03" w14:textId="77777777" w:rsidR="00494EEF" w:rsidRPr="008B2C64" w:rsidRDefault="00494EEF" w:rsidP="00494EEF">
      <w:pPr>
        <w:pStyle w:val="af2"/>
        <w:ind w:left="1416" w:hanging="472"/>
      </w:pPr>
      <w:r w:rsidRPr="008B2C64">
        <w:t>１、以電商平台擴大商機：以網路平台作為採購或認識潛力產品漸成趨勢，秘魯幅員廣大，交通對於首都利馬以外的客戶或許會對商機拓展造成阻礙，因此利用電商平台展示產品資訊可以有效達成初步開發市場之效。</w:t>
      </w:r>
      <w:r w:rsidRPr="008B2C64">
        <w:rPr>
          <w:rFonts w:hint="eastAsia"/>
        </w:rPr>
        <w:t>秘魯</w:t>
      </w:r>
      <w:r w:rsidRPr="008B2C64">
        <w:t>主要電商平台有</w:t>
      </w:r>
      <w:r w:rsidRPr="008B2C64">
        <w:t>Mercadolibre</w:t>
      </w:r>
      <w:r w:rsidRPr="008B2C64">
        <w:t>（</w:t>
      </w:r>
      <w:r w:rsidRPr="008B2C64">
        <w:t>www</w:t>
      </w:r>
      <w:r w:rsidRPr="008B2C64">
        <w:rPr>
          <w:rFonts w:hint="eastAsia"/>
        </w:rPr>
        <w:t>.</w:t>
      </w:r>
      <w:r w:rsidRPr="008B2C64">
        <w:t>mercadolibre.</w:t>
      </w:r>
      <w:r w:rsidRPr="008B2C64">
        <w:rPr>
          <w:rFonts w:hint="eastAsia"/>
        </w:rPr>
        <w:t xml:space="preserve"> </w:t>
      </w:r>
      <w:r w:rsidRPr="008B2C64">
        <w:t>com.pe</w:t>
      </w:r>
      <w:r w:rsidRPr="008B2C64">
        <w:t>）、</w:t>
      </w:r>
      <w:r w:rsidRPr="008B2C64">
        <w:t>Linio</w:t>
      </w:r>
      <w:r w:rsidRPr="008B2C64">
        <w:t>（</w:t>
      </w:r>
      <w:r w:rsidRPr="008B2C64">
        <w:t>www.linio.com.pe</w:t>
      </w:r>
      <w:r w:rsidRPr="008B2C64">
        <w:t>），兼有實體店面之主要大型電商</w:t>
      </w:r>
      <w:r w:rsidRPr="008B2C64">
        <w:rPr>
          <w:spacing w:val="-4"/>
        </w:rPr>
        <w:t>有</w:t>
      </w:r>
      <w:r w:rsidRPr="008B2C64">
        <w:rPr>
          <w:spacing w:val="-4"/>
        </w:rPr>
        <w:t>Saga Falabella</w:t>
      </w:r>
      <w:r w:rsidRPr="008B2C64">
        <w:rPr>
          <w:spacing w:val="-4"/>
        </w:rPr>
        <w:t>、</w:t>
      </w:r>
      <w:r w:rsidRPr="008B2C64">
        <w:rPr>
          <w:spacing w:val="-4"/>
        </w:rPr>
        <w:t>Plaza Vea</w:t>
      </w:r>
      <w:r w:rsidRPr="008B2C64">
        <w:rPr>
          <w:spacing w:val="-4"/>
        </w:rPr>
        <w:t>、</w:t>
      </w:r>
      <w:r w:rsidRPr="008B2C64">
        <w:rPr>
          <w:spacing w:val="-4"/>
        </w:rPr>
        <w:t>Oechsle</w:t>
      </w:r>
      <w:r w:rsidRPr="008B2C64">
        <w:rPr>
          <w:spacing w:val="-4"/>
        </w:rPr>
        <w:t>、</w:t>
      </w:r>
      <w:r w:rsidRPr="008B2C64">
        <w:rPr>
          <w:spacing w:val="-4"/>
        </w:rPr>
        <w:t>Wong</w:t>
      </w:r>
      <w:r w:rsidRPr="008B2C64">
        <w:rPr>
          <w:spacing w:val="-4"/>
        </w:rPr>
        <w:t>、</w:t>
      </w:r>
      <w:r w:rsidRPr="008B2C64">
        <w:rPr>
          <w:spacing w:val="-4"/>
        </w:rPr>
        <w:t>TOTTUS</w:t>
      </w:r>
      <w:r w:rsidRPr="008B2C64">
        <w:rPr>
          <w:spacing w:val="-4"/>
        </w:rPr>
        <w:t>、</w:t>
      </w:r>
      <w:r w:rsidRPr="008B2C64">
        <w:rPr>
          <w:spacing w:val="-4"/>
        </w:rPr>
        <w:t>SODIMAC</w:t>
      </w:r>
      <w:r w:rsidRPr="008B2C64">
        <w:rPr>
          <w:rFonts w:hint="eastAsia"/>
        </w:rPr>
        <w:t>、</w:t>
      </w:r>
      <w:r w:rsidRPr="008B2C64">
        <w:rPr>
          <w:rFonts w:hint="eastAsia"/>
        </w:rPr>
        <w:t>Ri</w:t>
      </w:r>
      <w:r w:rsidRPr="008B2C64">
        <w:t>pley</w:t>
      </w:r>
      <w:r w:rsidRPr="008B2C64">
        <w:t>等。</w:t>
      </w:r>
    </w:p>
    <w:p w14:paraId="2969A57C" w14:textId="77777777" w:rsidR="00494EEF" w:rsidRPr="008B2C64" w:rsidRDefault="00494EEF" w:rsidP="00494EEF">
      <w:pPr>
        <w:pStyle w:val="af2"/>
        <w:ind w:left="1416" w:hanging="472"/>
        <w:rPr>
          <w:lang w:eastAsia="zh-TW"/>
        </w:rPr>
      </w:pPr>
      <w:r w:rsidRPr="008B2C64">
        <w:t>２、透過品牌代理或尋找策略聯盟行銷：舉凡資通訊設備、醫療衛生器材、再生能源設備等較為高端之產品，我商可透過熟習秘魯市場通路及與主要製造買主有良好商務關係之專業代理商進行銷售。倘我商偏好直接拓銷秘魯市場，可考慮與秘魯當地較具影響力之廠商結盟，原因係秘魯市場各大廠牌林立，競爭激烈，對初加入市場之產品較為不利，以</w:t>
      </w:r>
      <w:r w:rsidRPr="008B2C64">
        <w:t>LED</w:t>
      </w:r>
      <w:r w:rsidRPr="008B2C64">
        <w:t>照明、淨水設備及資通訊產品為例，市場競爭激烈，利潤漸減，且秘魯倉儲費用有持續增加之趨勢，因此業者為減少倉儲壓力及與增加現金週轉，傾向採購較具知名度的產品。我商應規劃與主力廠商建立策略聯盟，降低進入市場之成本及風險。</w:t>
      </w:r>
    </w:p>
    <w:p w14:paraId="2FD7C381" w14:textId="56C43A0B" w:rsidR="004D0D1C" w:rsidRPr="008B2C64" w:rsidRDefault="004D0D1C">
      <w:pPr>
        <w:widowControl/>
        <w:overflowPunct/>
        <w:autoSpaceDE/>
        <w:autoSpaceDN/>
        <w:ind w:firstLineChars="0" w:firstLine="0"/>
        <w:jc w:val="left"/>
        <w:rPr>
          <w:lang w:eastAsia="zh-TW"/>
        </w:rPr>
      </w:pPr>
    </w:p>
    <w:p w14:paraId="14C14D6E" w14:textId="77777777" w:rsidR="00A85AD6" w:rsidRPr="008B2C64" w:rsidRDefault="00A85AD6" w:rsidP="00A85AD6">
      <w:pPr>
        <w:ind w:left="472" w:firstLineChars="0" w:firstLine="0"/>
        <w:rPr>
          <w:lang w:eastAsia="zh-TW"/>
        </w:rPr>
        <w:sectPr w:rsidR="00A85AD6" w:rsidRPr="008B2C64" w:rsidSect="00A738ED">
          <w:headerReference w:type="default" r:id="rId21"/>
          <w:pgSz w:w="11906" w:h="16838" w:code="9"/>
          <w:pgMar w:top="2268" w:right="1701" w:bottom="1701" w:left="1701" w:header="1134" w:footer="851" w:gutter="0"/>
          <w:cols w:space="425"/>
          <w:docGrid w:type="linesAndChars" w:linePitch="514" w:charSpace="-819"/>
        </w:sectPr>
      </w:pPr>
    </w:p>
    <w:p w14:paraId="2313380B" w14:textId="3AACDDAF" w:rsidR="007173BB" w:rsidRPr="008B2C64" w:rsidRDefault="007173BB" w:rsidP="007F668F">
      <w:pPr>
        <w:pStyle w:val="a3"/>
        <w:spacing w:before="514" w:after="771"/>
      </w:pPr>
      <w:bookmarkStart w:id="4" w:name="_Toc169994220"/>
      <w:r w:rsidRPr="008B2C64">
        <w:rPr>
          <w:rFonts w:hint="eastAsia"/>
        </w:rPr>
        <w:lastRenderedPageBreak/>
        <w:t>第肆章　投資法規及程序</w:t>
      </w:r>
      <w:bookmarkEnd w:id="4"/>
    </w:p>
    <w:p w14:paraId="3359B8E4" w14:textId="77777777" w:rsidR="007F668F" w:rsidRPr="008B2C64" w:rsidRDefault="007F668F" w:rsidP="00A94553">
      <w:pPr>
        <w:pStyle w:val="a4"/>
        <w:spacing w:before="257" w:after="257"/>
      </w:pPr>
      <w:r w:rsidRPr="008B2C64">
        <w:t>一、主要投資法令</w:t>
      </w:r>
    </w:p>
    <w:p w14:paraId="1AEF4E77" w14:textId="77777777" w:rsidR="00494EEF" w:rsidRPr="008B2C64" w:rsidRDefault="00494EEF" w:rsidP="00494EEF">
      <w:pPr>
        <w:pStyle w:val="a4"/>
        <w:spacing w:before="257" w:after="257"/>
      </w:pPr>
      <w:r w:rsidRPr="008B2C64">
        <w:t>一、主要投資法令</w:t>
      </w:r>
    </w:p>
    <w:p w14:paraId="69A1E5AC" w14:textId="77777777" w:rsidR="00494EEF" w:rsidRPr="008B2C64" w:rsidRDefault="00494EEF" w:rsidP="00494EEF">
      <w:pPr>
        <w:ind w:firstLine="472"/>
        <w:rPr>
          <w:lang w:eastAsia="zh-TW"/>
        </w:rPr>
      </w:pPr>
      <w:r w:rsidRPr="008B2C64">
        <w:rPr>
          <w:lang w:eastAsia="zh-TW"/>
        </w:rPr>
        <w:t>秘魯主要與外人投資相關之法規見於憲法第</w:t>
      </w:r>
      <w:r w:rsidRPr="008B2C64">
        <w:rPr>
          <w:lang w:eastAsia="zh-TW"/>
        </w:rPr>
        <w:t>63</w:t>
      </w:r>
      <w:r w:rsidRPr="008B2C64">
        <w:rPr>
          <w:lang w:eastAsia="zh-TW"/>
        </w:rPr>
        <w:t>條、外人投資法、私人投資架構法及促進私人投資公共建設及服務法。</w:t>
      </w:r>
    </w:p>
    <w:p w14:paraId="02F4EB67" w14:textId="77777777" w:rsidR="00494EEF" w:rsidRPr="008B2C64" w:rsidRDefault="00494EEF" w:rsidP="00494EEF">
      <w:pPr>
        <w:ind w:firstLine="472"/>
        <w:rPr>
          <w:lang w:eastAsia="zh-TW"/>
        </w:rPr>
      </w:pPr>
      <w:r w:rsidRPr="008B2C64">
        <w:rPr>
          <w:lang w:eastAsia="zh-TW"/>
        </w:rPr>
        <w:t>投資者可與政府簽署法律保障契約（</w:t>
      </w:r>
      <w:r w:rsidRPr="008B2C64">
        <w:rPr>
          <w:lang w:eastAsia="zh-TW"/>
        </w:rPr>
        <w:t>law contracts</w:t>
      </w:r>
      <w:r w:rsidRPr="008B2C64">
        <w:rPr>
          <w:lang w:eastAsia="zh-TW"/>
        </w:rPr>
        <w:t>），以因應不受法律修改而影響原始契約內容及其效用，除特許經營權投資項目依案別另有不同規定外，法律保障契約之效期為</w:t>
      </w:r>
      <w:r w:rsidRPr="008B2C64">
        <w:rPr>
          <w:lang w:eastAsia="zh-TW"/>
        </w:rPr>
        <w:t>10</w:t>
      </w:r>
      <w:r w:rsidRPr="008B2C64">
        <w:rPr>
          <w:lang w:eastAsia="zh-TW"/>
        </w:rPr>
        <w:t>年，惟外人投資者須符合以下條件之一：</w:t>
      </w:r>
    </w:p>
    <w:p w14:paraId="08F781D3" w14:textId="77777777" w:rsidR="00494EEF" w:rsidRPr="008B2C64" w:rsidRDefault="00494EEF" w:rsidP="00494EEF">
      <w:pPr>
        <w:pStyle w:val="a5"/>
        <w:ind w:leftChars="180" w:left="942" w:hangingChars="219" w:hanging="517"/>
      </w:pPr>
      <w:r w:rsidRPr="008B2C64">
        <w:rPr>
          <w:rFonts w:ascii="華康細圓體" w:hint="eastAsia"/>
        </w:rPr>
        <w:t>․</w:t>
      </w:r>
      <w:r w:rsidRPr="008B2C64">
        <w:rPr>
          <w:rFonts w:hint="eastAsia"/>
        </w:rPr>
        <w:tab/>
      </w:r>
      <w:r w:rsidRPr="008B2C64">
        <w:t>除了採礦和天然氣業別，其他行業在兩年內資本投入額不得少於</w:t>
      </w:r>
      <w:r w:rsidRPr="008B2C64">
        <w:t>500</w:t>
      </w:r>
      <w:r w:rsidRPr="008B2C64">
        <w:t>萬美元。</w:t>
      </w:r>
      <w:r w:rsidRPr="008B2C64">
        <w:t xml:space="preserve"> </w:t>
      </w:r>
    </w:p>
    <w:p w14:paraId="1A3C1FFF" w14:textId="77777777" w:rsidR="00494EEF" w:rsidRPr="008B2C64" w:rsidRDefault="00494EEF" w:rsidP="00494EEF">
      <w:pPr>
        <w:pStyle w:val="a5"/>
        <w:ind w:leftChars="180" w:left="942" w:hangingChars="219" w:hanging="517"/>
      </w:pPr>
      <w:r w:rsidRPr="008B2C64">
        <w:rPr>
          <w:rFonts w:ascii="華康細圓體" w:hint="eastAsia"/>
        </w:rPr>
        <w:t>․</w:t>
      </w:r>
      <w:r w:rsidRPr="008B2C64">
        <w:rPr>
          <w:rFonts w:hint="eastAsia"/>
        </w:rPr>
        <w:tab/>
      </w:r>
      <w:r w:rsidRPr="008B2C64">
        <w:t>採礦和天然氣業別，於兩年內資本投入不得少於</w:t>
      </w:r>
      <w:r w:rsidRPr="008B2C64">
        <w:t>1,000</w:t>
      </w:r>
      <w:r w:rsidRPr="008B2C64">
        <w:t>萬美元。</w:t>
      </w:r>
    </w:p>
    <w:p w14:paraId="0FA447C8" w14:textId="77777777" w:rsidR="00494EEF" w:rsidRPr="008B2C64" w:rsidRDefault="00494EEF" w:rsidP="00494EEF">
      <w:pPr>
        <w:pStyle w:val="a5"/>
        <w:ind w:leftChars="180" w:left="942" w:hangingChars="219" w:hanging="517"/>
      </w:pPr>
      <w:r w:rsidRPr="008B2C64">
        <w:rPr>
          <w:rFonts w:ascii="華康細圓體" w:hint="eastAsia"/>
        </w:rPr>
        <w:t>․</w:t>
      </w:r>
      <w:r w:rsidRPr="008B2C64">
        <w:rPr>
          <w:rFonts w:hint="eastAsia"/>
        </w:rPr>
        <w:tab/>
      </w:r>
      <w:r w:rsidRPr="008B2C64">
        <w:t>在參與公營行業私有化過程中，須獲得</w:t>
      </w:r>
      <w:r w:rsidRPr="008B2C64">
        <w:t>50%</w:t>
      </w:r>
      <w:r w:rsidRPr="008B2C64">
        <w:t>以上股份。</w:t>
      </w:r>
      <w:r w:rsidRPr="008B2C64">
        <w:t xml:space="preserve"> </w:t>
      </w:r>
    </w:p>
    <w:p w14:paraId="2C627932" w14:textId="77777777" w:rsidR="00494EEF" w:rsidRPr="008B2C64" w:rsidRDefault="00494EEF" w:rsidP="00494EEF">
      <w:pPr>
        <w:pStyle w:val="a5"/>
        <w:ind w:leftChars="180" w:left="942" w:hangingChars="219" w:hanging="517"/>
      </w:pPr>
      <w:r w:rsidRPr="008B2C64">
        <w:rPr>
          <w:rFonts w:ascii="華康細圓體" w:hint="eastAsia"/>
        </w:rPr>
        <w:t>․</w:t>
      </w:r>
      <w:r w:rsidRPr="008B2C64">
        <w:rPr>
          <w:rFonts w:hint="eastAsia"/>
        </w:rPr>
        <w:tab/>
      </w:r>
      <w:r w:rsidRPr="008B2C64">
        <w:t>參與特許經營權投資，須符合相關合約所列之資本額。</w:t>
      </w:r>
    </w:p>
    <w:p w14:paraId="58D03177" w14:textId="77777777" w:rsidR="00494EEF" w:rsidRPr="008B2C64" w:rsidRDefault="00494EEF" w:rsidP="00494EEF">
      <w:pPr>
        <w:pStyle w:val="a4"/>
        <w:spacing w:before="257" w:after="257"/>
      </w:pPr>
      <w:r w:rsidRPr="008B2C64">
        <w:t>二、投資申請之規定、程序、應準備文件及審查流程</w:t>
      </w:r>
    </w:p>
    <w:p w14:paraId="46069090" w14:textId="77777777" w:rsidR="00494EEF" w:rsidRPr="008B2C64" w:rsidRDefault="00494EEF" w:rsidP="00494EEF">
      <w:pPr>
        <w:ind w:firstLine="472"/>
        <w:rPr>
          <w:lang w:eastAsia="zh-TW"/>
        </w:rPr>
      </w:pPr>
      <w:r w:rsidRPr="008B2C64">
        <w:rPr>
          <w:lang w:eastAsia="zh-TW"/>
        </w:rPr>
        <w:t>秘魯公司型態分為個人獨資（</w:t>
      </w:r>
      <w:r w:rsidRPr="008B2C64">
        <w:rPr>
          <w:lang w:eastAsia="zh-TW"/>
        </w:rPr>
        <w:t>E.I.R.L</w:t>
      </w:r>
      <w:r w:rsidRPr="008B2C64">
        <w:rPr>
          <w:lang w:eastAsia="zh-TW"/>
        </w:rPr>
        <w:t>）、股份有限公司（</w:t>
      </w:r>
      <w:r w:rsidRPr="008B2C64">
        <w:rPr>
          <w:lang w:eastAsia="zh-TW"/>
        </w:rPr>
        <w:t>S.A.</w:t>
      </w:r>
      <w:r w:rsidRPr="008B2C64">
        <w:rPr>
          <w:lang w:eastAsia="zh-TW"/>
        </w:rPr>
        <w:t>）、開放型股份有限公司（</w:t>
      </w:r>
      <w:r w:rsidRPr="008B2C64">
        <w:rPr>
          <w:lang w:eastAsia="zh-TW"/>
        </w:rPr>
        <w:t>S.A.A.</w:t>
      </w:r>
      <w:r w:rsidRPr="008B2C64">
        <w:rPr>
          <w:lang w:eastAsia="zh-TW"/>
        </w:rPr>
        <w:t>）、封閉型股份有限公司（</w:t>
      </w:r>
      <w:r w:rsidRPr="008B2C64">
        <w:rPr>
          <w:lang w:eastAsia="zh-TW"/>
        </w:rPr>
        <w:t>S.A.C.</w:t>
      </w:r>
      <w:r w:rsidRPr="008B2C64">
        <w:rPr>
          <w:lang w:eastAsia="zh-TW"/>
        </w:rPr>
        <w:t>）、有限責任公司法人（</w:t>
      </w:r>
      <w:r w:rsidRPr="008B2C64">
        <w:rPr>
          <w:lang w:eastAsia="zh-TW"/>
        </w:rPr>
        <w:t>S.R.L.</w:t>
      </w:r>
      <w:r w:rsidRPr="008B2C64">
        <w:rPr>
          <w:lang w:eastAsia="zh-TW"/>
        </w:rPr>
        <w:t>），其申請設立流程分別如下：</w:t>
      </w:r>
    </w:p>
    <w:p w14:paraId="04E4BCE2" w14:textId="77777777" w:rsidR="00494EEF" w:rsidRPr="008B2C64" w:rsidRDefault="00494EEF" w:rsidP="00494EEF">
      <w:pPr>
        <w:pStyle w:val="a5"/>
        <w:ind w:left="920" w:hanging="684"/>
        <w:rPr>
          <w:spacing w:val="-4"/>
          <w:lang w:val="en-US"/>
        </w:rPr>
      </w:pPr>
      <w:r w:rsidRPr="008B2C64">
        <w:rPr>
          <w:spacing w:val="-4"/>
          <w:lang w:val="en-US"/>
        </w:rPr>
        <w:t>（</w:t>
      </w:r>
      <w:r w:rsidRPr="008B2C64">
        <w:rPr>
          <w:spacing w:val="-4"/>
        </w:rPr>
        <w:t>一</w:t>
      </w:r>
      <w:r w:rsidRPr="008B2C64">
        <w:rPr>
          <w:spacing w:val="-4"/>
          <w:lang w:val="en-US"/>
        </w:rPr>
        <w:t>）</w:t>
      </w:r>
      <w:r w:rsidRPr="008B2C64">
        <w:rPr>
          <w:spacing w:val="-4"/>
        </w:rPr>
        <w:t>個人獨資公司</w:t>
      </w:r>
      <w:r w:rsidRPr="008B2C64">
        <w:rPr>
          <w:spacing w:val="-4"/>
          <w:lang w:val="en-US"/>
        </w:rPr>
        <w:t>（</w:t>
      </w:r>
      <w:r w:rsidRPr="008B2C64">
        <w:rPr>
          <w:spacing w:val="-4"/>
          <w:lang w:val="en-US"/>
        </w:rPr>
        <w:t>Empresario Individual de Responsabilidad Limitada, E.I.R.L</w:t>
      </w:r>
      <w:r w:rsidRPr="008B2C64">
        <w:rPr>
          <w:spacing w:val="-4"/>
          <w:lang w:val="en-US"/>
        </w:rPr>
        <w:t>）：</w:t>
      </w:r>
    </w:p>
    <w:p w14:paraId="562ED20A" w14:textId="77777777" w:rsidR="00494EEF" w:rsidRPr="008B2C64" w:rsidRDefault="00494EEF" w:rsidP="00494EEF">
      <w:pPr>
        <w:pStyle w:val="af2"/>
        <w:ind w:left="1416" w:hanging="472"/>
      </w:pPr>
      <w:r w:rsidRPr="008B2C64">
        <w:t>１、公證公司章程，並繳交稅捐及送交國家登記局（</w:t>
      </w:r>
      <w:r w:rsidRPr="008B2C64">
        <w:t>SUNARP</w:t>
      </w:r>
      <w:r w:rsidRPr="008B2C64">
        <w:t>）登記以取</w:t>
      </w:r>
      <w:r w:rsidRPr="008B2C64">
        <w:lastRenderedPageBreak/>
        <w:t>得法人資格，表格下載網址：</w:t>
      </w:r>
      <w:r w:rsidRPr="008B2C64">
        <w:t>https://enlinea.sunarp.gob.pe/sunarpweb/</w:t>
      </w:r>
      <w:r w:rsidRPr="008B2C64">
        <w:rPr>
          <w:lang w:eastAsia="zh-TW"/>
        </w:rPr>
        <w:t xml:space="preserve"> </w:t>
      </w:r>
      <w:r w:rsidRPr="008B2C64">
        <w:t>pages/acceso/frmTitulos.faces</w:t>
      </w:r>
      <w:r w:rsidRPr="008B2C64">
        <w:t>。</w:t>
      </w:r>
    </w:p>
    <w:p w14:paraId="5D3C9C5A" w14:textId="77777777" w:rsidR="00494EEF" w:rsidRPr="008B2C64" w:rsidRDefault="00494EEF" w:rsidP="00494EEF">
      <w:pPr>
        <w:pStyle w:val="af2"/>
        <w:ind w:left="1416" w:hanging="472"/>
      </w:pPr>
      <w:r w:rsidRPr="008B2C64">
        <w:t>２</w:t>
      </w:r>
      <w:r w:rsidRPr="008B2C64">
        <w:rPr>
          <w:lang w:val="fr-FR"/>
        </w:rPr>
        <w:t>、向「賦稅總署」</w:t>
      </w:r>
      <w:r w:rsidRPr="008B2C64">
        <w:t>（</w:t>
      </w:r>
      <w:r w:rsidRPr="008B2C64">
        <w:t>SUNAT</w:t>
      </w:r>
      <w:r w:rsidRPr="008B2C64">
        <w:t>）</w:t>
      </w:r>
      <w:r w:rsidRPr="008B2C64">
        <w:rPr>
          <w:lang w:val="fr-FR"/>
        </w:rPr>
        <w:t>申請稅務登記號碼</w:t>
      </w:r>
      <w:r w:rsidRPr="008B2C64">
        <w:t>（</w:t>
      </w:r>
      <w:r w:rsidRPr="008B2C64">
        <w:t>RUC</w:t>
      </w:r>
      <w:r w:rsidRPr="008B2C64">
        <w:t>），</w:t>
      </w:r>
      <w:r w:rsidRPr="008B2C64">
        <w:rPr>
          <w:lang w:val="fr-FR"/>
        </w:rPr>
        <w:t>表格下載網</w:t>
      </w:r>
      <w:r w:rsidRPr="008B2C64">
        <w:rPr>
          <w:spacing w:val="-2"/>
          <w:lang w:val="fr-FR"/>
        </w:rPr>
        <w:t>址</w:t>
      </w:r>
      <w:r w:rsidRPr="008B2C64">
        <w:rPr>
          <w:spacing w:val="-2"/>
        </w:rPr>
        <w:t>：</w:t>
      </w:r>
      <w:r w:rsidRPr="008B2C64">
        <w:rPr>
          <w:spacing w:val="-2"/>
        </w:rPr>
        <w:t>https://www.sunarp.gob.pe/qsec-nxformato-b6.asp</w:t>
      </w:r>
      <w:r w:rsidRPr="008B2C64">
        <w:rPr>
          <w:spacing w:val="-2"/>
          <w:lang w:val="fr-FR"/>
        </w:rPr>
        <w:t>及</w:t>
      </w:r>
      <w:r w:rsidRPr="008B2C64">
        <w:rPr>
          <w:spacing w:val="-2"/>
        </w:rPr>
        <w:t>http://www</w:t>
      </w:r>
      <w:r w:rsidRPr="008B2C64">
        <w:rPr>
          <w:spacing w:val="-2"/>
        </w:rPr>
        <w:t>、</w:t>
      </w:r>
      <w:r w:rsidRPr="008B2C64">
        <w:rPr>
          <w:spacing w:val="-2"/>
        </w:rPr>
        <w:t>sunat</w:t>
      </w:r>
      <w:r w:rsidRPr="008B2C64">
        <w:rPr>
          <w:spacing w:val="-2"/>
        </w:rPr>
        <w:t>、</w:t>
      </w:r>
      <w:r w:rsidRPr="008B2C64">
        <w:t>gob.pe/orientacion/ruc/formulaVigentes.htm</w:t>
      </w:r>
      <w:r w:rsidRPr="008B2C64">
        <w:rPr>
          <w:lang w:val="fr-FR"/>
        </w:rPr>
        <w:t>。</w:t>
      </w:r>
    </w:p>
    <w:p w14:paraId="794716E9" w14:textId="77777777" w:rsidR="00494EEF" w:rsidRPr="008B2C64" w:rsidRDefault="00494EEF" w:rsidP="00494EEF">
      <w:pPr>
        <w:pStyle w:val="af2"/>
        <w:ind w:left="1416" w:hanging="472"/>
        <w:rPr>
          <w:lang w:val="fr-FR"/>
        </w:rPr>
      </w:pPr>
      <w:r w:rsidRPr="008B2C64">
        <w:rPr>
          <w:lang w:val="fr-FR"/>
        </w:rPr>
        <w:t>３、部分產業需申請特別許可證（例如旅行社需向秘外貿及觀光部申請許可）。</w:t>
      </w:r>
    </w:p>
    <w:p w14:paraId="3746F044" w14:textId="77777777" w:rsidR="00494EEF" w:rsidRPr="008B2C64" w:rsidRDefault="00494EEF" w:rsidP="00494EEF">
      <w:pPr>
        <w:pStyle w:val="af2"/>
        <w:ind w:left="1416" w:hanging="472"/>
        <w:rPr>
          <w:lang w:val="fr-FR"/>
        </w:rPr>
      </w:pPr>
      <w:r w:rsidRPr="008B2C64">
        <w:rPr>
          <w:lang w:val="fr-FR"/>
        </w:rPr>
        <w:t>４、公證雇員就業、薪金及福利手冊（</w:t>
      </w:r>
      <w:r w:rsidRPr="008B2C64">
        <w:rPr>
          <w:lang w:val="fr-FR"/>
        </w:rPr>
        <w:t>Libro de Planillas</w:t>
      </w:r>
      <w:r w:rsidRPr="008B2C64">
        <w:rPr>
          <w:lang w:val="fr-FR"/>
        </w:rPr>
        <w:t>）並向勞工部申請許可，線上資料填寫：</w:t>
      </w:r>
      <w:r w:rsidRPr="008B2C64">
        <w:rPr>
          <w:lang w:val="fr-FR"/>
        </w:rPr>
        <w:t>http://www2.trabajo.gob.pe/servicios/</w:t>
      </w:r>
      <w:r w:rsidRPr="008B2C64">
        <w:rPr>
          <w:lang w:val="fr-FR"/>
        </w:rPr>
        <w:t>。完成資料線上送件後尚須親赴勞工部申請。</w:t>
      </w:r>
    </w:p>
    <w:p w14:paraId="377C31B4" w14:textId="77777777" w:rsidR="00494EEF" w:rsidRPr="008B2C64" w:rsidRDefault="00494EEF" w:rsidP="00494EEF">
      <w:pPr>
        <w:pStyle w:val="af2"/>
        <w:ind w:left="1416" w:hanging="472"/>
        <w:rPr>
          <w:lang w:val="fr-FR"/>
        </w:rPr>
      </w:pPr>
      <w:r w:rsidRPr="008B2C64">
        <w:rPr>
          <w:lang w:val="fr-FR"/>
        </w:rPr>
        <w:t>５、為雇員投保勞保（</w:t>
      </w:r>
      <w:r w:rsidRPr="008B2C64">
        <w:rPr>
          <w:lang w:val="fr-FR"/>
        </w:rPr>
        <w:t>ESSALUD</w:t>
      </w:r>
      <w:r w:rsidRPr="008B2C64">
        <w:rPr>
          <w:lang w:val="fr-FR"/>
        </w:rPr>
        <w:t>），表格資訊網址：</w:t>
      </w:r>
      <w:r w:rsidRPr="008B2C64">
        <w:rPr>
          <w:lang w:val="fr-FR"/>
        </w:rPr>
        <w:t>http://www.essalud</w:t>
      </w:r>
      <w:r w:rsidRPr="008B2C64">
        <w:rPr>
          <w:lang w:val="fr-FR"/>
        </w:rPr>
        <w:t>、</w:t>
      </w:r>
      <w:r w:rsidRPr="008B2C64">
        <w:rPr>
          <w:lang w:val="fr-FR"/>
        </w:rPr>
        <w:t>gob.pe/tramites-y-gestiones/</w:t>
      </w:r>
      <w:r w:rsidRPr="008B2C64">
        <w:rPr>
          <w:lang w:val="fr-FR"/>
        </w:rPr>
        <w:t>。</w:t>
      </w:r>
    </w:p>
    <w:p w14:paraId="328B876E" w14:textId="77777777" w:rsidR="00494EEF" w:rsidRPr="008B2C64" w:rsidRDefault="00494EEF" w:rsidP="00494EEF">
      <w:pPr>
        <w:pStyle w:val="af2"/>
        <w:ind w:left="1416" w:hanging="472"/>
        <w:rPr>
          <w:lang w:val="fr-FR"/>
        </w:rPr>
      </w:pPr>
      <w:r w:rsidRPr="008B2C64">
        <w:rPr>
          <w:lang w:val="fr-FR"/>
        </w:rPr>
        <w:t>６、向公司所在地市政府申請經營許可證。</w:t>
      </w:r>
    </w:p>
    <w:p w14:paraId="2DD753EA" w14:textId="77777777" w:rsidR="00494EEF" w:rsidRPr="008B2C64" w:rsidRDefault="00494EEF" w:rsidP="00494EEF">
      <w:pPr>
        <w:pStyle w:val="a5"/>
        <w:ind w:left="944" w:hanging="708"/>
        <w:rPr>
          <w:lang w:val="fr-FR"/>
        </w:rPr>
      </w:pPr>
      <w:r w:rsidRPr="008B2C64">
        <w:rPr>
          <w:lang w:val="fr-FR"/>
        </w:rPr>
        <w:t>（</w:t>
      </w:r>
      <w:r w:rsidRPr="008B2C64">
        <w:t>二</w:t>
      </w:r>
      <w:r w:rsidRPr="008B2C64">
        <w:rPr>
          <w:lang w:val="fr-FR"/>
        </w:rPr>
        <w:t>）</w:t>
      </w:r>
      <w:r w:rsidRPr="008B2C64">
        <w:t>股份有限公司</w:t>
      </w:r>
      <w:r w:rsidRPr="008B2C64">
        <w:rPr>
          <w:lang w:val="fr-FR"/>
        </w:rPr>
        <w:t>（</w:t>
      </w:r>
      <w:r w:rsidRPr="008B2C64">
        <w:rPr>
          <w:lang w:val="fr-FR"/>
        </w:rPr>
        <w:t xml:space="preserve">Sociedad Anónima, S.A., </w:t>
      </w:r>
      <w:r w:rsidRPr="008B2C64">
        <w:t>公司股東</w:t>
      </w:r>
      <w:r w:rsidRPr="008B2C64">
        <w:rPr>
          <w:lang w:val="fr-FR"/>
        </w:rPr>
        <w:t>2</w:t>
      </w:r>
      <w:r w:rsidRPr="008B2C64">
        <w:t>人至無限多人</w:t>
      </w:r>
      <w:r w:rsidRPr="008B2C64">
        <w:rPr>
          <w:lang w:val="fr-FR"/>
        </w:rPr>
        <w:t>）</w:t>
      </w:r>
      <w:r w:rsidRPr="008B2C64">
        <w:t>、開放型股份有限公司</w:t>
      </w:r>
      <w:r w:rsidRPr="008B2C64">
        <w:rPr>
          <w:lang w:val="fr-FR"/>
        </w:rPr>
        <w:t>（</w:t>
      </w:r>
      <w:r w:rsidRPr="008B2C64">
        <w:rPr>
          <w:lang w:val="fr-FR"/>
        </w:rPr>
        <w:t>Sociedad Anónima Abierta, S.A.A./</w:t>
      </w:r>
      <w:r w:rsidRPr="008B2C64">
        <w:t>公司股東最少須達</w:t>
      </w:r>
      <w:r w:rsidRPr="008B2C64">
        <w:rPr>
          <w:lang w:val="fr-FR"/>
        </w:rPr>
        <w:t>750</w:t>
      </w:r>
      <w:r w:rsidRPr="008B2C64">
        <w:t>人</w:t>
      </w:r>
      <w:r w:rsidRPr="008B2C64">
        <w:rPr>
          <w:lang w:val="fr-FR"/>
        </w:rPr>
        <w:t>）</w:t>
      </w:r>
      <w:r w:rsidRPr="008B2C64">
        <w:t>、封閉型股份有限公司</w:t>
      </w:r>
      <w:r w:rsidRPr="008B2C64">
        <w:rPr>
          <w:lang w:val="fr-FR"/>
        </w:rPr>
        <w:t>（</w:t>
      </w:r>
      <w:r w:rsidRPr="008B2C64">
        <w:rPr>
          <w:lang w:val="fr-FR"/>
        </w:rPr>
        <w:t>Sociedad Anónima Cerrada, S.A.C.</w:t>
      </w:r>
      <w:r w:rsidRPr="008B2C64">
        <w:rPr>
          <w:lang w:val="fr-FR"/>
        </w:rPr>
        <w:t>，</w:t>
      </w:r>
      <w:r w:rsidRPr="008B2C64">
        <w:t>公司股東</w:t>
      </w:r>
      <w:r w:rsidRPr="008B2C64">
        <w:rPr>
          <w:lang w:val="fr-FR"/>
        </w:rPr>
        <w:t>2</w:t>
      </w:r>
      <w:r w:rsidRPr="008B2C64">
        <w:t>至</w:t>
      </w:r>
      <w:r w:rsidRPr="008B2C64">
        <w:rPr>
          <w:lang w:val="fr-FR"/>
        </w:rPr>
        <w:t>20</w:t>
      </w:r>
      <w:r w:rsidRPr="008B2C64">
        <w:t>人</w:t>
      </w:r>
      <w:r w:rsidRPr="008B2C64">
        <w:rPr>
          <w:lang w:val="fr-FR"/>
        </w:rPr>
        <w:t>）</w:t>
      </w:r>
      <w:r w:rsidRPr="008B2C64">
        <w:t>、有限責任公司</w:t>
      </w:r>
      <w:r w:rsidRPr="008B2C64">
        <w:rPr>
          <w:lang w:val="fr-FR"/>
        </w:rPr>
        <w:t>（</w:t>
      </w:r>
      <w:r w:rsidRPr="008B2C64">
        <w:rPr>
          <w:lang w:val="fr-FR"/>
        </w:rPr>
        <w:t>Sociedad Comercial de Responsabilidad Limitada, S.R.L.</w:t>
      </w:r>
      <w:r w:rsidRPr="008B2C64">
        <w:rPr>
          <w:lang w:val="fr-FR"/>
        </w:rPr>
        <w:t>，</w:t>
      </w:r>
      <w:r w:rsidRPr="008B2C64">
        <w:t>公司股東</w:t>
      </w:r>
      <w:r w:rsidRPr="008B2C64">
        <w:rPr>
          <w:lang w:val="fr-FR"/>
        </w:rPr>
        <w:t>2</w:t>
      </w:r>
      <w:r w:rsidRPr="008B2C64">
        <w:t>至</w:t>
      </w:r>
      <w:r w:rsidRPr="008B2C64">
        <w:rPr>
          <w:lang w:val="fr-FR"/>
        </w:rPr>
        <w:t>20</w:t>
      </w:r>
      <w:r w:rsidRPr="008B2C64">
        <w:t>人</w:t>
      </w:r>
      <w:r w:rsidRPr="008B2C64">
        <w:rPr>
          <w:lang w:val="fr-FR"/>
        </w:rPr>
        <w:t>）：</w:t>
      </w:r>
    </w:p>
    <w:p w14:paraId="38BB0064" w14:textId="77777777" w:rsidR="00494EEF" w:rsidRPr="008B2C64" w:rsidRDefault="00494EEF" w:rsidP="00494EEF">
      <w:pPr>
        <w:pStyle w:val="af2"/>
        <w:ind w:left="1416" w:hanging="472"/>
        <w:rPr>
          <w:lang w:eastAsia="zh-TW"/>
        </w:rPr>
      </w:pPr>
      <w:r w:rsidRPr="008B2C64">
        <w:rPr>
          <w:lang w:eastAsia="zh-TW"/>
        </w:rPr>
        <w:t>１、至銀行開立帳戶，公司設立者需當隸屬律師公會之律師面前簽署成立章程；再送交國家登記局（</w:t>
      </w:r>
      <w:r w:rsidRPr="008B2C64">
        <w:rPr>
          <w:lang w:eastAsia="zh-TW"/>
        </w:rPr>
        <w:t>SUNARP</w:t>
      </w:r>
      <w:r w:rsidRPr="008B2C64">
        <w:rPr>
          <w:lang w:eastAsia="zh-TW"/>
        </w:rPr>
        <w:t>）登記以取得法人資格。</w:t>
      </w:r>
    </w:p>
    <w:p w14:paraId="790AC1A2" w14:textId="77777777" w:rsidR="00494EEF" w:rsidRPr="008B2C64" w:rsidRDefault="00494EEF" w:rsidP="00494EEF">
      <w:pPr>
        <w:pStyle w:val="af2"/>
        <w:ind w:left="1416" w:hanging="472"/>
      </w:pPr>
      <w:r w:rsidRPr="008B2C64">
        <w:t>２、向「賦稅總署」（</w:t>
      </w:r>
      <w:r w:rsidRPr="008B2C64">
        <w:t>SUNAT</w:t>
      </w:r>
      <w:r w:rsidRPr="008B2C64">
        <w:t>）申請稅務登記號碼（</w:t>
      </w:r>
      <w:r w:rsidRPr="008B2C64">
        <w:t>RUC</w:t>
      </w:r>
      <w:r w:rsidRPr="008B2C64">
        <w:t>）。</w:t>
      </w:r>
    </w:p>
    <w:p w14:paraId="2CB364BB" w14:textId="77777777" w:rsidR="00494EEF" w:rsidRPr="008B2C64" w:rsidRDefault="00494EEF" w:rsidP="00494EEF">
      <w:pPr>
        <w:pStyle w:val="af2"/>
        <w:ind w:left="1416" w:hanging="472"/>
      </w:pPr>
      <w:r w:rsidRPr="008B2C64">
        <w:t>３、公證雇員就業、薪金及福利手冊（</w:t>
      </w:r>
      <w:r w:rsidRPr="008B2C64">
        <w:t>Libro de Planillas</w:t>
      </w:r>
      <w:r w:rsidRPr="008B2C64">
        <w:t>）並向勞工部申請許可。</w:t>
      </w:r>
    </w:p>
    <w:p w14:paraId="792C1D97" w14:textId="77777777" w:rsidR="00494EEF" w:rsidRPr="008B2C64" w:rsidRDefault="00494EEF" w:rsidP="00494EEF">
      <w:pPr>
        <w:pStyle w:val="af2"/>
        <w:ind w:left="1416" w:hanging="472"/>
      </w:pPr>
      <w:r w:rsidRPr="008B2C64">
        <w:t>４、為雇員投保勞保（</w:t>
      </w:r>
      <w:r w:rsidRPr="008B2C64">
        <w:t>ESSALUD</w:t>
      </w:r>
      <w:r w:rsidRPr="008B2C64">
        <w:t>）。</w:t>
      </w:r>
    </w:p>
    <w:p w14:paraId="2C782AE2" w14:textId="77777777" w:rsidR="00494EEF" w:rsidRPr="008B2C64" w:rsidRDefault="00494EEF" w:rsidP="00494EEF">
      <w:pPr>
        <w:pStyle w:val="af2"/>
        <w:ind w:left="1416" w:hanging="472"/>
      </w:pPr>
      <w:r w:rsidRPr="008B2C64">
        <w:t>５、向公司所在地市政府申請經營許可證。</w:t>
      </w:r>
    </w:p>
    <w:p w14:paraId="1911F1B4" w14:textId="77777777" w:rsidR="00494EEF" w:rsidRPr="008B2C64" w:rsidRDefault="00494EEF" w:rsidP="00494EEF">
      <w:pPr>
        <w:pStyle w:val="a4"/>
        <w:spacing w:before="257" w:after="257"/>
      </w:pPr>
      <w:r w:rsidRPr="008B2C64">
        <w:br w:type="page"/>
      </w:r>
      <w:r w:rsidRPr="008B2C64">
        <w:lastRenderedPageBreak/>
        <w:t>三、投資相關機關</w:t>
      </w:r>
    </w:p>
    <w:p w14:paraId="60723272" w14:textId="77777777" w:rsidR="00494EEF" w:rsidRPr="008B2C64" w:rsidRDefault="00494EEF" w:rsidP="00494EEF">
      <w:pPr>
        <w:ind w:firstLine="472"/>
      </w:pPr>
      <w:r w:rsidRPr="008B2C64">
        <w:t>秘魯外人投資政策由秘經濟暨財政部擬訂，執行單位則為促進投資委員會</w:t>
      </w:r>
      <w:r w:rsidRPr="008B2C64">
        <w:rPr>
          <w:lang w:eastAsia="zh-TW"/>
        </w:rPr>
        <w:t>（網址：</w:t>
      </w:r>
      <w:r w:rsidRPr="008B2C64">
        <w:t>www.proinversion.gob.pe</w:t>
      </w:r>
      <w:r w:rsidRPr="008B2C64">
        <w:rPr>
          <w:lang w:eastAsia="zh-TW"/>
        </w:rPr>
        <w:t>）。</w:t>
      </w:r>
    </w:p>
    <w:p w14:paraId="18063820" w14:textId="77777777" w:rsidR="00494EEF" w:rsidRPr="008B2C64" w:rsidRDefault="00494EEF" w:rsidP="00494EEF">
      <w:pPr>
        <w:pStyle w:val="a4"/>
        <w:spacing w:before="257" w:after="257"/>
      </w:pPr>
      <w:r w:rsidRPr="008B2C64">
        <w:t>四、投資獎勵措施</w:t>
      </w:r>
    </w:p>
    <w:p w14:paraId="41A3EF01" w14:textId="77777777" w:rsidR="00494EEF" w:rsidRPr="008B2C64" w:rsidRDefault="00494EEF" w:rsidP="00494EEF">
      <w:pPr>
        <w:pStyle w:val="a5"/>
        <w:ind w:left="944" w:hanging="708"/>
      </w:pPr>
      <w:r w:rsidRPr="008B2C64">
        <w:t>（一）農業投資獎勵</w:t>
      </w:r>
    </w:p>
    <w:p w14:paraId="4914C8DD" w14:textId="77777777" w:rsidR="00494EEF" w:rsidRPr="008B2C64" w:rsidRDefault="00494EEF" w:rsidP="00494EEF">
      <w:pPr>
        <w:pStyle w:val="af"/>
        <w:ind w:left="944" w:firstLine="472"/>
        <w:rPr>
          <w:lang w:eastAsia="zh-TW"/>
        </w:rPr>
      </w:pPr>
      <w:r w:rsidRPr="008B2C64">
        <w:rPr>
          <w:lang w:eastAsia="zh-TW"/>
        </w:rPr>
        <w:t>依據秘魯農業部</w:t>
      </w:r>
      <w:r w:rsidRPr="008B2C64">
        <w:rPr>
          <w:lang w:eastAsia="zh-TW"/>
        </w:rPr>
        <w:t>2002</w:t>
      </w:r>
      <w:r w:rsidRPr="008B2C64">
        <w:rPr>
          <w:lang w:eastAsia="zh-TW"/>
        </w:rPr>
        <w:t>年公告「競爭力補償計畫」（</w:t>
      </w:r>
      <w:r w:rsidRPr="008B2C64">
        <w:rPr>
          <w:lang w:eastAsia="zh-TW"/>
        </w:rPr>
        <w:t>Programa de Compensaciones para la Competitividad</w:t>
      </w:r>
      <w:r w:rsidRPr="008B2C64">
        <w:rPr>
          <w:lang w:eastAsia="zh-TW"/>
        </w:rPr>
        <w:t>）、第</w:t>
      </w:r>
      <w:r w:rsidRPr="008B2C64">
        <w:rPr>
          <w:lang w:eastAsia="zh-TW"/>
        </w:rPr>
        <w:t>29972</w:t>
      </w:r>
      <w:r w:rsidRPr="008B2C64">
        <w:rPr>
          <w:lang w:eastAsia="zh-TW"/>
        </w:rPr>
        <w:t>號法令、</w:t>
      </w:r>
      <w:r w:rsidRPr="008B2C64">
        <w:rPr>
          <w:lang w:eastAsia="zh-TW"/>
        </w:rPr>
        <w:t>2009</w:t>
      </w:r>
      <w:r w:rsidRPr="008B2C64">
        <w:rPr>
          <w:lang w:eastAsia="zh-TW"/>
        </w:rPr>
        <w:t>年第</w:t>
      </w:r>
      <w:r w:rsidRPr="008B2C64">
        <w:rPr>
          <w:lang w:eastAsia="zh-TW"/>
        </w:rPr>
        <w:t>DS014-2009AG</w:t>
      </w:r>
      <w:r w:rsidRPr="008B2C64">
        <w:rPr>
          <w:lang w:eastAsia="zh-TW"/>
        </w:rPr>
        <w:t>號行政命令及</w:t>
      </w:r>
      <w:r w:rsidRPr="008B2C64">
        <w:rPr>
          <w:lang w:eastAsia="zh-TW"/>
        </w:rPr>
        <w:t>2010</w:t>
      </w:r>
      <w:r w:rsidRPr="008B2C64">
        <w:rPr>
          <w:lang w:eastAsia="zh-TW"/>
        </w:rPr>
        <w:t>年</w:t>
      </w:r>
      <w:r w:rsidRPr="008B2C64">
        <w:rPr>
          <w:lang w:eastAsia="zh-TW"/>
        </w:rPr>
        <w:t>DS009-2010AG</w:t>
      </w:r>
      <w:r w:rsidRPr="008B2C64">
        <w:rPr>
          <w:lang w:eastAsia="zh-TW"/>
        </w:rPr>
        <w:t>號行政命令，於利馬及</w:t>
      </w:r>
      <w:r w:rsidRPr="008B2C64">
        <w:rPr>
          <w:lang w:eastAsia="zh-TW"/>
        </w:rPr>
        <w:t>Callao</w:t>
      </w:r>
      <w:r w:rsidRPr="008B2C64">
        <w:rPr>
          <w:lang w:eastAsia="zh-TW"/>
        </w:rPr>
        <w:t>行政區以外投資農業，生產小麥、菸草、油籽等農產品及油和啤酒以外產品之廠商可享有以下稅捐優惠：</w:t>
      </w:r>
    </w:p>
    <w:p w14:paraId="3D6A9569" w14:textId="77777777" w:rsidR="00494EEF" w:rsidRPr="008B2C64" w:rsidRDefault="00494EEF" w:rsidP="00494EEF">
      <w:pPr>
        <w:pStyle w:val="af2"/>
        <w:ind w:left="1416" w:hanging="472"/>
        <w:rPr>
          <w:lang w:eastAsia="zh-TW"/>
        </w:rPr>
      </w:pPr>
      <w:r w:rsidRPr="008B2C64">
        <w:rPr>
          <w:lang w:eastAsia="zh-TW"/>
        </w:rPr>
        <w:t>１、所得稅為淨收入之</w:t>
      </w:r>
      <w:r w:rsidRPr="008B2C64">
        <w:rPr>
          <w:lang w:eastAsia="zh-TW"/>
        </w:rPr>
        <w:t>15%</w:t>
      </w:r>
      <w:r w:rsidRPr="008B2C64">
        <w:rPr>
          <w:lang w:eastAsia="zh-TW"/>
        </w:rPr>
        <w:t>；</w:t>
      </w:r>
    </w:p>
    <w:p w14:paraId="3CF2AFCA" w14:textId="77777777" w:rsidR="00494EEF" w:rsidRPr="008B2C64" w:rsidRDefault="00494EEF" w:rsidP="00494EEF">
      <w:pPr>
        <w:pStyle w:val="af2"/>
        <w:ind w:left="1416" w:hanging="472"/>
        <w:rPr>
          <w:lang w:eastAsia="zh-TW"/>
        </w:rPr>
      </w:pPr>
      <w:r w:rsidRPr="008B2C64">
        <w:rPr>
          <w:lang w:eastAsia="zh-TW"/>
        </w:rPr>
        <w:t>２、若企業投資液壓基礎設施和水利工程，每年可退稅</w:t>
      </w:r>
      <w:r w:rsidRPr="008B2C64">
        <w:rPr>
          <w:lang w:eastAsia="zh-TW"/>
        </w:rPr>
        <w:t>20%</w:t>
      </w:r>
      <w:r w:rsidRPr="008B2C64">
        <w:rPr>
          <w:lang w:eastAsia="zh-TW"/>
        </w:rPr>
        <w:t>；</w:t>
      </w:r>
    </w:p>
    <w:p w14:paraId="454EBFA2" w14:textId="77777777" w:rsidR="00494EEF" w:rsidRPr="008B2C64" w:rsidRDefault="00494EEF" w:rsidP="00494EEF">
      <w:pPr>
        <w:pStyle w:val="af2"/>
        <w:ind w:left="1416" w:hanging="472"/>
      </w:pPr>
      <w:r w:rsidRPr="008B2C64">
        <w:t>３、不超過</w:t>
      </w:r>
      <w:r w:rsidRPr="008B2C64">
        <w:t>5</w:t>
      </w:r>
      <w:r w:rsidRPr="008B2C64">
        <w:t>年之營運期間，可享購買資本財及服務、廠房及設備租賃相關賦稅、營建廠房相關賦稅之退稅；</w:t>
      </w:r>
    </w:p>
    <w:p w14:paraId="791A8F3A" w14:textId="77777777" w:rsidR="00494EEF" w:rsidRPr="008B2C64" w:rsidRDefault="00494EEF" w:rsidP="00494EEF">
      <w:pPr>
        <w:pStyle w:val="a5"/>
        <w:ind w:left="944" w:hanging="708"/>
      </w:pPr>
      <w:r w:rsidRPr="008B2C64">
        <w:t>（二）水產養殖投資獎勵</w:t>
      </w:r>
    </w:p>
    <w:p w14:paraId="0AF59B0F" w14:textId="77777777" w:rsidR="00494EEF" w:rsidRPr="008B2C64" w:rsidRDefault="00494EEF" w:rsidP="00494EEF">
      <w:pPr>
        <w:pStyle w:val="af"/>
        <w:ind w:left="944" w:firstLine="472"/>
        <w:rPr>
          <w:rFonts w:eastAsiaTheme="minorEastAsia"/>
          <w:lang w:eastAsia="zh-TW"/>
        </w:rPr>
      </w:pPr>
      <w:r w:rsidRPr="008B2C64">
        <w:rPr>
          <w:lang w:eastAsia="zh-TW"/>
        </w:rPr>
        <w:t>秘政府已於</w:t>
      </w:r>
      <w:r w:rsidRPr="008B2C64">
        <w:rPr>
          <w:lang w:eastAsia="zh-TW"/>
        </w:rPr>
        <w:t>2015</w:t>
      </w:r>
      <w:r w:rsidRPr="008B2C64">
        <w:rPr>
          <w:lang w:eastAsia="zh-TW"/>
        </w:rPr>
        <w:t>年</w:t>
      </w:r>
      <w:r w:rsidRPr="008B2C64">
        <w:rPr>
          <w:lang w:eastAsia="zh-TW"/>
        </w:rPr>
        <w:t>3</w:t>
      </w:r>
      <w:r w:rsidRPr="008B2C64">
        <w:rPr>
          <w:lang w:eastAsia="zh-TW"/>
        </w:rPr>
        <w:t>月</w:t>
      </w:r>
      <w:r w:rsidRPr="008B2C64">
        <w:rPr>
          <w:lang w:eastAsia="zh-TW"/>
        </w:rPr>
        <w:t>25</w:t>
      </w:r>
      <w:r w:rsidRPr="008B2C64">
        <w:rPr>
          <w:lang w:eastAsia="zh-TW"/>
        </w:rPr>
        <w:t>日公布水產養殖法實施細則，其中包括提升養殖技術之獎勵原則，目的在吸引外國具有養殖技術之投資人，將資金及技術投入於秘魯養殖漁業，包括在海上或陸面之水產養殖活動，並包括相關研究和其初級加工產品。</w:t>
      </w:r>
    </w:p>
    <w:p w14:paraId="0B4A5303" w14:textId="77777777" w:rsidR="00494EEF" w:rsidRPr="008B2C64" w:rsidRDefault="00494EEF" w:rsidP="00494EEF">
      <w:pPr>
        <w:pStyle w:val="a5"/>
        <w:ind w:left="944" w:hanging="708"/>
        <w:rPr>
          <w:lang w:val="en-US"/>
        </w:rPr>
      </w:pPr>
      <w:r w:rsidRPr="008B2C64">
        <w:rPr>
          <w:lang w:val="en-US"/>
        </w:rPr>
        <w:t>（</w:t>
      </w:r>
      <w:r w:rsidRPr="008B2C64">
        <w:t>三</w:t>
      </w:r>
      <w:r w:rsidRPr="008B2C64">
        <w:rPr>
          <w:lang w:val="en-US"/>
        </w:rPr>
        <w:t>）</w:t>
      </w:r>
      <w:r w:rsidRPr="008B2C64">
        <w:t>發展特區</w:t>
      </w:r>
      <w:r w:rsidRPr="008B2C64">
        <w:rPr>
          <w:lang w:val="en-US"/>
        </w:rPr>
        <w:t>（</w:t>
      </w:r>
      <w:r w:rsidRPr="008B2C64">
        <w:rPr>
          <w:lang w:val="en-US"/>
        </w:rPr>
        <w:t>Zonas Especiales de Desarrollo, ZED</w:t>
      </w:r>
      <w:r w:rsidRPr="008B2C64">
        <w:rPr>
          <w:lang w:val="en-US"/>
        </w:rPr>
        <w:t>）</w:t>
      </w:r>
    </w:p>
    <w:p w14:paraId="3D5F5549" w14:textId="77777777" w:rsidR="00494EEF" w:rsidRPr="008B2C64" w:rsidRDefault="00494EEF" w:rsidP="00494EEF">
      <w:pPr>
        <w:pStyle w:val="af"/>
        <w:ind w:left="944" w:firstLine="472"/>
      </w:pPr>
      <w:r w:rsidRPr="008B2C64">
        <w:t>依據</w:t>
      </w:r>
      <w:r w:rsidRPr="008B2C64">
        <w:t>2016</w:t>
      </w:r>
      <w:r w:rsidRPr="008B2C64">
        <w:t>年公告之第</w:t>
      </w:r>
      <w:r w:rsidRPr="008B2C64">
        <w:t>30446</w:t>
      </w:r>
      <w:r w:rsidRPr="008B2C64">
        <w:t>號法令，秘魯境內之工商服務業出口中心（</w:t>
      </w:r>
      <w:r w:rsidRPr="008B2C64">
        <w:t>Centros de Exportación, Transformación, Industria, Comercialización y Servicios, CETICOS</w:t>
      </w:r>
      <w:r w:rsidRPr="008B2C64">
        <w:t>）改名為發展特區，秘魯國會</w:t>
      </w:r>
      <w:r w:rsidRPr="008B2C64">
        <w:rPr>
          <w:lang w:eastAsia="zh-TW"/>
        </w:rPr>
        <w:t>2018</w:t>
      </w:r>
      <w:r w:rsidRPr="008B2C64">
        <w:t>年</w:t>
      </w:r>
      <w:r w:rsidRPr="008B2C64">
        <w:t>5</w:t>
      </w:r>
      <w:r w:rsidRPr="008B2C64">
        <w:t>月</w:t>
      </w:r>
      <w:r w:rsidRPr="008B2C64">
        <w:t>18</w:t>
      </w:r>
      <w:r w:rsidRPr="008B2C64">
        <w:t>日審議通過</w:t>
      </w:r>
      <w:r w:rsidRPr="008B2C64">
        <w:lastRenderedPageBreak/>
        <w:t>之第</w:t>
      </w:r>
      <w:r w:rsidRPr="008B2C64">
        <w:t>15672016CR</w:t>
      </w:r>
      <w:r w:rsidRPr="008B2C64">
        <w:t>號法案（</w:t>
      </w:r>
      <w:r w:rsidRPr="008B2C64">
        <w:t>Proyecto de Ley</w:t>
      </w:r>
      <w:r w:rsidRPr="008B2C64">
        <w:t>）</w:t>
      </w:r>
      <w:r w:rsidRPr="008B2C64">
        <w:rPr>
          <w:lang w:eastAsia="zh-TW"/>
        </w:rPr>
        <w:t>修正後重點如下：</w:t>
      </w:r>
    </w:p>
    <w:p w14:paraId="0D579808" w14:textId="77777777" w:rsidR="00494EEF" w:rsidRPr="008B2C64" w:rsidRDefault="00494EEF" w:rsidP="00494EEF">
      <w:pPr>
        <w:pStyle w:val="af2"/>
        <w:ind w:left="1416" w:hanging="472"/>
      </w:pPr>
      <w:r w:rsidRPr="008B2C64">
        <w:t>１、為活化營運績效與吸引投資，經濟特區（</w:t>
      </w:r>
      <w:r w:rsidRPr="008B2C64">
        <w:t>Zonas Especiales de Desarrollo, ZED</w:t>
      </w:r>
      <w:r w:rsidRPr="008B2C64">
        <w:t>）得由民間公司營運管理。</w:t>
      </w:r>
    </w:p>
    <w:p w14:paraId="74701B75" w14:textId="77777777" w:rsidR="00494EEF" w:rsidRPr="008B2C64" w:rsidRDefault="00494EEF" w:rsidP="00494EEF">
      <w:pPr>
        <w:pStyle w:val="af2"/>
        <w:ind w:left="1416" w:hanging="472"/>
      </w:pPr>
      <w:r w:rsidRPr="008B2C64">
        <w:t>２、擴大經濟特區內可設立之產業別，包括醫療、電信、資訊、科技與研發及基礎設施等產業。</w:t>
      </w:r>
    </w:p>
    <w:p w14:paraId="0BDA4C52" w14:textId="77777777" w:rsidR="00494EEF" w:rsidRPr="008B2C64" w:rsidRDefault="00494EEF" w:rsidP="00494EEF">
      <w:pPr>
        <w:pStyle w:val="af2"/>
        <w:ind w:left="1416" w:hanging="472"/>
      </w:pPr>
      <w:r w:rsidRPr="008B2C64">
        <w:t>３、豁免運往經濟特區貨品相關運輸服務業之</w:t>
      </w:r>
      <w:r w:rsidRPr="008B2C64">
        <w:t>18%</w:t>
      </w:r>
      <w:r w:rsidRPr="008B2C64">
        <w:t>加值稅（</w:t>
      </w:r>
      <w:r w:rsidRPr="008B2C64">
        <w:t>IGV</w:t>
      </w:r>
      <w:r w:rsidRPr="008B2C64">
        <w:t>）。經濟特區貨品得免辦「暫准入關」（</w:t>
      </w:r>
      <w:r w:rsidRPr="008B2C64">
        <w:t>deposito temporal</w:t>
      </w:r>
      <w:r w:rsidRPr="008B2C64">
        <w:t>），可逕由海關運往經濟特區，惟禁制進口之產品項目及生鮮產品仍不得進入，除非有動植物檢疫證明。</w:t>
      </w:r>
    </w:p>
    <w:p w14:paraId="50AEA028" w14:textId="77777777" w:rsidR="00494EEF" w:rsidRPr="008B2C64" w:rsidRDefault="00494EEF" w:rsidP="00494EEF">
      <w:pPr>
        <w:pStyle w:val="af"/>
        <w:ind w:left="944" w:firstLine="472"/>
        <w:rPr>
          <w:lang w:eastAsia="zh-TW"/>
        </w:rPr>
      </w:pPr>
      <w:r w:rsidRPr="008B2C64">
        <w:rPr>
          <w:lang w:eastAsia="zh-TW"/>
        </w:rPr>
        <w:t>秘魯境內目前有</w:t>
      </w:r>
      <w:r w:rsidRPr="008B2C64">
        <w:rPr>
          <w:lang w:eastAsia="zh-TW"/>
        </w:rPr>
        <w:t>4</w:t>
      </w:r>
      <w:r w:rsidRPr="008B2C64">
        <w:rPr>
          <w:lang w:eastAsia="zh-TW"/>
        </w:rPr>
        <w:t>座正在營運的經濟特區（</w:t>
      </w:r>
      <w:r w:rsidRPr="008B2C64">
        <w:rPr>
          <w:lang w:eastAsia="zh-TW"/>
        </w:rPr>
        <w:t>Tacna</w:t>
      </w:r>
      <w:r w:rsidRPr="008B2C64">
        <w:rPr>
          <w:lang w:eastAsia="zh-TW"/>
        </w:rPr>
        <w:t>、</w:t>
      </w:r>
      <w:r w:rsidRPr="008B2C64">
        <w:rPr>
          <w:lang w:eastAsia="zh-TW"/>
        </w:rPr>
        <w:t>Ilo</w:t>
      </w:r>
      <w:r w:rsidRPr="008B2C64">
        <w:rPr>
          <w:lang w:eastAsia="zh-TW"/>
        </w:rPr>
        <w:t>、</w:t>
      </w:r>
      <w:r w:rsidRPr="008B2C64">
        <w:rPr>
          <w:lang w:eastAsia="zh-TW"/>
        </w:rPr>
        <w:t>Matarani</w:t>
      </w:r>
      <w:r w:rsidRPr="008B2C64">
        <w:rPr>
          <w:lang w:eastAsia="zh-TW"/>
        </w:rPr>
        <w:t>、</w:t>
      </w:r>
      <w:r w:rsidRPr="008B2C64">
        <w:rPr>
          <w:lang w:eastAsia="zh-TW"/>
        </w:rPr>
        <w:t>Paita</w:t>
      </w:r>
      <w:r w:rsidRPr="008B2C64">
        <w:rPr>
          <w:lang w:eastAsia="zh-TW"/>
        </w:rPr>
        <w:t>），位於內陸省不靠海，僅靠陸運及內陸河運送貨品，區內計有</w:t>
      </w:r>
      <w:r w:rsidRPr="008B2C64">
        <w:rPr>
          <w:lang w:eastAsia="zh-TW"/>
        </w:rPr>
        <w:t>134</w:t>
      </w:r>
      <w:r w:rsidRPr="008B2C64">
        <w:rPr>
          <w:lang w:eastAsia="zh-TW"/>
        </w:rPr>
        <w:t>家企業設廠營運，年度出口總額僅</w:t>
      </w:r>
      <w:r w:rsidRPr="008B2C64">
        <w:rPr>
          <w:lang w:eastAsia="zh-TW"/>
        </w:rPr>
        <w:t>3,800</w:t>
      </w:r>
      <w:r w:rsidRPr="008B2C64">
        <w:rPr>
          <w:lang w:eastAsia="zh-TW"/>
        </w:rPr>
        <w:t>萬美元。發展特區內包括海關設施、海運及陸運裝卸貨的空間及倉庫，進駐該專區之公司可從事的活動包括：</w:t>
      </w:r>
      <w:r w:rsidRPr="008B2C64">
        <w:rPr>
          <w:lang w:eastAsia="zh-TW"/>
        </w:rPr>
        <w:t>1.</w:t>
      </w:r>
      <w:r w:rsidRPr="008B2C64">
        <w:rPr>
          <w:lang w:eastAsia="zh-TW"/>
        </w:rPr>
        <w:t>生產製造業；</w:t>
      </w:r>
      <w:r w:rsidRPr="008B2C64">
        <w:rPr>
          <w:lang w:eastAsia="zh-TW"/>
        </w:rPr>
        <w:t>2.</w:t>
      </w:r>
      <w:r w:rsidRPr="008B2C64">
        <w:rPr>
          <w:lang w:eastAsia="zh-TW"/>
        </w:rPr>
        <w:t>加工出口或組裝；</w:t>
      </w:r>
      <w:r w:rsidRPr="008B2C64">
        <w:rPr>
          <w:lang w:eastAsia="zh-TW"/>
        </w:rPr>
        <w:t>3.</w:t>
      </w:r>
      <w:r w:rsidRPr="008B2C64">
        <w:rPr>
          <w:lang w:eastAsia="zh-TW"/>
        </w:rPr>
        <w:t>供應前述生產活動所需原物料、中間材、零組件所發展之倉儲、配送和銷售等活動；</w:t>
      </w:r>
      <w:r w:rsidRPr="008B2C64">
        <w:rPr>
          <w:lang w:eastAsia="zh-TW"/>
        </w:rPr>
        <w:t>4.</w:t>
      </w:r>
      <w:r w:rsidRPr="008B2C64">
        <w:rPr>
          <w:lang w:eastAsia="zh-TW"/>
        </w:rPr>
        <w:t>對即將轉運的國外貨品或來自國內其他地區將出口之貨品提供倉儲服務；</w:t>
      </w:r>
      <w:r w:rsidRPr="008B2C64">
        <w:rPr>
          <w:lang w:eastAsia="zh-TW"/>
        </w:rPr>
        <w:t>5.</w:t>
      </w:r>
      <w:r w:rsidRPr="008B2C64">
        <w:rPr>
          <w:lang w:eastAsia="zh-TW"/>
        </w:rPr>
        <w:t>機械設備、二手車之維修；</w:t>
      </w:r>
      <w:r w:rsidRPr="008B2C64">
        <w:rPr>
          <w:lang w:eastAsia="zh-TW"/>
        </w:rPr>
        <w:t>6.</w:t>
      </w:r>
      <w:r w:rsidRPr="008B2C64">
        <w:rPr>
          <w:lang w:eastAsia="zh-TW"/>
        </w:rPr>
        <w:t>包裝、分裝、標籤打印等服務業。</w:t>
      </w:r>
    </w:p>
    <w:p w14:paraId="56430B7A" w14:textId="77777777" w:rsidR="00494EEF" w:rsidRPr="008B2C64" w:rsidRDefault="00494EEF" w:rsidP="00494EEF">
      <w:pPr>
        <w:pStyle w:val="a5"/>
        <w:ind w:left="944" w:hanging="708"/>
      </w:pPr>
      <w:r w:rsidRPr="008B2C64">
        <w:t>（四）亞馬遜河地區投資獎勵</w:t>
      </w:r>
    </w:p>
    <w:p w14:paraId="651C2534" w14:textId="77777777" w:rsidR="00494EEF" w:rsidRPr="008B2C64" w:rsidRDefault="00494EEF" w:rsidP="00494EEF">
      <w:pPr>
        <w:pStyle w:val="af"/>
        <w:ind w:left="944" w:firstLine="472"/>
        <w:rPr>
          <w:lang w:eastAsia="zh-TW"/>
        </w:rPr>
      </w:pPr>
      <w:r w:rsidRPr="008B2C64">
        <w:rPr>
          <w:lang w:eastAsia="zh-TW"/>
        </w:rPr>
        <w:t>依據第</w:t>
      </w:r>
      <w:r w:rsidRPr="008B2C64">
        <w:rPr>
          <w:lang w:eastAsia="zh-TW"/>
        </w:rPr>
        <w:t>27037</w:t>
      </w:r>
      <w:r w:rsidRPr="008B2C64">
        <w:rPr>
          <w:lang w:eastAsia="zh-TW"/>
        </w:rPr>
        <w:t>號法令，為鼓勵持續和全面發展亞馬遜河地區，製訂特別稅捐條件，以獎勵私人投資：</w:t>
      </w:r>
    </w:p>
    <w:p w14:paraId="03CC2C96" w14:textId="77777777" w:rsidR="00494EEF" w:rsidRPr="008B2C64" w:rsidRDefault="00494EEF" w:rsidP="00494EEF">
      <w:pPr>
        <w:pStyle w:val="af2"/>
        <w:ind w:left="1416" w:hanging="472"/>
        <w:rPr>
          <w:lang w:eastAsia="zh-TW"/>
        </w:rPr>
      </w:pPr>
      <w:r w:rsidRPr="008B2C64">
        <w:rPr>
          <w:lang w:eastAsia="zh-TW"/>
        </w:rPr>
        <w:t>１、在亞馬遜河地區從事農業種植、水產養殖、漁業、林業、旅遊業、加工相關製造業，依地區別僅課徵</w:t>
      </w:r>
      <w:r w:rsidRPr="008B2C64">
        <w:rPr>
          <w:lang w:eastAsia="zh-TW"/>
        </w:rPr>
        <w:t>10%</w:t>
      </w:r>
      <w:r w:rsidRPr="008B2C64">
        <w:rPr>
          <w:lang w:eastAsia="zh-TW"/>
        </w:rPr>
        <w:t>或</w:t>
      </w:r>
      <w:r w:rsidRPr="008B2C64">
        <w:rPr>
          <w:lang w:eastAsia="zh-TW"/>
        </w:rPr>
        <w:t>5%</w:t>
      </w:r>
      <w:r w:rsidRPr="008B2C64">
        <w:rPr>
          <w:lang w:eastAsia="zh-TW"/>
        </w:rPr>
        <w:t>之所得稅；</w:t>
      </w:r>
    </w:p>
    <w:p w14:paraId="4AD73129" w14:textId="77777777" w:rsidR="00494EEF" w:rsidRPr="008B2C64" w:rsidRDefault="00494EEF" w:rsidP="00494EEF">
      <w:pPr>
        <w:pStyle w:val="af2"/>
        <w:ind w:left="1416" w:hanging="472"/>
      </w:pPr>
      <w:r w:rsidRPr="008B2C64">
        <w:t>２、在亞馬遜河地區從事古柯葉種植及加工，一律免徵所得稅；</w:t>
      </w:r>
    </w:p>
    <w:p w14:paraId="3C85D45A" w14:textId="77777777" w:rsidR="00494EEF" w:rsidRPr="008B2C64" w:rsidRDefault="00494EEF" w:rsidP="00494EEF">
      <w:pPr>
        <w:pStyle w:val="af2"/>
        <w:ind w:left="1416" w:hanging="472"/>
      </w:pPr>
      <w:r w:rsidRPr="008B2C64">
        <w:t>３、生產棕櫚油，咖啡和可可豆等可豁免所得稅。</w:t>
      </w:r>
      <w:r w:rsidRPr="008B2C64">
        <w:rPr>
          <w:lang w:eastAsia="zh-TW"/>
        </w:rPr>
        <w:t>轉化或加工該等產品應依地區別僅課徵以</w:t>
      </w:r>
      <w:r w:rsidRPr="008B2C64">
        <w:rPr>
          <w:lang w:eastAsia="zh-TW"/>
        </w:rPr>
        <w:t>10%</w:t>
      </w:r>
      <w:r w:rsidRPr="008B2C64">
        <w:rPr>
          <w:lang w:eastAsia="zh-TW"/>
        </w:rPr>
        <w:t>或</w:t>
      </w:r>
      <w:r w:rsidRPr="008B2C64">
        <w:rPr>
          <w:lang w:eastAsia="zh-TW"/>
        </w:rPr>
        <w:t>5%</w:t>
      </w:r>
      <w:r w:rsidRPr="008B2C64">
        <w:rPr>
          <w:lang w:eastAsia="zh-TW"/>
        </w:rPr>
        <w:t>之所得稅；</w:t>
      </w:r>
    </w:p>
    <w:p w14:paraId="75304E18" w14:textId="77777777" w:rsidR="00494EEF" w:rsidRPr="008B2C64" w:rsidRDefault="00494EEF" w:rsidP="00494EEF">
      <w:pPr>
        <w:pStyle w:val="af2"/>
        <w:ind w:left="1416" w:hanging="472"/>
        <w:rPr>
          <w:lang w:eastAsia="zh-TW"/>
        </w:rPr>
      </w:pPr>
      <w:r w:rsidRPr="008B2C64">
        <w:rPr>
          <w:lang w:eastAsia="zh-TW"/>
        </w:rPr>
        <w:lastRenderedPageBreak/>
        <w:t>４、企業在亞馬遜地區者</w:t>
      </w:r>
      <w:r w:rsidRPr="008B2C64">
        <w:rPr>
          <w:lang w:eastAsia="zh-TW"/>
        </w:rPr>
        <w:t>30%</w:t>
      </w:r>
      <w:r w:rsidRPr="008B2C64">
        <w:rPr>
          <w:lang w:eastAsia="zh-TW"/>
        </w:rPr>
        <w:t>以上之投資收入再投資，依地區別僅課徵</w:t>
      </w:r>
      <w:r w:rsidRPr="008B2C64">
        <w:rPr>
          <w:lang w:eastAsia="zh-TW"/>
        </w:rPr>
        <w:t>10%</w:t>
      </w:r>
      <w:r w:rsidRPr="008B2C64">
        <w:rPr>
          <w:lang w:eastAsia="zh-TW"/>
        </w:rPr>
        <w:t>或</w:t>
      </w:r>
      <w:r w:rsidRPr="008B2C64">
        <w:rPr>
          <w:lang w:eastAsia="zh-TW"/>
        </w:rPr>
        <w:t>5%</w:t>
      </w:r>
      <w:r w:rsidRPr="008B2C64">
        <w:rPr>
          <w:lang w:eastAsia="zh-TW"/>
        </w:rPr>
        <w:t>之所得稅；</w:t>
      </w:r>
    </w:p>
    <w:p w14:paraId="5930E0E9" w14:textId="77777777" w:rsidR="00494EEF" w:rsidRPr="008B2C64" w:rsidRDefault="00494EEF" w:rsidP="00494EEF">
      <w:pPr>
        <w:pStyle w:val="af2"/>
        <w:ind w:left="1416" w:hanging="472"/>
      </w:pPr>
      <w:r w:rsidRPr="008B2C64">
        <w:t>５、公司設在</w:t>
      </w:r>
      <w:r w:rsidRPr="008B2C64">
        <w:t>Loreto Ucayali</w:t>
      </w:r>
      <w:r w:rsidRPr="008B2C64">
        <w:t>及</w:t>
      </w:r>
      <w:r w:rsidRPr="008B2C64">
        <w:t>Madre de Dios</w:t>
      </w:r>
      <w:r w:rsidRPr="008B2C64">
        <w:t>省免徵增值稅和消費稅。</w:t>
      </w:r>
    </w:p>
    <w:p w14:paraId="43311D97" w14:textId="77777777" w:rsidR="00494EEF" w:rsidRPr="008B2C64" w:rsidRDefault="00494EEF" w:rsidP="00494EEF">
      <w:pPr>
        <w:pStyle w:val="af2"/>
        <w:ind w:left="1416" w:hanging="472"/>
      </w:pPr>
      <w:r w:rsidRPr="008B2C64">
        <w:t>６、公司設在</w:t>
      </w:r>
      <w:r w:rsidRPr="008B2C64">
        <w:t>Amazonia</w:t>
      </w:r>
      <w:r w:rsidRPr="008B2C64">
        <w:t>可享有</w:t>
      </w:r>
      <w:r w:rsidRPr="008B2C64">
        <w:t>25%</w:t>
      </w:r>
      <w:r w:rsidRPr="008B2C64">
        <w:t>資本財購買之扣稅額，公司設在</w:t>
      </w:r>
      <w:r w:rsidRPr="008B2C64">
        <w:t>Loreto Ucayali</w:t>
      </w:r>
      <w:r w:rsidRPr="008B2C64">
        <w:t>及</w:t>
      </w:r>
      <w:r w:rsidRPr="008B2C64">
        <w:t>Madre de Dios</w:t>
      </w:r>
      <w:r w:rsidRPr="008B2C64">
        <w:t>省可享有</w:t>
      </w:r>
      <w:r w:rsidRPr="008B2C64">
        <w:t>50%</w:t>
      </w:r>
      <w:r w:rsidRPr="008B2C64">
        <w:t>資本財購買之扣稅額。</w:t>
      </w:r>
    </w:p>
    <w:p w14:paraId="4E49069E" w14:textId="77777777" w:rsidR="00494EEF" w:rsidRPr="008B2C64" w:rsidRDefault="00494EEF" w:rsidP="00494EEF">
      <w:pPr>
        <w:pStyle w:val="a5"/>
        <w:ind w:left="944" w:hanging="708"/>
      </w:pPr>
      <w:r w:rsidRPr="008B2C64">
        <w:t>（五）安地斯山區投資獎勵辦法</w:t>
      </w:r>
    </w:p>
    <w:p w14:paraId="628FB04A" w14:textId="77777777" w:rsidR="00494EEF" w:rsidRPr="008B2C64" w:rsidRDefault="00494EEF" w:rsidP="00494EEF">
      <w:pPr>
        <w:pStyle w:val="af"/>
        <w:ind w:left="944" w:firstLine="472"/>
        <w:rPr>
          <w:lang w:eastAsia="zh-TW"/>
        </w:rPr>
      </w:pPr>
      <w:r w:rsidRPr="008B2C64">
        <w:rPr>
          <w:lang w:eastAsia="zh-TW"/>
        </w:rPr>
        <w:t>依據第</w:t>
      </w:r>
      <w:r w:rsidRPr="008B2C64">
        <w:rPr>
          <w:lang w:eastAsia="zh-TW"/>
        </w:rPr>
        <w:t>29482</w:t>
      </w:r>
      <w:r w:rsidRPr="008B2C64">
        <w:rPr>
          <w:lang w:eastAsia="zh-TW"/>
        </w:rPr>
        <w:t>號法令，公司設立於海拔</w:t>
      </w:r>
      <w:r w:rsidRPr="008B2C64">
        <w:rPr>
          <w:lang w:eastAsia="zh-TW"/>
        </w:rPr>
        <w:t>3,200</w:t>
      </w:r>
      <w:r w:rsidRPr="008B2C64">
        <w:rPr>
          <w:lang w:eastAsia="zh-TW"/>
        </w:rPr>
        <w:t>公尺或發貨倉庫設立於海拔</w:t>
      </w:r>
      <w:r w:rsidRPr="008B2C64">
        <w:rPr>
          <w:lang w:eastAsia="zh-TW"/>
        </w:rPr>
        <w:t>2,500</w:t>
      </w:r>
      <w:r w:rsidRPr="008B2C64">
        <w:rPr>
          <w:lang w:eastAsia="zh-TW"/>
        </w:rPr>
        <w:t>公尺以上，即可享有進口資本財免關稅、免徵所得稅及免徵一般銷售稅（</w:t>
      </w:r>
      <w:r w:rsidRPr="008B2C64">
        <w:rPr>
          <w:lang w:eastAsia="zh-TW"/>
        </w:rPr>
        <w:t>IGV</w:t>
      </w:r>
      <w:r w:rsidRPr="008B2C64">
        <w:rPr>
          <w:lang w:eastAsia="zh-TW"/>
        </w:rPr>
        <w:t>），資本財必須在</w:t>
      </w:r>
      <w:r w:rsidRPr="008B2C64">
        <w:rPr>
          <w:lang w:eastAsia="zh-TW"/>
        </w:rPr>
        <w:t>5</w:t>
      </w:r>
      <w:r w:rsidRPr="008B2C64">
        <w:rPr>
          <w:lang w:eastAsia="zh-TW"/>
        </w:rPr>
        <w:t>年內不得轉移所有權。</w:t>
      </w:r>
    </w:p>
    <w:p w14:paraId="3D6AFF5E" w14:textId="77777777" w:rsidR="00494EEF" w:rsidRPr="008B2C64" w:rsidRDefault="00494EEF" w:rsidP="00494EEF">
      <w:pPr>
        <w:pStyle w:val="a5"/>
        <w:ind w:left="944" w:hanging="708"/>
      </w:pPr>
      <w:r w:rsidRPr="008B2C64">
        <w:t>（六）創新</w:t>
      </w:r>
      <w:r w:rsidRPr="008B2C64">
        <w:rPr>
          <w:sz w:val="26"/>
        </w:rPr>
        <w:t>研發</w:t>
      </w:r>
      <w:r w:rsidRPr="008B2C64">
        <w:t>獎勵法</w:t>
      </w:r>
    </w:p>
    <w:p w14:paraId="4CD395FC" w14:textId="77777777" w:rsidR="00494EEF" w:rsidRPr="008B2C64" w:rsidRDefault="00494EEF" w:rsidP="00494EEF">
      <w:pPr>
        <w:pStyle w:val="af"/>
        <w:ind w:left="944" w:firstLine="472"/>
        <w:rPr>
          <w:lang w:eastAsia="zh-TW"/>
        </w:rPr>
      </w:pPr>
      <w:r w:rsidRPr="008B2C64">
        <w:rPr>
          <w:lang w:eastAsia="zh-TW"/>
        </w:rPr>
        <w:t>秘魯政府於</w:t>
      </w:r>
      <w:r w:rsidRPr="008B2C64">
        <w:rPr>
          <w:lang w:eastAsia="zh-TW"/>
        </w:rPr>
        <w:t>2016</w:t>
      </w:r>
      <w:r w:rsidRPr="008B2C64">
        <w:rPr>
          <w:lang w:eastAsia="zh-TW"/>
        </w:rPr>
        <w:t>年起實施第</w:t>
      </w:r>
      <w:r w:rsidRPr="008B2C64">
        <w:rPr>
          <w:lang w:eastAsia="zh-TW"/>
        </w:rPr>
        <w:t>30309</w:t>
      </w:r>
      <w:r w:rsidRPr="008B2C64">
        <w:rPr>
          <w:lang w:eastAsia="zh-TW"/>
        </w:rPr>
        <w:t>號「促進科學研究、科技發展及創新獎勵法」之稅務減免優惠，提供有意投入研發及創新之企業，最高達支出</w:t>
      </w:r>
      <w:r w:rsidRPr="008B2C64">
        <w:rPr>
          <w:lang w:eastAsia="zh-TW"/>
        </w:rPr>
        <w:t>175%</w:t>
      </w:r>
      <w:r w:rsidRPr="008B2C64">
        <w:rPr>
          <w:lang w:eastAsia="zh-TW"/>
        </w:rPr>
        <w:t>之稅務優惠減免，倘係透過國外科技創新中心協助，則可享最高</w:t>
      </w:r>
      <w:r w:rsidRPr="008B2C64">
        <w:rPr>
          <w:lang w:eastAsia="zh-TW"/>
        </w:rPr>
        <w:t>150%</w:t>
      </w:r>
      <w:r w:rsidRPr="008B2C64">
        <w:rPr>
          <w:lang w:eastAsia="zh-TW"/>
        </w:rPr>
        <w:t>之稅務減免，相關支出之稅務減免可追溯至</w:t>
      </w:r>
      <w:r w:rsidRPr="008B2C64">
        <w:rPr>
          <w:lang w:eastAsia="zh-TW"/>
        </w:rPr>
        <w:t>2014</w:t>
      </w:r>
      <w:r w:rsidRPr="008B2C64">
        <w:rPr>
          <w:lang w:eastAsia="zh-TW"/>
        </w:rPr>
        <w:t>及</w:t>
      </w:r>
      <w:r w:rsidRPr="008B2C64">
        <w:rPr>
          <w:lang w:eastAsia="zh-TW"/>
        </w:rPr>
        <w:t>2015</w:t>
      </w:r>
      <w:r w:rsidRPr="008B2C64">
        <w:rPr>
          <w:lang w:eastAsia="zh-TW"/>
        </w:rPr>
        <w:t>年，擬申請稅務減免之公司，需先向秘魯科技委員會（</w:t>
      </w:r>
      <w:r w:rsidRPr="008B2C64">
        <w:rPr>
          <w:lang w:eastAsia="zh-TW"/>
        </w:rPr>
        <w:t>CONCYTEC</w:t>
      </w:r>
      <w:r w:rsidRPr="008B2C64">
        <w:rPr>
          <w:lang w:eastAsia="zh-TW"/>
        </w:rPr>
        <w:t>）報准其研發及創新計畫</w:t>
      </w:r>
      <w:r w:rsidRPr="008B2C64">
        <w:rPr>
          <w:szCs w:val="26"/>
          <w:lang w:eastAsia="zh-TW"/>
        </w:rPr>
        <w:t>。</w:t>
      </w:r>
    </w:p>
    <w:p w14:paraId="6C2DC068" w14:textId="77777777" w:rsidR="00494EEF" w:rsidRPr="008B2C64" w:rsidRDefault="00494EEF" w:rsidP="00494EEF">
      <w:pPr>
        <w:pStyle w:val="af"/>
        <w:ind w:left="944" w:firstLine="472"/>
        <w:rPr>
          <w:lang w:eastAsia="zh-TW"/>
        </w:rPr>
      </w:pPr>
      <w:r w:rsidRPr="008B2C64">
        <w:rPr>
          <w:szCs w:val="26"/>
          <w:lang w:eastAsia="zh-TW"/>
        </w:rPr>
        <w:t>此外，</w:t>
      </w:r>
      <w:r w:rsidRPr="008B2C64">
        <w:rPr>
          <w:lang w:eastAsia="zh-TW"/>
        </w:rPr>
        <w:t>為促進企業使用新資訊、新知識和有關生產技術的訣竅，秘魯生產部推出之「國家生產多元化計畫（</w:t>
      </w:r>
      <w:r w:rsidRPr="008B2C64">
        <w:rPr>
          <w:lang w:eastAsia="zh-TW"/>
        </w:rPr>
        <w:t>PNDP</w:t>
      </w:r>
      <w:r w:rsidRPr="008B2C64">
        <w:rPr>
          <w:lang w:eastAsia="zh-TW"/>
        </w:rPr>
        <w:t>）」，亦提供微型及中小型企業小額融資，每個生產團體最高達</w:t>
      </w:r>
      <w:r w:rsidRPr="008B2C64">
        <w:rPr>
          <w:lang w:eastAsia="zh-TW"/>
        </w:rPr>
        <w:t>84,000</w:t>
      </w:r>
      <w:r w:rsidRPr="008B2C64">
        <w:rPr>
          <w:lang w:eastAsia="zh-TW"/>
        </w:rPr>
        <w:t>索爾（約折合</w:t>
      </w:r>
      <w:r w:rsidRPr="008B2C64">
        <w:rPr>
          <w:lang w:eastAsia="zh-TW"/>
        </w:rPr>
        <w:t>27,000</w:t>
      </w:r>
      <w:r w:rsidRPr="008B2C64">
        <w:rPr>
          <w:lang w:eastAsia="zh-TW"/>
        </w:rPr>
        <w:t>美元），供在國內聘</w:t>
      </w:r>
      <w:r w:rsidRPr="008B2C64">
        <w:rPr>
          <w:lang w:val="es-PE" w:eastAsia="zh-TW"/>
        </w:rPr>
        <w:t>僱</w:t>
      </w:r>
      <w:r w:rsidRPr="008B2C64">
        <w:rPr>
          <w:lang w:eastAsia="zh-TW"/>
        </w:rPr>
        <w:t>專家諮詢服務或派員赴國外學習新技術。</w:t>
      </w:r>
    </w:p>
    <w:p w14:paraId="323B4A25" w14:textId="77777777" w:rsidR="00494EEF" w:rsidRPr="008B2C64" w:rsidRDefault="00494EEF" w:rsidP="00494EEF">
      <w:pPr>
        <w:pStyle w:val="a5"/>
        <w:ind w:left="944" w:hanging="708"/>
      </w:pPr>
      <w:r w:rsidRPr="008B2C64">
        <w:t>（七）出口退稅</w:t>
      </w:r>
    </w:p>
    <w:p w14:paraId="27984ABB" w14:textId="77777777" w:rsidR="00494EEF" w:rsidRPr="008B2C64" w:rsidRDefault="00494EEF" w:rsidP="00494EEF">
      <w:pPr>
        <w:pStyle w:val="af"/>
        <w:ind w:left="944" w:firstLine="472"/>
        <w:rPr>
          <w:lang w:eastAsia="zh-TW"/>
        </w:rPr>
      </w:pPr>
      <w:r w:rsidRPr="008B2C64">
        <w:rPr>
          <w:lang w:eastAsia="zh-TW"/>
        </w:rPr>
        <w:t>秘魯政府為獎勵出口，使用當地原物料及進口材料製成之最終產品出口退稅</w:t>
      </w:r>
      <w:r w:rsidRPr="008B2C64">
        <w:rPr>
          <w:lang w:eastAsia="zh-TW"/>
        </w:rPr>
        <w:t>3%</w:t>
      </w:r>
      <w:r w:rsidRPr="008B2C64">
        <w:rPr>
          <w:lang w:eastAsia="zh-TW"/>
        </w:rPr>
        <w:t>。</w:t>
      </w:r>
    </w:p>
    <w:p w14:paraId="1877A0E2" w14:textId="77777777" w:rsidR="00494EEF" w:rsidRPr="008B2C64" w:rsidRDefault="00494EEF" w:rsidP="00494EEF">
      <w:pPr>
        <w:pStyle w:val="a4"/>
        <w:pageBreakBefore/>
        <w:spacing w:before="257" w:after="257"/>
      </w:pPr>
      <w:r w:rsidRPr="008B2C64">
        <w:lastRenderedPageBreak/>
        <w:t>五、其他投資相關法令</w:t>
      </w:r>
    </w:p>
    <w:p w14:paraId="4063B360" w14:textId="77777777" w:rsidR="00494EEF" w:rsidRPr="008B2C64" w:rsidRDefault="00494EEF" w:rsidP="00494EEF">
      <w:pPr>
        <w:pStyle w:val="a5"/>
        <w:ind w:left="944" w:hanging="708"/>
      </w:pPr>
      <w:r w:rsidRPr="008B2C64">
        <w:t>（一）民間投資：</w:t>
      </w:r>
    </w:p>
    <w:p w14:paraId="4BE54955" w14:textId="77777777" w:rsidR="00494EEF" w:rsidRPr="008B2C64" w:rsidRDefault="00494EEF" w:rsidP="00494EEF">
      <w:pPr>
        <w:pStyle w:val="af"/>
        <w:ind w:left="944" w:firstLine="472"/>
        <w:rPr>
          <w:lang w:eastAsia="zh-TW"/>
        </w:rPr>
      </w:pPr>
      <w:r w:rsidRPr="008B2C64">
        <w:rPr>
          <w:lang w:eastAsia="zh-TW"/>
        </w:rPr>
        <w:t>除了海空運及廣播等行業或涉及國防及國家安全之產業外，其他大部分外人投資條件均享有國民待遇。部分公共基礎設施工程和公用事業，並由促進投資委員會透過國家或國際特別公開招標或競爭性投標授予經營權。為刺激國家經濟成長並吸引投資人參與礦區特許經營權、探勘與開採等相關計畫，秘魯能礦部公告第</w:t>
      </w:r>
      <w:r w:rsidRPr="008B2C64">
        <w:rPr>
          <w:lang w:eastAsia="zh-TW"/>
        </w:rPr>
        <w:t>001-2016-EM</w:t>
      </w:r>
      <w:r w:rsidRPr="008B2C64">
        <w:rPr>
          <w:lang w:eastAsia="zh-TW"/>
        </w:rPr>
        <w:t>最高法令，針對境內礦業活動各階段之申請流程與建造准許，給予手續簡化、縮短申覆時程、回覆意見更具一致性與彈性等便利措施。</w:t>
      </w:r>
    </w:p>
    <w:p w14:paraId="363B2B74" w14:textId="77777777" w:rsidR="00494EEF" w:rsidRPr="008B2C64" w:rsidRDefault="00494EEF" w:rsidP="00494EEF">
      <w:pPr>
        <w:pStyle w:val="a5"/>
        <w:ind w:left="944" w:hanging="708"/>
      </w:pPr>
      <w:r w:rsidRPr="008B2C64">
        <w:t>（二）縮短申覆流程：</w:t>
      </w:r>
    </w:p>
    <w:p w14:paraId="16FED85C" w14:textId="77777777" w:rsidR="00494EEF" w:rsidRPr="008B2C64" w:rsidRDefault="00494EEF" w:rsidP="00494EEF">
      <w:pPr>
        <w:pStyle w:val="af"/>
        <w:ind w:left="944" w:firstLine="472"/>
        <w:rPr>
          <w:lang w:eastAsia="zh-TW"/>
        </w:rPr>
      </w:pPr>
      <w:r w:rsidRPr="008B2C64">
        <w:rPr>
          <w:lang w:eastAsia="zh-TW"/>
        </w:rPr>
        <w:t>申請人遞交特許權申請文件後</w:t>
      </w:r>
      <w:r w:rsidRPr="008B2C64">
        <w:rPr>
          <w:lang w:eastAsia="zh-TW"/>
        </w:rPr>
        <w:t>7</w:t>
      </w:r>
      <w:r w:rsidRPr="008B2C64">
        <w:rPr>
          <w:lang w:eastAsia="zh-TW"/>
        </w:rPr>
        <w:t>個工作天內將發出受理公告（原為</w:t>
      </w:r>
      <w:r w:rsidRPr="008B2C64">
        <w:rPr>
          <w:lang w:eastAsia="zh-TW"/>
        </w:rPr>
        <w:t>15</w:t>
      </w:r>
      <w:r w:rsidRPr="008B2C64">
        <w:rPr>
          <w:lang w:eastAsia="zh-TW"/>
        </w:rPr>
        <w:t>工作天）；反對意見提出期限自受理公告發出日起</w:t>
      </w:r>
      <w:r w:rsidRPr="008B2C64">
        <w:rPr>
          <w:lang w:eastAsia="zh-TW"/>
        </w:rPr>
        <w:t>15</w:t>
      </w:r>
      <w:r w:rsidRPr="008B2C64">
        <w:rPr>
          <w:lang w:eastAsia="zh-TW"/>
        </w:rPr>
        <w:t>個工作天內（原為</w:t>
      </w:r>
      <w:r w:rsidRPr="008B2C64">
        <w:rPr>
          <w:lang w:eastAsia="zh-TW"/>
        </w:rPr>
        <w:t>30</w:t>
      </w:r>
      <w:r w:rsidRPr="008B2C64">
        <w:rPr>
          <w:lang w:eastAsia="zh-TW"/>
        </w:rPr>
        <w:t>工作天）；官方製發計畫案件特許權之意見將於公告發出日起</w:t>
      </w:r>
      <w:r w:rsidRPr="008B2C64">
        <w:rPr>
          <w:lang w:eastAsia="zh-TW"/>
        </w:rPr>
        <w:t>20</w:t>
      </w:r>
      <w:r w:rsidRPr="008B2C64">
        <w:rPr>
          <w:lang w:eastAsia="zh-TW"/>
        </w:rPr>
        <w:t>個工作天內完成（原為在無反對意見下起</w:t>
      </w:r>
      <w:r w:rsidRPr="008B2C64">
        <w:rPr>
          <w:lang w:eastAsia="zh-TW"/>
        </w:rPr>
        <w:t>30</w:t>
      </w:r>
      <w:r w:rsidRPr="008B2C64">
        <w:rPr>
          <w:lang w:eastAsia="zh-TW"/>
        </w:rPr>
        <w:t>工作天）</w:t>
      </w:r>
      <w:r w:rsidRPr="008B2C64">
        <w:rPr>
          <w:rFonts w:hint="eastAsia"/>
          <w:lang w:eastAsia="zh-TW"/>
        </w:rPr>
        <w:t>。</w:t>
      </w:r>
      <w:r w:rsidRPr="008B2C64">
        <w:rPr>
          <w:lang w:eastAsia="zh-TW"/>
        </w:rPr>
        <w:t>已通過計畫案件之建造檢驗則自申請日起</w:t>
      </w:r>
      <w:r w:rsidRPr="008B2C64">
        <w:rPr>
          <w:lang w:eastAsia="zh-TW"/>
        </w:rPr>
        <w:t>15</w:t>
      </w:r>
      <w:r w:rsidRPr="008B2C64">
        <w:rPr>
          <w:lang w:eastAsia="zh-TW"/>
        </w:rPr>
        <w:t>個工作天內進行（原為</w:t>
      </w:r>
      <w:r w:rsidRPr="008B2C64">
        <w:rPr>
          <w:lang w:eastAsia="zh-TW"/>
        </w:rPr>
        <w:t>2</w:t>
      </w:r>
      <w:r w:rsidRPr="008B2C64">
        <w:rPr>
          <w:lang w:eastAsia="zh-TW"/>
        </w:rPr>
        <w:t>個月）</w:t>
      </w:r>
      <w:r w:rsidRPr="008B2C64">
        <w:rPr>
          <w:rFonts w:hint="eastAsia"/>
          <w:lang w:eastAsia="zh-TW"/>
        </w:rPr>
        <w:t>。</w:t>
      </w:r>
      <w:r w:rsidRPr="008B2C64">
        <w:rPr>
          <w:lang w:eastAsia="zh-TW"/>
        </w:rPr>
        <w:t>簽發特許權憑證自完成建造檢驗起</w:t>
      </w:r>
      <w:r w:rsidRPr="008B2C64">
        <w:rPr>
          <w:lang w:eastAsia="zh-TW"/>
        </w:rPr>
        <w:t>15</w:t>
      </w:r>
      <w:r w:rsidRPr="008B2C64">
        <w:rPr>
          <w:lang w:eastAsia="zh-TW"/>
        </w:rPr>
        <w:t>個工作天內（原無註明期限）等。</w:t>
      </w:r>
    </w:p>
    <w:p w14:paraId="49BF0562" w14:textId="77777777" w:rsidR="00494EEF" w:rsidRPr="008B2C64" w:rsidRDefault="00494EEF" w:rsidP="00494EEF">
      <w:pPr>
        <w:pStyle w:val="a5"/>
        <w:ind w:left="944" w:hanging="708"/>
      </w:pPr>
      <w:r w:rsidRPr="008B2C64">
        <w:t>（三）簡化程序：</w:t>
      </w:r>
    </w:p>
    <w:p w14:paraId="403E50C6" w14:textId="77777777" w:rsidR="00494EEF" w:rsidRPr="008B2C64" w:rsidRDefault="00494EEF" w:rsidP="00494EEF">
      <w:pPr>
        <w:pStyle w:val="af"/>
        <w:ind w:left="944" w:firstLine="472"/>
        <w:rPr>
          <w:lang w:eastAsia="zh-TW"/>
        </w:rPr>
      </w:pPr>
      <w:r w:rsidRPr="008B2C64">
        <w:rPr>
          <w:lang w:eastAsia="zh-TW"/>
        </w:rPr>
        <w:t>官方除將提供礦區相關地質技術報告書外，對於取得礦區土地使用權方面，亦從原須由全體擁有土地所有權農民所組成之會社</w:t>
      </w:r>
      <w:r w:rsidRPr="008B2C64">
        <w:rPr>
          <w:lang w:eastAsia="zh-TW"/>
        </w:rPr>
        <w:t>2/3</w:t>
      </w:r>
      <w:r w:rsidRPr="008B2C64">
        <w:rPr>
          <w:lang w:eastAsia="zh-TW"/>
        </w:rPr>
        <w:t>成員同意，簡化為由會社理事會成員決議即可。</w:t>
      </w:r>
    </w:p>
    <w:p w14:paraId="31ADA368" w14:textId="77777777" w:rsidR="00494EEF" w:rsidRPr="008B2C64" w:rsidRDefault="00494EEF" w:rsidP="00494EEF">
      <w:pPr>
        <w:pStyle w:val="a5"/>
        <w:ind w:left="944" w:hanging="708"/>
        <w:rPr>
          <w:lang w:val="en-US"/>
        </w:rPr>
      </w:pPr>
      <w:r w:rsidRPr="008B2C64">
        <w:rPr>
          <w:lang w:val="en-US"/>
        </w:rPr>
        <w:t>（</w:t>
      </w:r>
      <w:r w:rsidRPr="008B2C64">
        <w:t>四</w:t>
      </w:r>
      <w:r w:rsidRPr="008B2C64">
        <w:rPr>
          <w:lang w:val="en-US"/>
        </w:rPr>
        <w:t>）</w:t>
      </w:r>
      <w:r w:rsidRPr="008B2C64">
        <w:t>公共工程抵稅機制</w:t>
      </w:r>
      <w:r w:rsidRPr="008B2C64">
        <w:rPr>
          <w:lang w:val="en-US"/>
        </w:rPr>
        <w:t>（</w:t>
      </w:r>
      <w:r w:rsidRPr="008B2C64">
        <w:rPr>
          <w:lang w:val="en-US"/>
        </w:rPr>
        <w:t>El mecanismo de Obras por Impuestos</w:t>
      </w:r>
      <w:r w:rsidRPr="008B2C64">
        <w:rPr>
          <w:lang w:val="en-US"/>
        </w:rPr>
        <w:t>）：</w:t>
      </w:r>
    </w:p>
    <w:p w14:paraId="6D62A0B3" w14:textId="77777777" w:rsidR="00494EEF" w:rsidRPr="008B2C64" w:rsidRDefault="00494EEF" w:rsidP="00494EEF">
      <w:pPr>
        <w:pStyle w:val="af"/>
        <w:ind w:left="944" w:firstLine="472"/>
        <w:rPr>
          <w:lang w:eastAsia="zh-TW"/>
        </w:rPr>
      </w:pPr>
      <w:r w:rsidRPr="008B2C64">
        <w:rPr>
          <w:lang w:eastAsia="zh-TW"/>
        </w:rPr>
        <w:t>該機制是公共部門和企業攜手合作以改善秘魯基礎設施，企業可選擇以投入秘魯政府優先之公共建設項目（如道路、橋梁、醫院、學校等），一旦完成該項公共建設，秘魯財政機關將核發公共建設支付證書（</w:t>
      </w:r>
      <w:r w:rsidRPr="008B2C64">
        <w:rPr>
          <w:lang w:eastAsia="zh-TW"/>
        </w:rPr>
        <w:t>CIPRL</w:t>
      </w:r>
      <w:r w:rsidRPr="008B2C64">
        <w:rPr>
          <w:lang w:eastAsia="zh-TW"/>
        </w:rPr>
        <w:lastRenderedPageBreak/>
        <w:t>或</w:t>
      </w:r>
      <w:r w:rsidRPr="008B2C64">
        <w:rPr>
          <w:lang w:eastAsia="zh-TW"/>
        </w:rPr>
        <w:t>CIPGN</w:t>
      </w:r>
      <w:r w:rsidRPr="008B2C64">
        <w:rPr>
          <w:lang w:eastAsia="zh-TW"/>
        </w:rPr>
        <w:t>）用於抵繳企業營業所得稅。</w:t>
      </w:r>
    </w:p>
    <w:p w14:paraId="7BBBDDA6" w14:textId="77777777" w:rsidR="00494EEF" w:rsidRPr="008B2C64" w:rsidRDefault="00494EEF" w:rsidP="00494EEF">
      <w:pPr>
        <w:pStyle w:val="a5"/>
        <w:ind w:left="944" w:hanging="708"/>
      </w:pPr>
      <w:r w:rsidRPr="008B2C64">
        <w:t>（</w:t>
      </w:r>
      <w:r w:rsidRPr="008B2C64">
        <w:rPr>
          <w:rFonts w:hint="eastAsia"/>
        </w:rPr>
        <w:t>五</w:t>
      </w:r>
      <w:r w:rsidRPr="008B2C64">
        <w:t>）公共投資：</w:t>
      </w:r>
    </w:p>
    <w:p w14:paraId="7133156C" w14:textId="77777777" w:rsidR="00494EEF" w:rsidRPr="008B2C64" w:rsidRDefault="00494EEF" w:rsidP="00494EEF">
      <w:pPr>
        <w:pStyle w:val="af"/>
        <w:ind w:left="944" w:firstLine="472"/>
        <w:rPr>
          <w:lang w:eastAsia="zh-TW"/>
        </w:rPr>
      </w:pPr>
      <w:r w:rsidRPr="008B2C64">
        <w:rPr>
          <w:lang w:eastAsia="zh-TW"/>
        </w:rPr>
        <w:t>秘魯經濟暨財政部於</w:t>
      </w:r>
      <w:r w:rsidRPr="008B2C64">
        <w:rPr>
          <w:lang w:eastAsia="zh-TW"/>
        </w:rPr>
        <w:t>2017</w:t>
      </w:r>
      <w:r w:rsidRPr="008B2C64">
        <w:rPr>
          <w:lang w:eastAsia="zh-TW"/>
        </w:rPr>
        <w:t>年</w:t>
      </w:r>
      <w:r w:rsidRPr="008B2C64">
        <w:rPr>
          <w:lang w:eastAsia="zh-TW"/>
        </w:rPr>
        <w:t>2</w:t>
      </w:r>
      <w:r w:rsidRPr="008B2C64">
        <w:rPr>
          <w:lang w:eastAsia="zh-TW"/>
        </w:rPr>
        <w:t>月</w:t>
      </w:r>
      <w:r w:rsidRPr="008B2C64">
        <w:rPr>
          <w:lang w:eastAsia="zh-TW"/>
        </w:rPr>
        <w:t>23</w:t>
      </w:r>
      <w:r w:rsidRPr="008B2C64">
        <w:rPr>
          <w:lang w:eastAsia="zh-TW"/>
        </w:rPr>
        <w:t>日公告「多年期公共投資管理要點」針對投資期程</w:t>
      </w:r>
      <w:r w:rsidRPr="008B2C64">
        <w:rPr>
          <w:lang w:eastAsia="zh-TW"/>
        </w:rPr>
        <w:t>3</w:t>
      </w:r>
      <w:r w:rsidRPr="008B2C64">
        <w:rPr>
          <w:lang w:eastAsia="zh-TW"/>
        </w:rPr>
        <w:t>年以上之公共投資案設立管理要點，目的為提振公共投資與</w:t>
      </w:r>
      <w:r w:rsidRPr="008B2C64">
        <w:rPr>
          <w:lang w:eastAsia="zh-TW"/>
        </w:rPr>
        <w:t>PPP</w:t>
      </w:r>
      <w:r w:rsidRPr="008B2C64">
        <w:rPr>
          <w:lang w:eastAsia="zh-TW"/>
        </w:rPr>
        <w:t>合作案，並杜絕貪腐，簡化流程與審查時程，以刺激民間投資信心與景氣。該法令重點內容如下：</w:t>
      </w:r>
    </w:p>
    <w:p w14:paraId="4FC9D4A2" w14:textId="77777777" w:rsidR="00494EEF" w:rsidRPr="008B2C64" w:rsidRDefault="00494EEF" w:rsidP="00494EEF">
      <w:pPr>
        <w:pStyle w:val="af2"/>
        <w:ind w:left="1416" w:hanging="472"/>
      </w:pPr>
      <w:r w:rsidRPr="008B2C64">
        <w:t>１、</w:t>
      </w:r>
      <w:r w:rsidRPr="008B2C64">
        <w:rPr>
          <w:spacing w:val="-4"/>
        </w:rPr>
        <w:t>設置「國家多年期投資及規劃系統」（</w:t>
      </w:r>
      <w:r w:rsidRPr="008B2C64">
        <w:rPr>
          <w:spacing w:val="-4"/>
        </w:rPr>
        <w:t>Sistema Nacional de Programación</w:t>
      </w:r>
      <w:r w:rsidRPr="008B2C64">
        <w:t xml:space="preserve"> Multianual y Gestión de Inversiones</w:t>
      </w:r>
      <w:r w:rsidRPr="008B2C64">
        <w:t>）取代已執行</w:t>
      </w:r>
      <w:r w:rsidRPr="008B2C64">
        <w:t>16</w:t>
      </w:r>
      <w:r w:rsidRPr="008B2C64">
        <w:t>年之舊制</w:t>
      </w:r>
      <w:r w:rsidRPr="008B2C64">
        <w:t>SNIP</w:t>
      </w:r>
      <w:r w:rsidRPr="008B2C64">
        <w:t>（</w:t>
      </w:r>
      <w:r w:rsidRPr="008B2C64">
        <w:t>Sistema Nacional de Inversion Publica</w:t>
      </w:r>
      <w:r w:rsidRPr="008B2C64">
        <w:t>），評估現有設備落差，訂定優先投資項目，並協調各地方政府訂定優先投資項目；</w:t>
      </w:r>
    </w:p>
    <w:p w14:paraId="0CEF2332" w14:textId="77777777" w:rsidR="00494EEF" w:rsidRPr="008B2C64" w:rsidRDefault="00494EEF" w:rsidP="00494EEF">
      <w:pPr>
        <w:pStyle w:val="af2"/>
        <w:ind w:left="1416" w:hanging="472"/>
      </w:pPr>
      <w:r w:rsidRPr="008B2C64">
        <w:t>２、地方政府依據資金來源及財政收支，訂定投資額，篩選優先投資項目；中央及各地方政府須於每年</w:t>
      </w:r>
      <w:r w:rsidRPr="008B2C64">
        <w:t>3</w:t>
      </w:r>
      <w:r w:rsidRPr="008B2C64">
        <w:t>月</w:t>
      </w:r>
      <w:r w:rsidRPr="008B2C64">
        <w:t>30</w:t>
      </w:r>
      <w:r w:rsidRPr="008B2C64">
        <w:t>日前提出優先投資項目計畫；</w:t>
      </w:r>
    </w:p>
    <w:p w14:paraId="4D25EE8F" w14:textId="77777777" w:rsidR="00494EEF" w:rsidRPr="008B2C64" w:rsidRDefault="00494EEF" w:rsidP="00494EEF">
      <w:pPr>
        <w:pStyle w:val="af2"/>
        <w:ind w:left="1416" w:hanging="472"/>
      </w:pPr>
      <w:r w:rsidRPr="008B2C64">
        <w:t>３、經濟暨財政部負責管控投資案進展期程並依投資計畫內容是否符合縮減社會差距而授予預算；</w:t>
      </w:r>
    </w:p>
    <w:p w14:paraId="433DC309" w14:textId="65E2B515" w:rsidR="00494EEF" w:rsidRPr="008B2C64" w:rsidRDefault="00494EEF" w:rsidP="00494EEF">
      <w:pPr>
        <w:pStyle w:val="af2"/>
        <w:ind w:left="1416" w:hanging="472"/>
      </w:pPr>
      <w:r w:rsidRPr="008B2C64">
        <w:t>４、投資案金額低於</w:t>
      </w:r>
      <w:r w:rsidRPr="008B2C64">
        <w:t>15,000</w:t>
      </w:r>
      <w:r w:rsidRPr="008B2C64">
        <w:t>納稅單位（</w:t>
      </w:r>
      <w:r w:rsidRPr="008B2C64">
        <w:t>UIT</w:t>
      </w:r>
      <w:r w:rsidRPr="008B2C64">
        <w:t>）（註：</w:t>
      </w:r>
      <w:r w:rsidRPr="008B2C64">
        <w:t>1UIT</w:t>
      </w:r>
      <w:r w:rsidRPr="008B2C64">
        <w:t>約為</w:t>
      </w:r>
      <w:r w:rsidRPr="008B2C64">
        <w:rPr>
          <w:rFonts w:hint="eastAsia"/>
        </w:rPr>
        <w:t>5,150</w:t>
      </w:r>
      <w:r w:rsidRPr="008B2C64">
        <w:rPr>
          <w:rFonts w:hint="eastAsia"/>
          <w:lang w:eastAsia="zh-TW"/>
        </w:rPr>
        <w:t>索爾</w:t>
      </w:r>
      <w:r w:rsidRPr="008B2C64">
        <w:t>）屬低複雜度者（</w:t>
      </w:r>
      <w:r w:rsidRPr="008B2C64">
        <w:t>Baja Complejidad</w:t>
      </w:r>
      <w:r w:rsidRPr="008B2C64">
        <w:t>）經由「國家多年期投資及規劃系統」審核，僅須提報標準化之技術分析（</w:t>
      </w:r>
      <w:r w:rsidRPr="008B2C64">
        <w:t>Ficha Técnica</w:t>
      </w:r>
      <w:r w:rsidRPr="008B2C64">
        <w:t>）</w:t>
      </w:r>
      <w:r w:rsidRPr="008B2C64">
        <w:rPr>
          <w:rFonts w:hint="eastAsia"/>
          <w:lang w:eastAsia="zh-TW"/>
        </w:rPr>
        <w:t>。</w:t>
      </w:r>
      <w:r w:rsidRPr="008B2C64">
        <w:t>金額大於</w:t>
      </w:r>
      <w:r w:rsidRPr="008B2C64">
        <w:t>15,000UIT</w:t>
      </w:r>
      <w:r w:rsidRPr="008B2C64">
        <w:t>屬中複雜度者須提報可行性評估報告（內容包括：國家需求現況、計畫目標、市場分析、技術分析、成本效益分析、實施計畫、永續性評估）供「國家多年期投資及規劃系統」辦公室進行審查</w:t>
      </w:r>
      <w:r w:rsidRPr="008B2C64">
        <w:rPr>
          <w:rFonts w:hint="eastAsia"/>
          <w:lang w:eastAsia="zh-TW"/>
        </w:rPr>
        <w:t>。</w:t>
      </w:r>
      <w:r w:rsidRPr="008B2C64">
        <w:t>金額大於</w:t>
      </w:r>
      <w:r w:rsidRPr="008B2C64">
        <w:t>407,000UIT</w:t>
      </w:r>
      <w:r w:rsidRPr="008B2C64">
        <w:t>屬高複雜度者除可行性評估報告外尚須提交專家意見書。</w:t>
      </w:r>
    </w:p>
    <w:p w14:paraId="336FF701" w14:textId="3AC27DBF" w:rsidR="00494EEF" w:rsidRPr="008B2C64" w:rsidRDefault="00494EEF" w:rsidP="00494EEF">
      <w:pPr>
        <w:pStyle w:val="af2"/>
        <w:ind w:left="1416" w:hanging="472"/>
        <w:rPr>
          <w:lang w:eastAsia="zh-TW"/>
        </w:rPr>
      </w:pPr>
      <w:r w:rsidRPr="008B2C64">
        <w:t>５、</w:t>
      </w:r>
      <w:r w:rsidRPr="008B2C64">
        <w:rPr>
          <w:spacing w:val="-6"/>
        </w:rPr>
        <w:t>此外，為促進</w:t>
      </w:r>
      <w:r w:rsidRPr="008B2C64">
        <w:rPr>
          <w:spacing w:val="-6"/>
        </w:rPr>
        <w:t>PPP</w:t>
      </w:r>
      <w:r w:rsidRPr="008B2C64">
        <w:rPr>
          <w:spacing w:val="-6"/>
        </w:rPr>
        <w:t>進行公共投資，頒布了</w:t>
      </w:r>
      <w:r w:rsidRPr="008B2C64">
        <w:rPr>
          <w:spacing w:val="-6"/>
        </w:rPr>
        <w:t>1418</w:t>
      </w:r>
      <w:r w:rsidRPr="008B2C64">
        <w:rPr>
          <w:spacing w:val="-6"/>
        </w:rPr>
        <w:t>號法案（</w:t>
      </w:r>
      <w:r w:rsidRPr="008B2C64">
        <w:rPr>
          <w:spacing w:val="-6"/>
        </w:rPr>
        <w:t xml:space="preserve">Decreto Legislativo </w:t>
      </w:r>
      <w:r w:rsidRPr="008B2C64">
        <w:t>N° 1418</w:t>
      </w:r>
      <w:r w:rsidRPr="008B2C64">
        <w:t>），自</w:t>
      </w:r>
      <w:r w:rsidRPr="008B2C64">
        <w:t>2019</w:t>
      </w:r>
      <w:r w:rsidRPr="008B2C64">
        <w:t>年起轉讓公私契約所產生的徵收權所得的收入免徵所得稅。</w:t>
      </w:r>
    </w:p>
    <w:p w14:paraId="3EAE9C92" w14:textId="77777777" w:rsidR="00A85AD6" w:rsidRPr="008B2C64" w:rsidRDefault="00A85AD6" w:rsidP="007F668F">
      <w:pPr>
        <w:pStyle w:val="af2"/>
        <w:ind w:left="1416" w:hanging="472"/>
        <w:rPr>
          <w:lang w:eastAsia="zh-TW"/>
        </w:rPr>
      </w:pPr>
    </w:p>
    <w:p w14:paraId="4BB9508D" w14:textId="77777777" w:rsidR="00A85AD6" w:rsidRPr="008B2C64" w:rsidRDefault="00A85AD6" w:rsidP="007F668F">
      <w:pPr>
        <w:pStyle w:val="af2"/>
        <w:ind w:left="1416" w:hanging="472"/>
        <w:rPr>
          <w:lang w:eastAsia="zh-TW"/>
        </w:rPr>
      </w:pPr>
    </w:p>
    <w:p w14:paraId="1F53FDF4" w14:textId="77777777" w:rsidR="00A85AD6" w:rsidRPr="008B2C64" w:rsidRDefault="00A85AD6" w:rsidP="007F668F">
      <w:pPr>
        <w:pStyle w:val="af2"/>
        <w:ind w:left="1416" w:hanging="472"/>
        <w:rPr>
          <w:lang w:eastAsia="zh-TW"/>
        </w:rPr>
      </w:pPr>
    </w:p>
    <w:p w14:paraId="74422D1D" w14:textId="77777777" w:rsidR="00A85AD6" w:rsidRPr="008B2C64" w:rsidRDefault="00A85AD6" w:rsidP="007F668F">
      <w:pPr>
        <w:pStyle w:val="af2"/>
        <w:ind w:left="1416" w:hanging="472"/>
        <w:rPr>
          <w:lang w:eastAsia="zh-TW"/>
        </w:rPr>
      </w:pPr>
    </w:p>
    <w:p w14:paraId="16E65F9C" w14:textId="77777777" w:rsidR="007173BB" w:rsidRPr="008B2C64" w:rsidRDefault="007173BB" w:rsidP="006F6223">
      <w:pPr>
        <w:pStyle w:val="a5"/>
        <w:ind w:left="944" w:hanging="708"/>
        <w:rPr>
          <w:lang w:val="en-US"/>
        </w:rPr>
        <w:sectPr w:rsidR="007173BB" w:rsidRPr="008B2C64" w:rsidSect="00A738ED">
          <w:headerReference w:type="default" r:id="rId22"/>
          <w:pgSz w:w="11906" w:h="16838" w:code="9"/>
          <w:pgMar w:top="2268" w:right="1701" w:bottom="1701" w:left="1701" w:header="1134" w:footer="851" w:gutter="0"/>
          <w:cols w:space="425"/>
          <w:docGrid w:type="linesAndChars" w:linePitch="514" w:charSpace="-819"/>
        </w:sectPr>
      </w:pPr>
    </w:p>
    <w:p w14:paraId="1EEEA2FD" w14:textId="77777777" w:rsidR="007173BB" w:rsidRPr="008B2C64" w:rsidRDefault="007173BB" w:rsidP="007F668F">
      <w:pPr>
        <w:pStyle w:val="a3"/>
        <w:spacing w:before="514" w:afterLines="125" w:after="642"/>
      </w:pPr>
      <w:bookmarkStart w:id="5" w:name="_Toc169994221"/>
      <w:r w:rsidRPr="008B2C64">
        <w:rPr>
          <w:rFonts w:hint="eastAsia"/>
        </w:rPr>
        <w:lastRenderedPageBreak/>
        <w:t>第伍章　租稅及金融制度</w:t>
      </w:r>
      <w:bookmarkEnd w:id="5"/>
    </w:p>
    <w:p w14:paraId="43EF8A0B" w14:textId="77777777" w:rsidR="007F668F" w:rsidRPr="008B2C64" w:rsidRDefault="007F668F" w:rsidP="006616F2">
      <w:pPr>
        <w:pStyle w:val="a4"/>
        <w:spacing w:before="257" w:after="257"/>
      </w:pPr>
      <w:r w:rsidRPr="008B2C64">
        <w:t>一、租稅</w:t>
      </w:r>
    </w:p>
    <w:p w14:paraId="61C4A1F1" w14:textId="77777777" w:rsidR="00494EEF" w:rsidRPr="008B2C64" w:rsidRDefault="00494EEF" w:rsidP="00494EEF">
      <w:pPr>
        <w:pStyle w:val="a5"/>
        <w:ind w:left="944" w:hanging="708"/>
        <w:rPr>
          <w:lang w:val="en-US"/>
        </w:rPr>
      </w:pPr>
      <w:r w:rsidRPr="008B2C64">
        <w:rPr>
          <w:lang w:val="en-US"/>
        </w:rPr>
        <w:t>（</w:t>
      </w:r>
      <w:r w:rsidRPr="008B2C64">
        <w:t>一</w:t>
      </w:r>
      <w:r w:rsidRPr="008B2C64">
        <w:rPr>
          <w:lang w:val="en-US"/>
        </w:rPr>
        <w:t>）</w:t>
      </w:r>
      <w:r w:rsidRPr="008B2C64">
        <w:t>一般銷售稅</w:t>
      </w:r>
      <w:r w:rsidRPr="008B2C64">
        <w:rPr>
          <w:lang w:val="en-US"/>
        </w:rPr>
        <w:t>（</w:t>
      </w:r>
      <w:r w:rsidRPr="008B2C64">
        <w:rPr>
          <w:lang w:val="en-US"/>
        </w:rPr>
        <w:t>Impuesto General a la Venta, IGV</w:t>
      </w:r>
      <w:r w:rsidRPr="008B2C64">
        <w:rPr>
          <w:lang w:val="en-US"/>
        </w:rPr>
        <w:t>）</w:t>
      </w:r>
      <w:r w:rsidRPr="008B2C64">
        <w:rPr>
          <w:lang w:val="en-US"/>
        </w:rPr>
        <w:t>18%</w:t>
      </w:r>
      <w:r w:rsidRPr="008B2C64">
        <w:t>。</w:t>
      </w:r>
    </w:p>
    <w:p w14:paraId="4F857D3B" w14:textId="77777777" w:rsidR="00494EEF" w:rsidRPr="008B2C64" w:rsidRDefault="00494EEF" w:rsidP="00494EEF">
      <w:pPr>
        <w:pStyle w:val="a5"/>
        <w:ind w:left="944" w:hanging="708"/>
        <w:rPr>
          <w:lang w:val="en-US"/>
        </w:rPr>
      </w:pPr>
      <w:r w:rsidRPr="008B2C64">
        <w:rPr>
          <w:lang w:val="en-US"/>
        </w:rPr>
        <w:t>（</w:t>
      </w:r>
      <w:r w:rsidRPr="008B2C64">
        <w:t>二</w:t>
      </w:r>
      <w:r w:rsidRPr="008B2C64">
        <w:rPr>
          <w:lang w:val="en-US"/>
        </w:rPr>
        <w:t>）</w:t>
      </w:r>
      <w:r w:rsidRPr="008B2C64">
        <w:t>選擇性消費稅</w:t>
      </w:r>
      <w:r w:rsidRPr="008B2C64">
        <w:rPr>
          <w:lang w:val="en-US"/>
        </w:rPr>
        <w:t>（</w:t>
      </w:r>
      <w:r w:rsidRPr="008B2C64">
        <w:rPr>
          <w:lang w:val="en-US"/>
        </w:rPr>
        <w:t>Impuesto Selectivo Al Consumo, ISC</w:t>
      </w:r>
      <w:r w:rsidRPr="008B2C64">
        <w:rPr>
          <w:lang w:val="en-US"/>
        </w:rPr>
        <w:t>）</w:t>
      </w:r>
    </w:p>
    <w:p w14:paraId="4F2222BD" w14:textId="77777777" w:rsidR="00494EEF" w:rsidRPr="008B2C64" w:rsidRDefault="00494EEF" w:rsidP="00494EEF">
      <w:pPr>
        <w:pStyle w:val="af"/>
        <w:spacing w:after="257"/>
        <w:ind w:left="944" w:firstLine="472"/>
        <w:rPr>
          <w:lang w:eastAsia="zh-TW"/>
        </w:rPr>
      </w:pPr>
      <w:r w:rsidRPr="008B2C64">
        <w:rPr>
          <w:lang w:eastAsia="zh-TW"/>
        </w:rPr>
        <w:t>選擇性消費稅徵收對象為生產和進口下列產品，包括香菸、酒類、礦泉水、燃料、二手車等；另對提供下列服務之業者亦徵收</w:t>
      </w:r>
      <w:r w:rsidRPr="008B2C64">
        <w:rPr>
          <w:lang w:eastAsia="zh-TW"/>
        </w:rPr>
        <w:t>ISC</w:t>
      </w:r>
      <w:r w:rsidRPr="008B2C64">
        <w:rPr>
          <w:lang w:eastAsia="zh-TW"/>
        </w:rPr>
        <w:t>，包括電信服務、博奕遊戲（包括賭博、抽獎、賓果遊戲、彩票等）、馬術賽馬、保險服務。不同種類的產品或服務徵收稅率不同，簡介如下：</w:t>
      </w:r>
    </w:p>
    <w:tbl>
      <w:tblPr>
        <w:tblW w:w="8773" w:type="dxa"/>
        <w:jc w:val="center"/>
        <w:tblLayout w:type="fixed"/>
        <w:tblCellMar>
          <w:left w:w="10" w:type="dxa"/>
          <w:right w:w="10" w:type="dxa"/>
        </w:tblCellMar>
        <w:tblLook w:val="0000" w:firstRow="0" w:lastRow="0" w:firstColumn="0" w:lastColumn="0" w:noHBand="0" w:noVBand="0"/>
      </w:tblPr>
      <w:tblGrid>
        <w:gridCol w:w="899"/>
        <w:gridCol w:w="5606"/>
        <w:gridCol w:w="1143"/>
        <w:gridCol w:w="1125"/>
      </w:tblGrid>
      <w:tr w:rsidR="00494EEF" w:rsidRPr="008B2C64" w14:paraId="5C7CFC8B" w14:textId="77777777" w:rsidTr="00494EEF">
        <w:trPr>
          <w:tblHeade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B927C" w14:textId="77777777" w:rsidR="00494EEF" w:rsidRPr="008B2C64" w:rsidRDefault="00494EEF" w:rsidP="00494EEF">
            <w:pPr>
              <w:pStyle w:val="afd"/>
            </w:pPr>
            <w:r w:rsidRPr="008B2C64">
              <w:t>類別</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F997B" w14:textId="77777777" w:rsidR="00494EEF" w:rsidRPr="008B2C64" w:rsidRDefault="00494EEF" w:rsidP="00494EEF">
            <w:pPr>
              <w:pStyle w:val="afd"/>
            </w:pPr>
            <w:r w:rsidRPr="008B2C64">
              <w:t>產品類別及稅號</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FD5E1" w14:textId="77777777" w:rsidR="00494EEF" w:rsidRPr="008B2C64" w:rsidRDefault="00494EEF" w:rsidP="00494EEF">
            <w:pPr>
              <w:pStyle w:val="afd"/>
            </w:pPr>
            <w:r w:rsidRPr="008B2C64">
              <w:t>稅率</w:t>
            </w:r>
          </w:p>
        </w:tc>
      </w:tr>
      <w:tr w:rsidR="00494EEF" w:rsidRPr="008B2C64" w14:paraId="50E5FA93" w14:textId="77777777" w:rsidTr="00494EEF">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1383D" w14:textId="77777777" w:rsidR="00494EEF" w:rsidRPr="008B2C64" w:rsidRDefault="00494EEF" w:rsidP="00494EEF">
            <w:pPr>
              <w:pStyle w:val="afd"/>
            </w:pPr>
            <w:r w:rsidRPr="008B2C64">
              <w:t>ISC</w:t>
            </w:r>
            <w:r w:rsidRPr="008B2C64">
              <w:t>從價課稅</w:t>
            </w:r>
          </w:p>
          <w:p w14:paraId="5E074A89" w14:textId="77777777" w:rsidR="00494EEF" w:rsidRPr="008B2C64" w:rsidRDefault="00494EEF" w:rsidP="00494EEF">
            <w:pPr>
              <w:pStyle w:val="afd"/>
            </w:pPr>
            <w:r w:rsidRPr="008B2C64">
              <w:t>（</w:t>
            </w:r>
            <w:r w:rsidRPr="008B2C64">
              <w:rPr>
                <w:lang w:val="es-PE"/>
              </w:rPr>
              <w:t>Ad Valorem</w:t>
            </w:r>
            <w:r w:rsidRPr="008B2C64">
              <w:rPr>
                <w:lang w:val="es-PE"/>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34375" w14:textId="77777777" w:rsidR="00494EEF" w:rsidRPr="008B2C64" w:rsidRDefault="00494EEF" w:rsidP="00494EEF">
            <w:pPr>
              <w:pStyle w:val="afd"/>
            </w:pPr>
            <w:r w:rsidRPr="008B2C64">
              <w:t>礦泉水</w:t>
            </w:r>
            <w:r w:rsidRPr="008B2C64">
              <w:t>2201100011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FC99A" w14:textId="77777777" w:rsidR="00494EEF" w:rsidRPr="008B2C64" w:rsidRDefault="00494EEF" w:rsidP="00494EEF">
            <w:pPr>
              <w:pStyle w:val="afd"/>
            </w:pPr>
            <w:r w:rsidRPr="008B2C64">
              <w:t>0%</w:t>
            </w:r>
          </w:p>
        </w:tc>
      </w:tr>
      <w:tr w:rsidR="00494EEF" w:rsidRPr="008B2C64" w14:paraId="3415BB5A"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ACD3E" w14:textId="77777777" w:rsidR="00494EEF" w:rsidRPr="008B2C64"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09651" w14:textId="77777777" w:rsidR="00494EEF" w:rsidRPr="008B2C64" w:rsidRDefault="00494EEF" w:rsidP="00494EEF">
            <w:pPr>
              <w:pStyle w:val="afd"/>
            </w:pPr>
            <w:r w:rsidRPr="008B2C64">
              <w:t>人工礦泉水及含糖飲料</w:t>
            </w:r>
          </w:p>
          <w:p w14:paraId="6F03969C" w14:textId="77777777" w:rsidR="00494EEF" w:rsidRPr="008B2C64" w:rsidRDefault="00494EEF" w:rsidP="00494EEF">
            <w:pPr>
              <w:pStyle w:val="afd"/>
            </w:pPr>
            <w:r w:rsidRPr="008B2C64">
              <w:t>2202100000/2202990000/2202910000</w:t>
            </w:r>
          </w:p>
          <w:p w14:paraId="77B5E22B" w14:textId="77777777" w:rsidR="00494EEF" w:rsidRPr="008B2C64" w:rsidRDefault="00494EEF" w:rsidP="00494EEF">
            <w:pPr>
              <w:pStyle w:val="afd"/>
            </w:pPr>
          </w:p>
          <w:p w14:paraId="17B2836F" w14:textId="77777777" w:rsidR="00494EEF" w:rsidRPr="008B2C64" w:rsidRDefault="00494EEF" w:rsidP="00494EEF">
            <w:pPr>
              <w:pStyle w:val="afd"/>
            </w:pPr>
          </w:p>
          <w:p w14:paraId="3668FDE2" w14:textId="77777777" w:rsidR="00494EEF" w:rsidRPr="008B2C64" w:rsidRDefault="00494EEF" w:rsidP="00494EEF">
            <w:pPr>
              <w:pStyle w:val="afd"/>
              <w:numPr>
                <w:ilvl w:val="0"/>
                <w:numId w:val="19"/>
              </w:numPr>
              <w:suppressAutoHyphens/>
              <w:adjustRightInd/>
              <w:ind w:left="354" w:hangingChars="150" w:hanging="354"/>
              <w:jc w:val="left"/>
            </w:pPr>
            <w:r w:rsidRPr="008B2C64">
              <w:t>含糖量超過</w:t>
            </w:r>
            <w:r w:rsidRPr="008B2C64">
              <w:t>0.5g/100ml</w:t>
            </w:r>
          </w:p>
          <w:p w14:paraId="74E0A8A8" w14:textId="77777777" w:rsidR="00494EEF" w:rsidRPr="008B2C64" w:rsidRDefault="00494EEF" w:rsidP="00494EEF">
            <w:pPr>
              <w:pStyle w:val="afd"/>
              <w:numPr>
                <w:ilvl w:val="0"/>
                <w:numId w:val="19"/>
              </w:numPr>
              <w:suppressAutoHyphens/>
              <w:adjustRightInd/>
              <w:ind w:left="354" w:hangingChars="150" w:hanging="354"/>
              <w:jc w:val="left"/>
            </w:pPr>
            <w:r w:rsidRPr="008B2C64">
              <w:t>含糖量超過</w:t>
            </w:r>
            <w:r w:rsidRPr="008B2C64">
              <w:t>5g/100ml</w:t>
            </w:r>
            <w:r w:rsidRPr="008B2C64">
              <w:t>但小於</w:t>
            </w:r>
            <w:r w:rsidRPr="008B2C64">
              <w:t>6g/100ml</w:t>
            </w:r>
          </w:p>
          <w:p w14:paraId="69B321E6" w14:textId="77777777" w:rsidR="00494EEF" w:rsidRPr="008B2C64" w:rsidRDefault="00494EEF" w:rsidP="00494EEF">
            <w:pPr>
              <w:pStyle w:val="afd"/>
              <w:numPr>
                <w:ilvl w:val="0"/>
                <w:numId w:val="19"/>
              </w:numPr>
              <w:suppressAutoHyphens/>
              <w:adjustRightInd/>
              <w:ind w:left="354" w:hangingChars="150" w:hanging="354"/>
              <w:jc w:val="left"/>
            </w:pPr>
            <w:r w:rsidRPr="008B2C64">
              <w:t>含糖量大於</w:t>
            </w:r>
            <w:r w:rsidRPr="008B2C64">
              <w:t>6g/100ml</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871EA" w14:textId="77777777" w:rsidR="00494EEF" w:rsidRPr="008B2C64" w:rsidRDefault="00494EEF" w:rsidP="00494EEF">
            <w:pPr>
              <w:pStyle w:val="afd"/>
              <w:rPr>
                <w:lang w:val="es-PE"/>
              </w:rPr>
            </w:pPr>
            <w:r w:rsidRPr="008B2C64">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6CD10" w14:textId="77777777" w:rsidR="00494EEF" w:rsidRPr="008B2C64" w:rsidRDefault="00494EEF" w:rsidP="00494EEF">
            <w:pPr>
              <w:pStyle w:val="afd"/>
              <w:rPr>
                <w:lang w:val="es-PE"/>
              </w:rPr>
            </w:pPr>
            <w:r w:rsidRPr="008B2C64">
              <w:rPr>
                <w:lang w:val="es-PE"/>
              </w:rPr>
              <w:t>關稅</w:t>
            </w:r>
          </w:p>
        </w:tc>
      </w:tr>
      <w:tr w:rsidR="00494EEF" w:rsidRPr="008B2C64" w14:paraId="52170BD9"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12BAF" w14:textId="77777777" w:rsidR="00494EEF" w:rsidRPr="008B2C64"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5B70F" w14:textId="77777777" w:rsidR="00494EEF" w:rsidRPr="008B2C64"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C9629" w14:textId="77777777" w:rsidR="00494EEF" w:rsidRPr="008B2C64" w:rsidRDefault="00494EEF" w:rsidP="00494EEF">
            <w:pPr>
              <w:pStyle w:val="afd"/>
              <w:rPr>
                <w:lang w:val="es-PE"/>
              </w:rPr>
            </w:pPr>
            <w:r w:rsidRPr="008B2C64">
              <w:rPr>
                <w:lang w:val="es-PE"/>
              </w:rPr>
              <w:t>0%</w:t>
            </w:r>
          </w:p>
          <w:p w14:paraId="62598952" w14:textId="77777777" w:rsidR="00494EEF" w:rsidRPr="008B2C64" w:rsidRDefault="00494EEF" w:rsidP="00494EEF">
            <w:pPr>
              <w:pStyle w:val="afd"/>
              <w:rPr>
                <w:lang w:val="es-PE"/>
              </w:rPr>
            </w:pPr>
          </w:p>
          <w:p w14:paraId="1FF5F43F" w14:textId="77777777" w:rsidR="00494EEF" w:rsidRPr="008B2C64" w:rsidRDefault="00494EEF" w:rsidP="00494EEF">
            <w:pPr>
              <w:pStyle w:val="afd"/>
              <w:rPr>
                <w:lang w:val="es-PE"/>
              </w:rPr>
            </w:pPr>
          </w:p>
          <w:p w14:paraId="39A7C61E" w14:textId="77777777" w:rsidR="00494EEF" w:rsidRPr="008B2C64" w:rsidRDefault="00494EEF" w:rsidP="00494EEF">
            <w:pPr>
              <w:pStyle w:val="afd"/>
            </w:pPr>
            <w:r w:rsidRPr="008B2C64">
              <w:t>12%</w:t>
            </w:r>
          </w:p>
          <w:p w14:paraId="74682D55" w14:textId="77777777" w:rsidR="00494EEF" w:rsidRPr="008B2C64" w:rsidRDefault="00494EEF" w:rsidP="00494EEF">
            <w:pPr>
              <w:pStyle w:val="afd"/>
              <w:rPr>
                <w:lang w:val="es-PE"/>
              </w:rPr>
            </w:pPr>
            <w:r w:rsidRPr="008B2C64">
              <w:rPr>
                <w:lang w:val="es-PE"/>
              </w:rPr>
              <w:t>17%</w:t>
            </w:r>
          </w:p>
          <w:p w14:paraId="5BA01E2C" w14:textId="77777777" w:rsidR="00494EEF" w:rsidRPr="008B2C64" w:rsidRDefault="00494EEF" w:rsidP="00494EEF">
            <w:pPr>
              <w:pStyle w:val="afd"/>
              <w:rPr>
                <w:lang w:val="es-PE"/>
              </w:rPr>
            </w:pPr>
            <w:r w:rsidRPr="008B2C64">
              <w:rPr>
                <w:lang w:val="es-PE"/>
              </w:rPr>
              <w:t>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26769" w14:textId="77777777" w:rsidR="00494EEF" w:rsidRPr="008B2C64" w:rsidRDefault="00494EEF" w:rsidP="00494EEF">
            <w:pPr>
              <w:pStyle w:val="afd"/>
              <w:rPr>
                <w:lang w:val="es-PE"/>
              </w:rPr>
            </w:pPr>
            <w:r w:rsidRPr="008B2C64">
              <w:rPr>
                <w:lang w:val="es-PE"/>
              </w:rPr>
              <w:t>6%</w:t>
            </w:r>
          </w:p>
          <w:p w14:paraId="5F35F06C" w14:textId="77777777" w:rsidR="00494EEF" w:rsidRPr="008B2C64" w:rsidRDefault="00494EEF" w:rsidP="00494EEF">
            <w:pPr>
              <w:pStyle w:val="afd"/>
              <w:rPr>
                <w:lang w:val="es-PE"/>
              </w:rPr>
            </w:pPr>
          </w:p>
          <w:p w14:paraId="335551CD" w14:textId="77777777" w:rsidR="00494EEF" w:rsidRPr="008B2C64" w:rsidRDefault="00494EEF" w:rsidP="00494EEF">
            <w:pPr>
              <w:pStyle w:val="afd"/>
              <w:rPr>
                <w:lang w:val="es-PE"/>
              </w:rPr>
            </w:pPr>
          </w:p>
          <w:p w14:paraId="6B2FF4E5" w14:textId="77777777" w:rsidR="00494EEF" w:rsidRPr="008B2C64" w:rsidRDefault="00494EEF" w:rsidP="00494EEF">
            <w:pPr>
              <w:pStyle w:val="afd"/>
              <w:rPr>
                <w:lang w:val="es-PE"/>
              </w:rPr>
            </w:pPr>
            <w:r w:rsidRPr="008B2C64">
              <w:rPr>
                <w:lang w:val="es-PE"/>
              </w:rPr>
              <w:t>6%</w:t>
            </w:r>
          </w:p>
          <w:p w14:paraId="29D2E3B6" w14:textId="77777777" w:rsidR="00494EEF" w:rsidRPr="008B2C64" w:rsidRDefault="00494EEF" w:rsidP="00494EEF">
            <w:pPr>
              <w:pStyle w:val="afd"/>
              <w:rPr>
                <w:lang w:val="es-PE"/>
              </w:rPr>
            </w:pPr>
            <w:r w:rsidRPr="008B2C64">
              <w:rPr>
                <w:lang w:val="es-PE"/>
              </w:rPr>
              <w:t>6%</w:t>
            </w:r>
          </w:p>
          <w:p w14:paraId="1A7693F6" w14:textId="77777777" w:rsidR="00494EEF" w:rsidRPr="008B2C64" w:rsidRDefault="00494EEF" w:rsidP="00494EEF">
            <w:pPr>
              <w:pStyle w:val="afd"/>
            </w:pPr>
            <w:r w:rsidRPr="008B2C64">
              <w:t>6%</w:t>
            </w:r>
          </w:p>
        </w:tc>
      </w:tr>
      <w:tr w:rsidR="00494EEF" w:rsidRPr="008B2C64" w14:paraId="0C9D51E4"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E689C" w14:textId="77777777" w:rsidR="00494EEF" w:rsidRPr="008B2C64"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00E46" w14:textId="77777777" w:rsidR="00494EEF" w:rsidRPr="008B2C64" w:rsidRDefault="00494EEF" w:rsidP="00494EEF">
            <w:pPr>
              <w:pStyle w:val="afd"/>
            </w:pPr>
            <w:r w:rsidRPr="008B2C64">
              <w:t>各式酒類</w:t>
            </w:r>
          </w:p>
          <w:p w14:paraId="39E078F5" w14:textId="77777777" w:rsidR="00494EEF" w:rsidRPr="008B2C64" w:rsidRDefault="00494EEF" w:rsidP="00494EEF">
            <w:pPr>
              <w:pStyle w:val="afd"/>
            </w:pPr>
          </w:p>
          <w:p w14:paraId="738D2D90" w14:textId="77777777" w:rsidR="00494EEF" w:rsidRPr="008B2C64" w:rsidRDefault="00494EEF" w:rsidP="00494EEF">
            <w:pPr>
              <w:pStyle w:val="afd"/>
              <w:numPr>
                <w:ilvl w:val="0"/>
                <w:numId w:val="20"/>
              </w:numPr>
              <w:suppressAutoHyphens/>
              <w:adjustRightInd/>
              <w:ind w:left="354" w:hangingChars="150" w:hanging="354"/>
              <w:jc w:val="left"/>
            </w:pPr>
            <w:r w:rsidRPr="008B2C64">
              <w:t>酒精強度</w:t>
            </w:r>
            <w:r w:rsidRPr="008B2C64">
              <w:t>80%</w:t>
            </w:r>
            <w:r w:rsidRPr="008B2C64">
              <w:t>以上</w:t>
            </w:r>
            <w:r w:rsidRPr="008B2C64">
              <w:rPr>
                <w:rFonts w:hint="eastAsia"/>
              </w:rPr>
              <w:t>：</w:t>
            </w:r>
            <w:r w:rsidRPr="008B2C64">
              <w:t xml:space="preserve">207100000/ 2207200010/ </w:t>
            </w:r>
            <w:r w:rsidRPr="008B2C64">
              <w:lastRenderedPageBreak/>
              <w:t>2207200090/ 2208901000</w:t>
            </w:r>
          </w:p>
          <w:p w14:paraId="0A19CFFF" w14:textId="77777777" w:rsidR="00494EEF" w:rsidRPr="008B2C64" w:rsidRDefault="00494EEF" w:rsidP="00494EEF">
            <w:pPr>
              <w:pStyle w:val="afd"/>
              <w:numPr>
                <w:ilvl w:val="0"/>
                <w:numId w:val="20"/>
              </w:numPr>
              <w:suppressAutoHyphens/>
              <w:adjustRightInd/>
              <w:ind w:left="354" w:hangingChars="150" w:hanging="354"/>
              <w:jc w:val="left"/>
            </w:pPr>
            <w:r w:rsidRPr="008B2C64">
              <w:t>其餘酒類</w:t>
            </w:r>
            <w:r w:rsidRPr="008B2C64">
              <w:rPr>
                <w:rFonts w:hint="eastAsia"/>
              </w:rPr>
              <w:t>：</w:t>
            </w:r>
            <w:r w:rsidRPr="008B2C64">
              <w:t>2204100000/ 2204299000/ 2205100000/ 2205900000/ 2206000000/ 2208202200/</w:t>
            </w:r>
          </w:p>
          <w:p w14:paraId="1B4D25A8" w14:textId="77777777" w:rsidR="00494EEF" w:rsidRPr="008B2C64" w:rsidRDefault="00494EEF" w:rsidP="00494EEF">
            <w:pPr>
              <w:pStyle w:val="afd"/>
              <w:jc w:val="left"/>
            </w:pPr>
            <w:r w:rsidRPr="008B2C64">
              <w:t xml:space="preserve">   2208709000/ 2208902000/2208909000</w:t>
            </w:r>
          </w:p>
          <w:p w14:paraId="79AA6476" w14:textId="77777777" w:rsidR="00494EEF" w:rsidRPr="008B2C64" w:rsidRDefault="00494EEF" w:rsidP="00494EEF">
            <w:pPr>
              <w:pStyle w:val="afd"/>
              <w:numPr>
                <w:ilvl w:val="0"/>
                <w:numId w:val="21"/>
              </w:numPr>
              <w:suppressAutoHyphens/>
              <w:adjustRightInd/>
              <w:ind w:left="340" w:firstLine="0"/>
              <w:jc w:val="left"/>
            </w:pPr>
            <w:r w:rsidRPr="008B2C64">
              <w:rPr>
                <w:lang w:val="es-PE"/>
              </w:rPr>
              <w:t xml:space="preserve">Alcohol content: 0° to </w:t>
            </w:r>
            <w:r w:rsidRPr="008B2C64">
              <w:t>12</w:t>
            </w:r>
            <w:r w:rsidRPr="008B2C64">
              <w:rPr>
                <w:lang w:val="es-PE"/>
              </w:rPr>
              <w:t>°</w:t>
            </w:r>
          </w:p>
          <w:p w14:paraId="18DCF92F" w14:textId="77777777" w:rsidR="00494EEF" w:rsidRPr="008B2C64" w:rsidRDefault="00494EEF" w:rsidP="00494EEF">
            <w:pPr>
              <w:pStyle w:val="afd"/>
              <w:numPr>
                <w:ilvl w:val="0"/>
                <w:numId w:val="21"/>
              </w:numPr>
              <w:suppressAutoHyphens/>
              <w:adjustRightInd/>
              <w:ind w:left="340" w:firstLine="0"/>
              <w:jc w:val="left"/>
            </w:pPr>
            <w:r w:rsidRPr="008B2C64">
              <w:rPr>
                <w:lang w:val="es-PE"/>
              </w:rPr>
              <w:t xml:space="preserve">AC: </w:t>
            </w:r>
            <w:r w:rsidRPr="008B2C64">
              <w:t>12</w:t>
            </w:r>
            <w:r w:rsidRPr="008B2C64">
              <w:rPr>
                <w:lang w:val="es-PE"/>
              </w:rPr>
              <w:t xml:space="preserve">° to </w:t>
            </w:r>
            <w:r w:rsidRPr="008B2C64">
              <w:t>20</w:t>
            </w:r>
            <w:r w:rsidRPr="008B2C64">
              <w:rPr>
                <w:lang w:val="es-PE"/>
              </w:rPr>
              <w:t>°</w:t>
            </w:r>
          </w:p>
          <w:p w14:paraId="70502C5B" w14:textId="77777777" w:rsidR="00494EEF" w:rsidRPr="008B2C64" w:rsidRDefault="00494EEF" w:rsidP="00494EEF">
            <w:pPr>
              <w:pStyle w:val="afd"/>
              <w:numPr>
                <w:ilvl w:val="0"/>
                <w:numId w:val="21"/>
              </w:numPr>
              <w:suppressAutoHyphens/>
              <w:adjustRightInd/>
              <w:ind w:left="340" w:firstLine="0"/>
              <w:jc w:val="left"/>
              <w:rPr>
                <w:lang w:val="es-PE"/>
              </w:rPr>
            </w:pPr>
            <w:r w:rsidRPr="008B2C64">
              <w:rPr>
                <w:lang w:val="es-PE"/>
              </w:rPr>
              <w:t>AC: More than 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2864F" w14:textId="77777777" w:rsidR="00494EEF" w:rsidRPr="008B2C64" w:rsidRDefault="00494EEF" w:rsidP="00494EEF">
            <w:pPr>
              <w:pStyle w:val="afd"/>
              <w:rPr>
                <w:lang w:val="es-PE"/>
              </w:rPr>
            </w:pPr>
            <w:r w:rsidRPr="008B2C64">
              <w:rPr>
                <w:lang w:val="es-PE"/>
              </w:rPr>
              <w:lastRenderedPageBreak/>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76A14" w14:textId="77777777" w:rsidR="00494EEF" w:rsidRPr="008B2C64" w:rsidRDefault="00494EEF" w:rsidP="00494EEF">
            <w:pPr>
              <w:pStyle w:val="afd"/>
              <w:rPr>
                <w:lang w:val="es-PE"/>
              </w:rPr>
            </w:pPr>
            <w:r w:rsidRPr="008B2C64">
              <w:rPr>
                <w:lang w:val="es-PE"/>
              </w:rPr>
              <w:t>Ad Valorem</w:t>
            </w:r>
          </w:p>
        </w:tc>
      </w:tr>
      <w:tr w:rsidR="00494EEF" w:rsidRPr="008B2C64" w14:paraId="5BBB4C08"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B5C64" w14:textId="77777777" w:rsidR="00494EEF" w:rsidRPr="008B2C64"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42385" w14:textId="77777777" w:rsidR="00494EEF" w:rsidRPr="008B2C64"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39230" w14:textId="77777777" w:rsidR="00494EEF" w:rsidRPr="008B2C64" w:rsidRDefault="00494EEF" w:rsidP="00494EEF">
            <w:pPr>
              <w:pStyle w:val="afd"/>
            </w:pPr>
            <w:r w:rsidRPr="008B2C64">
              <w:t>20%</w:t>
            </w:r>
          </w:p>
          <w:p w14:paraId="060C126F" w14:textId="77777777" w:rsidR="00494EEF" w:rsidRPr="008B2C64" w:rsidRDefault="00494EEF" w:rsidP="00494EEF">
            <w:pPr>
              <w:pStyle w:val="afd"/>
              <w:rPr>
                <w:lang w:val="es-PE"/>
              </w:rPr>
            </w:pPr>
          </w:p>
          <w:p w14:paraId="182BDB62" w14:textId="77777777" w:rsidR="00494EEF" w:rsidRPr="008B2C64" w:rsidRDefault="00494EEF" w:rsidP="00494EEF">
            <w:pPr>
              <w:pStyle w:val="afd"/>
              <w:rPr>
                <w:lang w:val="es-PE"/>
              </w:rPr>
            </w:pPr>
          </w:p>
          <w:p w14:paraId="658BF4C6" w14:textId="77777777" w:rsidR="00494EEF" w:rsidRPr="008B2C64" w:rsidRDefault="00494EEF" w:rsidP="00494EEF">
            <w:pPr>
              <w:pStyle w:val="afd"/>
              <w:rPr>
                <w:lang w:val="es-PE"/>
              </w:rPr>
            </w:pPr>
          </w:p>
          <w:p w14:paraId="453A3648" w14:textId="77777777" w:rsidR="00494EEF" w:rsidRPr="008B2C64" w:rsidRDefault="00494EEF" w:rsidP="00494EEF">
            <w:pPr>
              <w:pStyle w:val="afd"/>
              <w:rPr>
                <w:lang w:val="es-PE"/>
              </w:rPr>
            </w:pPr>
          </w:p>
          <w:p w14:paraId="654146A4" w14:textId="77777777" w:rsidR="00494EEF" w:rsidRPr="008B2C64" w:rsidRDefault="00494EEF" w:rsidP="00494EEF">
            <w:pPr>
              <w:pStyle w:val="afd"/>
            </w:pPr>
            <w:r w:rsidRPr="008B2C64">
              <w:t>20</w:t>
            </w:r>
            <w:r w:rsidRPr="008B2C64">
              <w:rPr>
                <w:lang w:val="es-PE"/>
              </w:rPr>
              <w:t>%</w:t>
            </w:r>
          </w:p>
          <w:p w14:paraId="143FDD4B" w14:textId="77777777" w:rsidR="00494EEF" w:rsidRPr="008B2C64" w:rsidRDefault="00494EEF" w:rsidP="00494EEF">
            <w:pPr>
              <w:pStyle w:val="afd"/>
              <w:rPr>
                <w:lang w:val="es-PE"/>
              </w:rPr>
            </w:pPr>
            <w:r w:rsidRPr="008B2C64">
              <w:rPr>
                <w:lang w:val="es-PE"/>
              </w:rPr>
              <w:t>25%</w:t>
            </w:r>
          </w:p>
          <w:p w14:paraId="7119464F" w14:textId="77777777" w:rsidR="00494EEF" w:rsidRPr="008B2C64" w:rsidRDefault="00494EEF" w:rsidP="00494EEF">
            <w:pPr>
              <w:pStyle w:val="afd"/>
            </w:pPr>
            <w:r w:rsidRPr="008B2C64">
              <w:t>25</w:t>
            </w:r>
            <w:r w:rsidRPr="008B2C64">
              <w:rPr>
                <w:lang w:val="es-PE"/>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B2A26" w14:textId="77777777" w:rsidR="00494EEF" w:rsidRPr="008B2C64" w:rsidRDefault="00494EEF" w:rsidP="00494EEF">
            <w:pPr>
              <w:pStyle w:val="afd"/>
            </w:pPr>
            <w:r w:rsidRPr="008B2C64">
              <w:lastRenderedPageBreak/>
              <w:t>0%</w:t>
            </w:r>
          </w:p>
          <w:p w14:paraId="4E7CF1C2" w14:textId="77777777" w:rsidR="00494EEF" w:rsidRPr="008B2C64" w:rsidRDefault="00494EEF" w:rsidP="00494EEF">
            <w:pPr>
              <w:pStyle w:val="afd"/>
              <w:rPr>
                <w:lang w:val="es-PE"/>
              </w:rPr>
            </w:pPr>
          </w:p>
          <w:p w14:paraId="2A53865B" w14:textId="77777777" w:rsidR="00494EEF" w:rsidRPr="008B2C64" w:rsidRDefault="00494EEF" w:rsidP="00494EEF">
            <w:pPr>
              <w:pStyle w:val="afd"/>
              <w:rPr>
                <w:lang w:val="es-PE"/>
              </w:rPr>
            </w:pPr>
          </w:p>
          <w:p w14:paraId="61561398" w14:textId="77777777" w:rsidR="00494EEF" w:rsidRPr="008B2C64" w:rsidRDefault="00494EEF" w:rsidP="00494EEF">
            <w:pPr>
              <w:pStyle w:val="afd"/>
              <w:rPr>
                <w:lang w:val="es-PE"/>
              </w:rPr>
            </w:pPr>
          </w:p>
          <w:p w14:paraId="3E3A9373" w14:textId="77777777" w:rsidR="00494EEF" w:rsidRPr="008B2C64" w:rsidRDefault="00494EEF" w:rsidP="00494EEF">
            <w:pPr>
              <w:pStyle w:val="afd"/>
              <w:rPr>
                <w:lang w:val="es-PE"/>
              </w:rPr>
            </w:pPr>
          </w:p>
          <w:p w14:paraId="68376576" w14:textId="77777777" w:rsidR="00494EEF" w:rsidRPr="008B2C64" w:rsidRDefault="00494EEF" w:rsidP="00494EEF">
            <w:pPr>
              <w:pStyle w:val="afd"/>
              <w:rPr>
                <w:lang w:val="es-PE"/>
              </w:rPr>
            </w:pPr>
            <w:r w:rsidRPr="008B2C64">
              <w:rPr>
                <w:lang w:val="es-PE"/>
              </w:rPr>
              <w:t>6%</w:t>
            </w:r>
          </w:p>
          <w:p w14:paraId="303C5309" w14:textId="77777777" w:rsidR="00494EEF" w:rsidRPr="008B2C64" w:rsidRDefault="00494EEF" w:rsidP="00494EEF">
            <w:pPr>
              <w:pStyle w:val="afd"/>
              <w:rPr>
                <w:lang w:val="es-PE"/>
              </w:rPr>
            </w:pPr>
            <w:r w:rsidRPr="008B2C64">
              <w:rPr>
                <w:lang w:val="es-PE"/>
              </w:rPr>
              <w:t>6%</w:t>
            </w:r>
          </w:p>
          <w:p w14:paraId="154A3AB7" w14:textId="77777777" w:rsidR="00494EEF" w:rsidRPr="008B2C64" w:rsidRDefault="00494EEF" w:rsidP="00494EEF">
            <w:pPr>
              <w:pStyle w:val="afd"/>
              <w:rPr>
                <w:lang w:val="es-PE"/>
              </w:rPr>
            </w:pPr>
            <w:r w:rsidRPr="008B2C64">
              <w:rPr>
                <w:lang w:val="es-PE"/>
              </w:rPr>
              <w:t>6%</w:t>
            </w:r>
          </w:p>
        </w:tc>
      </w:tr>
      <w:tr w:rsidR="00494EEF" w:rsidRPr="008B2C64" w14:paraId="3A302EEC"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0A8AC" w14:textId="77777777" w:rsidR="00494EEF" w:rsidRPr="008B2C64"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39931" w14:textId="77777777" w:rsidR="00494EEF" w:rsidRPr="008B2C64" w:rsidRDefault="00494EEF" w:rsidP="00494EEF">
            <w:pPr>
              <w:pStyle w:val="afd"/>
            </w:pPr>
            <w:r w:rsidRPr="008B2C64">
              <w:t>啤酒</w:t>
            </w:r>
            <w:r w:rsidRPr="008B2C64">
              <w:t xml:space="preserve"> </w:t>
            </w:r>
          </w:p>
          <w:p w14:paraId="0488A3F4" w14:textId="77777777" w:rsidR="00494EEF" w:rsidRPr="008B2C64"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6F22" w14:textId="77777777" w:rsidR="00494EEF" w:rsidRPr="008B2C64" w:rsidRDefault="00494EEF" w:rsidP="00494EEF">
            <w:pPr>
              <w:pStyle w:val="afd"/>
              <w:rPr>
                <w:lang w:val="es-PE"/>
              </w:rPr>
            </w:pPr>
            <w:r w:rsidRPr="008B2C64">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21443" w14:textId="77777777" w:rsidR="00494EEF" w:rsidRPr="008B2C64" w:rsidRDefault="00494EEF" w:rsidP="00494EEF">
            <w:pPr>
              <w:pStyle w:val="afd"/>
              <w:rPr>
                <w:lang w:val="es-PE"/>
              </w:rPr>
            </w:pPr>
            <w:r w:rsidRPr="008B2C64">
              <w:rPr>
                <w:lang w:val="es-PE"/>
              </w:rPr>
              <w:t>關稅</w:t>
            </w:r>
          </w:p>
        </w:tc>
      </w:tr>
      <w:tr w:rsidR="00494EEF" w:rsidRPr="008B2C64" w14:paraId="0AAA752C"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4F2BE" w14:textId="77777777" w:rsidR="00494EEF" w:rsidRPr="008B2C64"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4927" w14:textId="77777777" w:rsidR="00494EEF" w:rsidRPr="008B2C64"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026C0" w14:textId="77777777" w:rsidR="00494EEF" w:rsidRPr="008B2C64" w:rsidRDefault="00494EEF" w:rsidP="00494EEF">
            <w:pPr>
              <w:pStyle w:val="afd"/>
            </w:pPr>
            <w:r w:rsidRPr="008B2C64">
              <w:t>2.25</w:t>
            </w:r>
            <w:r w:rsidRPr="008B2C64">
              <w:t>索爾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B5576" w14:textId="77777777" w:rsidR="00494EEF" w:rsidRPr="008B2C64" w:rsidRDefault="00494EEF" w:rsidP="00494EEF">
            <w:pPr>
              <w:pStyle w:val="afd"/>
              <w:rPr>
                <w:lang w:val="es-PE"/>
              </w:rPr>
            </w:pPr>
            <w:r w:rsidRPr="008B2C64">
              <w:rPr>
                <w:lang w:val="es-PE"/>
              </w:rPr>
              <w:t>6%</w:t>
            </w:r>
          </w:p>
        </w:tc>
      </w:tr>
      <w:tr w:rsidR="00494EEF" w:rsidRPr="008B2C64" w14:paraId="75E4BA41"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DE2A4" w14:textId="77777777" w:rsidR="00494EEF" w:rsidRPr="008B2C64"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C7642" w14:textId="77777777" w:rsidR="00494EEF" w:rsidRPr="008B2C64" w:rsidRDefault="00494EEF" w:rsidP="00494EEF">
            <w:pPr>
              <w:pStyle w:val="afd"/>
            </w:pPr>
            <w:r w:rsidRPr="008B2C64">
              <w:t>機車、汽車</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1A329" w14:textId="77777777" w:rsidR="00494EEF" w:rsidRPr="008B2C64" w:rsidRDefault="00494EEF" w:rsidP="00494EEF">
            <w:pPr>
              <w:pStyle w:val="afd"/>
            </w:pPr>
            <w:r w:rsidRPr="008B2C64">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D25EC" w14:textId="77777777" w:rsidR="00494EEF" w:rsidRPr="008B2C64" w:rsidRDefault="00494EEF" w:rsidP="00494EEF">
            <w:pPr>
              <w:pStyle w:val="afd"/>
            </w:pPr>
            <w:r w:rsidRPr="008B2C64">
              <w:rPr>
                <w:lang w:val="es-PE"/>
              </w:rPr>
              <w:t>關稅</w:t>
            </w:r>
          </w:p>
        </w:tc>
      </w:tr>
      <w:tr w:rsidR="00494EEF" w:rsidRPr="008B2C64" w14:paraId="347947FE"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A428D" w14:textId="77777777" w:rsidR="00494EEF" w:rsidRPr="008B2C64"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80D7E" w14:textId="77777777" w:rsidR="00494EEF" w:rsidRPr="008B2C64" w:rsidRDefault="00494EEF" w:rsidP="00494EEF">
            <w:pPr>
              <w:pStyle w:val="afd"/>
            </w:pPr>
            <w:r w:rsidRPr="008B2C64">
              <w:t>新機車</w:t>
            </w:r>
          </w:p>
          <w:p w14:paraId="26DA4E53" w14:textId="77777777" w:rsidR="00494EEF" w:rsidRPr="008B2C64" w:rsidRDefault="00494EEF" w:rsidP="00494EEF">
            <w:pPr>
              <w:pStyle w:val="afd"/>
              <w:numPr>
                <w:ilvl w:val="0"/>
                <w:numId w:val="20"/>
              </w:numPr>
              <w:suppressAutoHyphens/>
              <w:adjustRightInd/>
              <w:ind w:left="354" w:hangingChars="150" w:hanging="354"/>
              <w:jc w:val="left"/>
            </w:pPr>
            <w:r w:rsidRPr="008B2C64">
              <w:t>125CC</w:t>
            </w:r>
            <w:r w:rsidRPr="008B2C64">
              <w:t>以下</w:t>
            </w:r>
            <w:r w:rsidRPr="008B2C64">
              <w:rPr>
                <w:rFonts w:hint="eastAsia"/>
              </w:rPr>
              <w:t>：</w:t>
            </w:r>
            <w:r w:rsidRPr="008B2C64">
              <w:t>8711100000/ 8711200000</w:t>
            </w:r>
          </w:p>
          <w:p w14:paraId="1FFB9ECB" w14:textId="77777777" w:rsidR="00494EEF" w:rsidRPr="008B2C64" w:rsidRDefault="00494EEF" w:rsidP="00494EEF">
            <w:pPr>
              <w:pStyle w:val="afd"/>
              <w:numPr>
                <w:ilvl w:val="0"/>
                <w:numId w:val="20"/>
              </w:numPr>
              <w:suppressAutoHyphens/>
              <w:adjustRightInd/>
              <w:ind w:left="354" w:hangingChars="150" w:hanging="354"/>
              <w:jc w:val="left"/>
            </w:pPr>
            <w:r w:rsidRPr="008B2C64">
              <w:t>125CC</w:t>
            </w:r>
            <w:r w:rsidRPr="008B2C64">
              <w:t>以上</w:t>
            </w:r>
            <w:r w:rsidRPr="008B2C64">
              <w:rPr>
                <w:rFonts w:hint="eastAsia"/>
              </w:rPr>
              <w:t>：</w:t>
            </w:r>
            <w:r w:rsidRPr="008B2C64">
              <w:t>8711200000/8711500000</w:t>
            </w:r>
          </w:p>
          <w:p w14:paraId="1307A704" w14:textId="77777777" w:rsidR="00494EEF" w:rsidRPr="008B2C64" w:rsidRDefault="00494EEF" w:rsidP="00494EEF">
            <w:pPr>
              <w:pStyle w:val="afd"/>
            </w:pPr>
          </w:p>
          <w:p w14:paraId="279F130E" w14:textId="77777777" w:rsidR="00494EEF" w:rsidRPr="008B2C64" w:rsidRDefault="00494EEF" w:rsidP="00494EEF">
            <w:pPr>
              <w:pStyle w:val="afd"/>
            </w:pPr>
            <w:r w:rsidRPr="008B2C64">
              <w:t>新汽車</w:t>
            </w:r>
          </w:p>
          <w:p w14:paraId="1CAAC852" w14:textId="77777777" w:rsidR="00494EEF" w:rsidRPr="008B2C64" w:rsidRDefault="00494EEF" w:rsidP="00494EEF">
            <w:pPr>
              <w:pStyle w:val="afd"/>
              <w:numPr>
                <w:ilvl w:val="0"/>
                <w:numId w:val="20"/>
              </w:numPr>
              <w:suppressAutoHyphens/>
              <w:adjustRightInd/>
              <w:ind w:left="354" w:hangingChars="150" w:hanging="354"/>
              <w:jc w:val="left"/>
            </w:pPr>
            <w:r w:rsidRPr="008B2C64">
              <w:t>小客車或特製車輛</w:t>
            </w:r>
            <w:r w:rsidRPr="008B2C64">
              <w:t>1</w:t>
            </w:r>
            <w:r w:rsidRPr="008B2C64">
              <w:rPr>
                <w:rFonts w:hint="eastAsia"/>
              </w:rPr>
              <w:t>,</w:t>
            </w:r>
            <w:r w:rsidRPr="008B2C64">
              <w:t>400cc</w:t>
            </w:r>
            <w:r w:rsidRPr="008B2C64">
              <w:t>以下</w:t>
            </w:r>
            <w:r w:rsidRPr="008B2C64">
              <w:rPr>
                <w:rFonts w:hint="eastAsia"/>
              </w:rPr>
              <w:t>：</w:t>
            </w:r>
            <w:r w:rsidRPr="008B2C64">
              <w:t>8703.10.00.00/ 8703.21.00.10/ 8703.22.90.90</w:t>
            </w:r>
          </w:p>
          <w:p w14:paraId="5ED3A929" w14:textId="77777777" w:rsidR="00494EEF" w:rsidRPr="008B2C64" w:rsidRDefault="00494EEF" w:rsidP="00494EEF">
            <w:pPr>
              <w:pStyle w:val="afd"/>
              <w:numPr>
                <w:ilvl w:val="0"/>
                <w:numId w:val="20"/>
              </w:numPr>
              <w:suppressAutoHyphens/>
              <w:adjustRightInd/>
              <w:ind w:left="354" w:hangingChars="150" w:hanging="354"/>
              <w:jc w:val="left"/>
            </w:pPr>
            <w:r w:rsidRPr="008B2C64">
              <w:t>小客車或特製車輛</w:t>
            </w:r>
            <w:r w:rsidRPr="008B2C64">
              <w:t>1</w:t>
            </w:r>
            <w:r w:rsidRPr="008B2C64">
              <w:rPr>
                <w:rFonts w:hint="eastAsia"/>
              </w:rPr>
              <w:t>,</w:t>
            </w:r>
            <w:r w:rsidRPr="008B2C64">
              <w:t>400cc</w:t>
            </w:r>
            <w:r w:rsidRPr="008B2C64">
              <w:t>以上至</w:t>
            </w:r>
            <w:r w:rsidRPr="008B2C64">
              <w:t>1</w:t>
            </w:r>
            <w:r w:rsidRPr="008B2C64">
              <w:rPr>
                <w:rFonts w:hint="eastAsia"/>
              </w:rPr>
              <w:t>,</w:t>
            </w:r>
            <w:r w:rsidRPr="008B2C64">
              <w:t>500CC</w:t>
            </w:r>
            <w:r w:rsidRPr="008B2C64">
              <w:rPr>
                <w:rFonts w:hint="eastAsia"/>
              </w:rPr>
              <w:t>：</w:t>
            </w:r>
            <w:r w:rsidRPr="008B2C64">
              <w:t>8703.10.00.00/ 8703.22.10.00/ 8703.22.90.90</w:t>
            </w:r>
          </w:p>
          <w:p w14:paraId="790D6CA6" w14:textId="77777777" w:rsidR="00494EEF" w:rsidRPr="008B2C64" w:rsidRDefault="00494EEF" w:rsidP="00494EEF">
            <w:pPr>
              <w:pStyle w:val="afd"/>
              <w:numPr>
                <w:ilvl w:val="0"/>
                <w:numId w:val="20"/>
              </w:numPr>
              <w:suppressAutoHyphens/>
              <w:adjustRightInd/>
              <w:ind w:left="354" w:hangingChars="150" w:hanging="354"/>
              <w:jc w:val="left"/>
            </w:pPr>
            <w:r w:rsidRPr="008B2C64">
              <w:t>小客車</w:t>
            </w:r>
            <w:r w:rsidRPr="008B2C64">
              <w:t>1</w:t>
            </w:r>
            <w:r w:rsidRPr="008B2C64">
              <w:rPr>
                <w:rFonts w:hint="eastAsia"/>
              </w:rPr>
              <w:t>,</w:t>
            </w:r>
            <w:r w:rsidRPr="008B2C64">
              <w:t>500CC</w:t>
            </w:r>
            <w:r w:rsidRPr="008B2C64">
              <w:t>以上，</w:t>
            </w:r>
            <w:r w:rsidRPr="008B2C64">
              <w:t>3</w:t>
            </w:r>
            <w:r w:rsidRPr="008B2C64">
              <w:rPr>
                <w:rFonts w:hint="eastAsia"/>
              </w:rPr>
              <w:t>,</w:t>
            </w:r>
            <w:r w:rsidRPr="008B2C64">
              <w:t>000CC</w:t>
            </w:r>
            <w:r w:rsidRPr="008B2C64">
              <w:t>以下</w:t>
            </w:r>
            <w:r w:rsidRPr="008B2C64">
              <w:rPr>
                <w:rFonts w:hint="eastAsia"/>
              </w:rPr>
              <w:t>：</w:t>
            </w:r>
            <w:r w:rsidRPr="008B2C64">
              <w:t>8703100000/ 8703210010/ 8703249090</w:t>
            </w:r>
          </w:p>
          <w:p w14:paraId="130E0595" w14:textId="77777777" w:rsidR="00494EEF" w:rsidRPr="008B2C64" w:rsidRDefault="00494EEF" w:rsidP="00494EEF">
            <w:pPr>
              <w:pStyle w:val="afd"/>
              <w:jc w:val="left"/>
            </w:pPr>
            <w:r w:rsidRPr="008B2C64">
              <w:t>（以上均使用汽油）</w:t>
            </w:r>
          </w:p>
          <w:p w14:paraId="1BF8E08D" w14:textId="77777777" w:rsidR="00494EEF" w:rsidRPr="008B2C64" w:rsidRDefault="00494EEF" w:rsidP="00494EEF">
            <w:pPr>
              <w:pStyle w:val="afd"/>
            </w:pPr>
          </w:p>
          <w:p w14:paraId="35CB3646" w14:textId="77777777" w:rsidR="00494EEF" w:rsidRPr="008B2C64" w:rsidRDefault="00494EEF" w:rsidP="00494EEF">
            <w:pPr>
              <w:pStyle w:val="afd"/>
            </w:pPr>
            <w:r w:rsidRPr="008B2C64">
              <w:lastRenderedPageBreak/>
              <w:t>二手汽車</w:t>
            </w:r>
          </w:p>
          <w:p w14:paraId="4FEDE5FC" w14:textId="77777777" w:rsidR="00494EEF" w:rsidRPr="008B2C64" w:rsidRDefault="00494EEF" w:rsidP="00494EEF">
            <w:pPr>
              <w:pStyle w:val="afd"/>
              <w:numPr>
                <w:ilvl w:val="0"/>
                <w:numId w:val="20"/>
              </w:numPr>
              <w:suppressAutoHyphens/>
              <w:adjustRightInd/>
              <w:ind w:left="354" w:hangingChars="150" w:hanging="354"/>
              <w:jc w:val="left"/>
            </w:pPr>
            <w:r w:rsidRPr="008B2C64">
              <w:t>小客車</w:t>
            </w:r>
            <w:r w:rsidRPr="008B2C64">
              <w:rPr>
                <w:rFonts w:hint="eastAsia"/>
              </w:rPr>
              <w:t>：</w:t>
            </w:r>
            <w:r w:rsidRPr="008B2C64">
              <w:t>8703100000</w:t>
            </w:r>
            <w:r w:rsidRPr="008B2C64">
              <w:t>（使用瓦斯、汽油、混合動力、柴油或電力）</w:t>
            </w:r>
            <w:r w:rsidRPr="008B2C64">
              <w:t>:8703210010 /8703339090 /8703401000 /8703809090 /8703900010 /8703900090</w:t>
            </w:r>
          </w:p>
          <w:p w14:paraId="749CC41E" w14:textId="77777777" w:rsidR="00494EEF" w:rsidRPr="008B2C64" w:rsidRDefault="00494EEF" w:rsidP="00494EEF">
            <w:pPr>
              <w:pStyle w:val="afd"/>
              <w:numPr>
                <w:ilvl w:val="0"/>
                <w:numId w:val="20"/>
              </w:numPr>
              <w:suppressAutoHyphens/>
              <w:adjustRightInd/>
              <w:ind w:left="354" w:hangingChars="150" w:hanging="354"/>
              <w:jc w:val="left"/>
            </w:pPr>
            <w:r w:rsidRPr="008B2C64">
              <w:t>供載客用途</w:t>
            </w:r>
            <w:r w:rsidRPr="008B2C64">
              <w:rPr>
                <w:rFonts w:hint="eastAsia"/>
              </w:rPr>
              <w:t>：</w:t>
            </w:r>
            <w:r w:rsidRPr="008B2C64">
              <w:t>8702101000/8702909990</w:t>
            </w:r>
          </w:p>
          <w:p w14:paraId="3D1CAF5B" w14:textId="77777777" w:rsidR="00494EEF" w:rsidRPr="008B2C64" w:rsidRDefault="00494EEF" w:rsidP="00494EEF">
            <w:pPr>
              <w:pStyle w:val="afd"/>
              <w:numPr>
                <w:ilvl w:val="0"/>
                <w:numId w:val="20"/>
              </w:numPr>
              <w:suppressAutoHyphens/>
              <w:adjustRightInd/>
              <w:ind w:left="354" w:hangingChars="150" w:hanging="354"/>
              <w:jc w:val="left"/>
            </w:pPr>
            <w:r w:rsidRPr="008B2C64">
              <w:t>小客車</w:t>
            </w:r>
            <w:r w:rsidRPr="008B2C64">
              <w:rPr>
                <w:rFonts w:hint="eastAsia"/>
              </w:rPr>
              <w:t>：</w:t>
            </w:r>
            <w:r w:rsidRPr="008B2C64">
              <w:t>8703100000/8703900090</w:t>
            </w:r>
          </w:p>
          <w:p w14:paraId="108004A9" w14:textId="77777777" w:rsidR="00494EEF" w:rsidRPr="008B2C64" w:rsidRDefault="00494EEF" w:rsidP="00494EEF">
            <w:pPr>
              <w:pStyle w:val="afd"/>
              <w:numPr>
                <w:ilvl w:val="0"/>
                <w:numId w:val="20"/>
              </w:numPr>
              <w:suppressAutoHyphens/>
              <w:adjustRightInd/>
              <w:ind w:left="354" w:hangingChars="150" w:hanging="354"/>
              <w:jc w:val="left"/>
            </w:pPr>
            <w:r w:rsidRPr="008B2C64">
              <w:t>載貨用途</w:t>
            </w:r>
            <w:r w:rsidRPr="008B2C64">
              <w:rPr>
                <w:rFonts w:hint="eastAsia"/>
              </w:rPr>
              <w:t>：</w:t>
            </w:r>
            <w:r w:rsidRPr="008B2C64">
              <w:t>8704210010/8704900000</w:t>
            </w:r>
          </w:p>
          <w:p w14:paraId="1A3F8FA1" w14:textId="77777777" w:rsidR="00494EEF" w:rsidRPr="008B2C64" w:rsidRDefault="00494EEF" w:rsidP="00494EEF">
            <w:pPr>
              <w:pStyle w:val="afd"/>
              <w:numPr>
                <w:ilvl w:val="0"/>
                <w:numId w:val="20"/>
              </w:numPr>
              <w:suppressAutoHyphens/>
              <w:adjustRightInd/>
              <w:ind w:left="354" w:hangingChars="150" w:hanging="354"/>
              <w:jc w:val="left"/>
            </w:pPr>
            <w:r w:rsidRPr="008B2C64">
              <w:t>裝有發動機的機動車輛二手底盤</w:t>
            </w:r>
            <w:r w:rsidRPr="008B2C64">
              <w:rPr>
                <w:rFonts w:hint="eastAsia"/>
              </w:rPr>
              <w:t>：</w:t>
            </w:r>
            <w:r w:rsidRPr="008B2C64">
              <w:t>8706001000/8706009000</w:t>
            </w:r>
          </w:p>
          <w:p w14:paraId="1375CADD" w14:textId="77777777" w:rsidR="00494EEF" w:rsidRPr="008B2C64" w:rsidRDefault="00494EEF" w:rsidP="00494EEF">
            <w:pPr>
              <w:pStyle w:val="afd"/>
              <w:numPr>
                <w:ilvl w:val="0"/>
                <w:numId w:val="20"/>
              </w:numPr>
              <w:suppressAutoHyphens/>
              <w:adjustRightInd/>
              <w:ind w:left="354" w:hangingChars="150" w:hanging="354"/>
              <w:jc w:val="left"/>
            </w:pPr>
            <w:r w:rsidRPr="008B2C64">
              <w:t>車身</w:t>
            </w:r>
            <w:r w:rsidRPr="008B2C64">
              <w:rPr>
                <w:rFonts w:hint="eastAsia"/>
              </w:rPr>
              <w:t>：</w:t>
            </w:r>
            <w:r w:rsidRPr="008B2C64">
              <w:t>8707.10.00.00/8707.90.90.00</w:t>
            </w:r>
          </w:p>
          <w:p w14:paraId="28F43CAE" w14:textId="77777777" w:rsidR="00494EEF" w:rsidRPr="008B2C64" w:rsidRDefault="00494EEF" w:rsidP="00494EEF">
            <w:pPr>
              <w:pStyle w:val="afd"/>
              <w:numPr>
                <w:ilvl w:val="0"/>
                <w:numId w:val="20"/>
              </w:numPr>
              <w:suppressAutoHyphens/>
              <w:adjustRightInd/>
              <w:ind w:left="354" w:hangingChars="150" w:hanging="354"/>
              <w:jc w:val="left"/>
            </w:pPr>
            <w:r w:rsidRPr="008B2C64">
              <w:t>半拖車用之道路曳引車</w:t>
            </w:r>
            <w:r w:rsidRPr="008B2C64">
              <w:rPr>
                <w:rFonts w:hint="eastAsia"/>
              </w:rPr>
              <w:t>：</w:t>
            </w:r>
            <w:r w:rsidRPr="008B2C64">
              <w:t>8701.20.00.00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8A21F" w14:textId="77777777" w:rsidR="00494EEF" w:rsidRPr="008B2C64" w:rsidRDefault="00494EEF" w:rsidP="00494EEF">
            <w:pPr>
              <w:pStyle w:val="afd"/>
              <w:rPr>
                <w:lang w:val="es-PE"/>
              </w:rPr>
            </w:pPr>
          </w:p>
          <w:p w14:paraId="780060F7" w14:textId="77777777" w:rsidR="00494EEF" w:rsidRPr="008B2C64" w:rsidRDefault="00494EEF" w:rsidP="00494EEF">
            <w:pPr>
              <w:pStyle w:val="afd"/>
            </w:pPr>
            <w:r w:rsidRPr="008B2C64">
              <w:t>5%</w:t>
            </w:r>
          </w:p>
          <w:p w14:paraId="4194DE8A" w14:textId="77777777" w:rsidR="00494EEF" w:rsidRPr="008B2C64" w:rsidRDefault="00494EEF" w:rsidP="00494EEF">
            <w:pPr>
              <w:pStyle w:val="afd"/>
              <w:rPr>
                <w:lang w:val="es-PE"/>
              </w:rPr>
            </w:pPr>
            <w:r w:rsidRPr="008B2C64">
              <w:rPr>
                <w:lang w:val="es-PE"/>
              </w:rPr>
              <w:t>10%</w:t>
            </w:r>
          </w:p>
          <w:p w14:paraId="072A22E3" w14:textId="77777777" w:rsidR="00494EEF" w:rsidRPr="008B2C64" w:rsidRDefault="00494EEF" w:rsidP="00494EEF">
            <w:pPr>
              <w:pStyle w:val="afd"/>
              <w:rPr>
                <w:lang w:val="es-PE"/>
              </w:rPr>
            </w:pPr>
          </w:p>
          <w:p w14:paraId="76890E44" w14:textId="77777777" w:rsidR="00494EEF" w:rsidRPr="008B2C64" w:rsidRDefault="00494EEF" w:rsidP="00494EEF">
            <w:pPr>
              <w:pStyle w:val="afd"/>
              <w:rPr>
                <w:lang w:val="es-PE"/>
              </w:rPr>
            </w:pPr>
          </w:p>
          <w:p w14:paraId="02F54290" w14:textId="77777777" w:rsidR="00494EEF" w:rsidRPr="008B2C64" w:rsidRDefault="00494EEF" w:rsidP="00494EEF">
            <w:pPr>
              <w:pStyle w:val="afd"/>
            </w:pPr>
            <w:r w:rsidRPr="008B2C64">
              <w:t xml:space="preserve">5% </w:t>
            </w:r>
          </w:p>
          <w:p w14:paraId="16074B88" w14:textId="77777777" w:rsidR="00494EEF" w:rsidRPr="008B2C64" w:rsidRDefault="00494EEF" w:rsidP="00494EEF">
            <w:pPr>
              <w:pStyle w:val="afd"/>
            </w:pPr>
          </w:p>
          <w:p w14:paraId="30E9633F" w14:textId="77777777" w:rsidR="00494EEF" w:rsidRPr="008B2C64" w:rsidRDefault="00494EEF" w:rsidP="00494EEF">
            <w:pPr>
              <w:pStyle w:val="afd"/>
            </w:pPr>
            <w:r w:rsidRPr="008B2C64">
              <w:t>7.5%</w:t>
            </w:r>
          </w:p>
          <w:p w14:paraId="04913345" w14:textId="77777777" w:rsidR="00494EEF" w:rsidRPr="008B2C64" w:rsidRDefault="00494EEF" w:rsidP="00494EEF">
            <w:pPr>
              <w:pStyle w:val="afd"/>
            </w:pPr>
          </w:p>
          <w:p w14:paraId="51688734" w14:textId="77777777" w:rsidR="00494EEF" w:rsidRPr="008B2C64" w:rsidRDefault="00494EEF" w:rsidP="00494EEF">
            <w:pPr>
              <w:pStyle w:val="afd"/>
              <w:rPr>
                <w:lang w:val="es-PE"/>
              </w:rPr>
            </w:pPr>
            <w:r w:rsidRPr="008B2C64">
              <w:rPr>
                <w:lang w:val="es-PE"/>
              </w:rPr>
              <w:t>10%</w:t>
            </w:r>
          </w:p>
          <w:p w14:paraId="3217A504" w14:textId="77777777" w:rsidR="00494EEF" w:rsidRPr="008B2C64" w:rsidRDefault="00494EEF" w:rsidP="00494EEF">
            <w:pPr>
              <w:pStyle w:val="afd"/>
              <w:rPr>
                <w:lang w:val="es-PE"/>
              </w:rPr>
            </w:pPr>
          </w:p>
          <w:p w14:paraId="50225D19" w14:textId="77777777" w:rsidR="00494EEF" w:rsidRPr="008B2C64" w:rsidRDefault="00494EEF" w:rsidP="00494EEF">
            <w:pPr>
              <w:pStyle w:val="afd"/>
              <w:rPr>
                <w:lang w:val="es-PE"/>
              </w:rPr>
            </w:pPr>
          </w:p>
          <w:p w14:paraId="515A6F55" w14:textId="77777777" w:rsidR="00494EEF" w:rsidRPr="008B2C64" w:rsidRDefault="00494EEF" w:rsidP="00494EEF">
            <w:pPr>
              <w:pStyle w:val="afd"/>
              <w:jc w:val="both"/>
            </w:pPr>
            <w:r w:rsidRPr="008B2C64">
              <w:t xml:space="preserve"> </w:t>
            </w:r>
          </w:p>
          <w:p w14:paraId="156DF543" w14:textId="77777777" w:rsidR="00494EEF" w:rsidRPr="008B2C64" w:rsidRDefault="00494EEF" w:rsidP="00494EEF">
            <w:pPr>
              <w:pStyle w:val="afd"/>
            </w:pPr>
            <w:r w:rsidRPr="008B2C64">
              <w:lastRenderedPageBreak/>
              <w:t>4</w:t>
            </w:r>
            <w:r w:rsidRPr="008B2C64">
              <w:rPr>
                <w:lang w:val="es-PE"/>
              </w:rPr>
              <w:t>0%</w:t>
            </w:r>
          </w:p>
          <w:p w14:paraId="3666B59A" w14:textId="77777777" w:rsidR="00494EEF" w:rsidRPr="008B2C64" w:rsidRDefault="00494EEF" w:rsidP="00494EEF">
            <w:pPr>
              <w:pStyle w:val="afd"/>
              <w:rPr>
                <w:lang w:val="es-PE"/>
              </w:rPr>
            </w:pPr>
          </w:p>
          <w:p w14:paraId="1D519982" w14:textId="77777777" w:rsidR="00494EEF" w:rsidRPr="008B2C64" w:rsidRDefault="00494EEF" w:rsidP="00494EEF">
            <w:pPr>
              <w:pStyle w:val="afd"/>
              <w:rPr>
                <w:lang w:val="es-PE"/>
              </w:rPr>
            </w:pPr>
          </w:p>
          <w:p w14:paraId="5E7ACB6B" w14:textId="77777777" w:rsidR="00494EEF" w:rsidRPr="008B2C64" w:rsidRDefault="00494EEF" w:rsidP="00494EEF">
            <w:pPr>
              <w:pStyle w:val="afd"/>
              <w:rPr>
                <w:lang w:val="es-PE"/>
              </w:rPr>
            </w:pPr>
          </w:p>
          <w:p w14:paraId="27DAB4BE" w14:textId="77777777" w:rsidR="00494EEF" w:rsidRPr="008B2C64" w:rsidRDefault="00494EEF" w:rsidP="00494EEF">
            <w:pPr>
              <w:pStyle w:val="afd"/>
            </w:pPr>
            <w:r w:rsidRPr="008B2C64">
              <w:t>30%</w:t>
            </w:r>
          </w:p>
          <w:p w14:paraId="0C54B3F2" w14:textId="77777777" w:rsidR="00494EEF" w:rsidRPr="008B2C64" w:rsidRDefault="00494EEF" w:rsidP="00494EEF">
            <w:pPr>
              <w:pStyle w:val="afd"/>
            </w:pPr>
            <w:r w:rsidRPr="008B2C64">
              <w:t>30%</w:t>
            </w:r>
          </w:p>
          <w:p w14:paraId="2887F301" w14:textId="77777777" w:rsidR="00494EEF" w:rsidRPr="008B2C64" w:rsidRDefault="00494EEF" w:rsidP="00494EEF">
            <w:pPr>
              <w:pStyle w:val="afd"/>
            </w:pPr>
            <w:r w:rsidRPr="008B2C64">
              <w:t>30%</w:t>
            </w:r>
          </w:p>
          <w:p w14:paraId="028227A9" w14:textId="77777777" w:rsidR="00494EEF" w:rsidRPr="008B2C64" w:rsidRDefault="00494EEF" w:rsidP="00494EEF">
            <w:pPr>
              <w:pStyle w:val="afd"/>
            </w:pPr>
            <w:r w:rsidRPr="008B2C64">
              <w:t>30%</w:t>
            </w:r>
          </w:p>
          <w:p w14:paraId="56383E02" w14:textId="77777777" w:rsidR="00494EEF" w:rsidRPr="008B2C64" w:rsidRDefault="00494EEF" w:rsidP="00494EEF">
            <w:pPr>
              <w:pStyle w:val="afd"/>
            </w:pPr>
          </w:p>
          <w:p w14:paraId="46AFB4BC" w14:textId="77777777" w:rsidR="00494EEF" w:rsidRPr="008B2C64" w:rsidRDefault="00494EEF" w:rsidP="00494EEF">
            <w:pPr>
              <w:pStyle w:val="afd"/>
            </w:pPr>
            <w:r w:rsidRPr="008B2C64">
              <w:t>30%</w:t>
            </w:r>
          </w:p>
          <w:p w14:paraId="5DB57141" w14:textId="77777777" w:rsidR="00494EEF" w:rsidRPr="008B2C64" w:rsidRDefault="00494EEF" w:rsidP="00494EEF">
            <w:pPr>
              <w:pStyle w:val="afd"/>
            </w:pPr>
            <w:r w:rsidRPr="008B2C64">
              <w:t>30%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6A61B" w14:textId="77777777" w:rsidR="00494EEF" w:rsidRPr="008B2C64" w:rsidRDefault="00494EEF" w:rsidP="00494EEF">
            <w:pPr>
              <w:pStyle w:val="afd"/>
              <w:rPr>
                <w:lang w:val="es-PE"/>
              </w:rPr>
            </w:pPr>
          </w:p>
          <w:p w14:paraId="23DF04F8" w14:textId="77777777" w:rsidR="00494EEF" w:rsidRPr="008B2C64" w:rsidRDefault="00494EEF" w:rsidP="00494EEF">
            <w:pPr>
              <w:pStyle w:val="afd"/>
            </w:pPr>
            <w:r w:rsidRPr="008B2C64">
              <w:t>6%</w:t>
            </w:r>
          </w:p>
          <w:p w14:paraId="3DCE698C" w14:textId="77777777" w:rsidR="00494EEF" w:rsidRPr="008B2C64" w:rsidRDefault="00494EEF" w:rsidP="00494EEF">
            <w:pPr>
              <w:pStyle w:val="afd"/>
              <w:rPr>
                <w:lang w:val="es-PE"/>
              </w:rPr>
            </w:pPr>
            <w:r w:rsidRPr="008B2C64">
              <w:rPr>
                <w:lang w:val="es-PE"/>
              </w:rPr>
              <w:t>6%</w:t>
            </w:r>
          </w:p>
          <w:p w14:paraId="32B3F654" w14:textId="77777777" w:rsidR="00494EEF" w:rsidRPr="008B2C64" w:rsidRDefault="00494EEF" w:rsidP="00494EEF">
            <w:pPr>
              <w:pStyle w:val="afd"/>
              <w:rPr>
                <w:lang w:val="es-PE"/>
              </w:rPr>
            </w:pPr>
          </w:p>
          <w:p w14:paraId="3CFDBF85" w14:textId="77777777" w:rsidR="00494EEF" w:rsidRPr="008B2C64" w:rsidRDefault="00494EEF" w:rsidP="00494EEF">
            <w:pPr>
              <w:pStyle w:val="afd"/>
              <w:rPr>
                <w:lang w:val="es-PE"/>
              </w:rPr>
            </w:pPr>
          </w:p>
          <w:p w14:paraId="6DA92456" w14:textId="77777777" w:rsidR="00494EEF" w:rsidRPr="008B2C64" w:rsidRDefault="00494EEF" w:rsidP="00494EEF">
            <w:pPr>
              <w:pStyle w:val="afd"/>
            </w:pPr>
            <w:r w:rsidRPr="008B2C64">
              <w:t>6%</w:t>
            </w:r>
          </w:p>
          <w:p w14:paraId="0CE3DAFA" w14:textId="77777777" w:rsidR="00494EEF" w:rsidRPr="008B2C64" w:rsidRDefault="00494EEF" w:rsidP="00494EEF">
            <w:pPr>
              <w:pStyle w:val="afd"/>
            </w:pPr>
          </w:p>
          <w:p w14:paraId="1C54534F" w14:textId="77777777" w:rsidR="00494EEF" w:rsidRPr="008B2C64" w:rsidRDefault="00494EEF" w:rsidP="00494EEF">
            <w:pPr>
              <w:pStyle w:val="afd"/>
            </w:pPr>
            <w:r w:rsidRPr="008B2C64">
              <w:t>6%</w:t>
            </w:r>
          </w:p>
          <w:p w14:paraId="6A0CB0CC" w14:textId="77777777" w:rsidR="00494EEF" w:rsidRPr="008B2C64" w:rsidRDefault="00494EEF" w:rsidP="00494EEF">
            <w:pPr>
              <w:pStyle w:val="afd"/>
            </w:pPr>
          </w:p>
          <w:p w14:paraId="03E77DAC" w14:textId="77777777" w:rsidR="00494EEF" w:rsidRPr="008B2C64" w:rsidRDefault="00494EEF" w:rsidP="00494EEF">
            <w:pPr>
              <w:pStyle w:val="afd"/>
              <w:rPr>
                <w:lang w:val="es-PE"/>
              </w:rPr>
            </w:pPr>
            <w:r w:rsidRPr="008B2C64">
              <w:rPr>
                <w:lang w:val="es-PE"/>
              </w:rPr>
              <w:t>6%</w:t>
            </w:r>
          </w:p>
          <w:p w14:paraId="62CCD0C0" w14:textId="77777777" w:rsidR="00494EEF" w:rsidRPr="008B2C64" w:rsidRDefault="00494EEF" w:rsidP="00494EEF">
            <w:pPr>
              <w:pStyle w:val="afd"/>
              <w:rPr>
                <w:lang w:val="es-PE"/>
              </w:rPr>
            </w:pPr>
          </w:p>
          <w:p w14:paraId="66714877" w14:textId="77777777" w:rsidR="00494EEF" w:rsidRPr="008B2C64" w:rsidRDefault="00494EEF" w:rsidP="00494EEF">
            <w:pPr>
              <w:pStyle w:val="afd"/>
              <w:rPr>
                <w:lang w:val="es-PE"/>
              </w:rPr>
            </w:pPr>
          </w:p>
          <w:p w14:paraId="22F5DA98" w14:textId="77777777" w:rsidR="00494EEF" w:rsidRPr="008B2C64" w:rsidRDefault="00494EEF" w:rsidP="00494EEF">
            <w:pPr>
              <w:pStyle w:val="afd"/>
              <w:rPr>
                <w:lang w:val="es-PE"/>
              </w:rPr>
            </w:pPr>
          </w:p>
          <w:p w14:paraId="4CCFB922" w14:textId="77777777" w:rsidR="00494EEF" w:rsidRPr="008B2C64" w:rsidRDefault="00494EEF" w:rsidP="00494EEF">
            <w:pPr>
              <w:pStyle w:val="afd"/>
              <w:rPr>
                <w:lang w:val="es-PE"/>
              </w:rPr>
            </w:pPr>
            <w:r w:rsidRPr="008B2C64">
              <w:rPr>
                <w:lang w:val="es-PE"/>
              </w:rPr>
              <w:lastRenderedPageBreak/>
              <w:t>6%</w:t>
            </w:r>
          </w:p>
          <w:p w14:paraId="57FE24DE" w14:textId="77777777" w:rsidR="00494EEF" w:rsidRPr="008B2C64" w:rsidRDefault="00494EEF" w:rsidP="00494EEF">
            <w:pPr>
              <w:pStyle w:val="afd"/>
              <w:rPr>
                <w:lang w:val="es-PE"/>
              </w:rPr>
            </w:pPr>
          </w:p>
          <w:p w14:paraId="4BD9387B" w14:textId="77777777" w:rsidR="00494EEF" w:rsidRPr="008B2C64" w:rsidRDefault="00494EEF" w:rsidP="00494EEF">
            <w:pPr>
              <w:pStyle w:val="afd"/>
              <w:rPr>
                <w:lang w:val="es-PE"/>
              </w:rPr>
            </w:pPr>
          </w:p>
          <w:p w14:paraId="6758ACBC" w14:textId="77777777" w:rsidR="00494EEF" w:rsidRPr="008B2C64" w:rsidRDefault="00494EEF" w:rsidP="00494EEF">
            <w:pPr>
              <w:pStyle w:val="afd"/>
              <w:rPr>
                <w:lang w:val="es-PE"/>
              </w:rPr>
            </w:pPr>
          </w:p>
          <w:p w14:paraId="4FE79145" w14:textId="77777777" w:rsidR="00494EEF" w:rsidRPr="008B2C64" w:rsidRDefault="00494EEF" w:rsidP="00494EEF">
            <w:pPr>
              <w:pStyle w:val="afd"/>
              <w:rPr>
                <w:lang w:val="es-PE"/>
              </w:rPr>
            </w:pPr>
            <w:r w:rsidRPr="008B2C64">
              <w:rPr>
                <w:lang w:val="es-PE"/>
              </w:rPr>
              <w:t>6%</w:t>
            </w:r>
          </w:p>
          <w:p w14:paraId="01BCF044" w14:textId="77777777" w:rsidR="00494EEF" w:rsidRPr="008B2C64" w:rsidRDefault="00494EEF" w:rsidP="00494EEF">
            <w:pPr>
              <w:pStyle w:val="afd"/>
              <w:rPr>
                <w:lang w:val="es-PE"/>
              </w:rPr>
            </w:pPr>
            <w:r w:rsidRPr="008B2C64">
              <w:rPr>
                <w:lang w:val="es-PE"/>
              </w:rPr>
              <w:t>6%</w:t>
            </w:r>
          </w:p>
          <w:p w14:paraId="485A1F45" w14:textId="77777777" w:rsidR="00494EEF" w:rsidRPr="008B2C64" w:rsidRDefault="00494EEF" w:rsidP="00494EEF">
            <w:pPr>
              <w:pStyle w:val="afd"/>
              <w:rPr>
                <w:lang w:val="es-PE"/>
              </w:rPr>
            </w:pPr>
            <w:r w:rsidRPr="008B2C64">
              <w:rPr>
                <w:lang w:val="es-PE"/>
              </w:rPr>
              <w:t>6%</w:t>
            </w:r>
          </w:p>
          <w:p w14:paraId="446E673F" w14:textId="77777777" w:rsidR="00494EEF" w:rsidRPr="008B2C64" w:rsidRDefault="00494EEF" w:rsidP="00494EEF">
            <w:pPr>
              <w:pStyle w:val="afd"/>
            </w:pPr>
            <w:r w:rsidRPr="008B2C64">
              <w:t>0%</w:t>
            </w:r>
          </w:p>
          <w:p w14:paraId="5A7BA9D0" w14:textId="77777777" w:rsidR="00494EEF" w:rsidRPr="008B2C64" w:rsidRDefault="00494EEF" w:rsidP="00494EEF">
            <w:pPr>
              <w:pStyle w:val="afd"/>
            </w:pPr>
          </w:p>
          <w:p w14:paraId="552E66CE" w14:textId="77777777" w:rsidR="00494EEF" w:rsidRPr="008B2C64" w:rsidRDefault="00494EEF" w:rsidP="00494EEF">
            <w:pPr>
              <w:pStyle w:val="afd"/>
            </w:pPr>
            <w:r w:rsidRPr="008B2C64">
              <w:t>0%</w:t>
            </w:r>
          </w:p>
          <w:p w14:paraId="702AC94B" w14:textId="77777777" w:rsidR="00494EEF" w:rsidRPr="008B2C64" w:rsidRDefault="00494EEF" w:rsidP="00494EEF">
            <w:pPr>
              <w:pStyle w:val="afd"/>
            </w:pPr>
            <w:r w:rsidRPr="008B2C64">
              <w:t>0%</w:t>
            </w:r>
          </w:p>
        </w:tc>
      </w:tr>
      <w:tr w:rsidR="00494EEF" w:rsidRPr="008B2C64" w14:paraId="57CCC3E3"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BBDF5" w14:textId="77777777" w:rsidR="00494EEF" w:rsidRPr="008B2C64" w:rsidRDefault="00494EEF" w:rsidP="00494EEF">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1BF2" w14:textId="77777777" w:rsidR="00494EEF" w:rsidRPr="008B2C64" w:rsidRDefault="00494EEF" w:rsidP="00494EEF">
            <w:pPr>
              <w:pStyle w:val="afd"/>
            </w:pPr>
            <w:r w:rsidRPr="008B2C64">
              <w:t>香菸</w:t>
            </w:r>
          </w:p>
          <w:p w14:paraId="2393F8BE" w14:textId="77777777" w:rsidR="00494EEF" w:rsidRPr="008B2C64" w:rsidRDefault="00494EEF" w:rsidP="00494EEF">
            <w:pPr>
              <w:pStyle w:val="afd"/>
              <w:jc w:val="left"/>
            </w:pPr>
            <w:r w:rsidRPr="008B2C64">
              <w:t>2402100000/ 2402900000/ 2403100000/ 2403910000/ 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6517" w14:textId="77777777" w:rsidR="00494EEF" w:rsidRPr="008B2C64" w:rsidRDefault="00494EEF" w:rsidP="00494EEF">
            <w:pPr>
              <w:pStyle w:val="afd"/>
            </w:pPr>
            <w:r w:rsidRPr="008B2C64">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51BEA" w14:textId="77777777" w:rsidR="00494EEF" w:rsidRPr="008B2C64" w:rsidRDefault="00494EEF" w:rsidP="00494EEF">
            <w:pPr>
              <w:pStyle w:val="afd"/>
            </w:pPr>
            <w:r w:rsidRPr="008B2C64">
              <w:rPr>
                <w:lang w:val="es-PE"/>
              </w:rPr>
              <w:t>關稅</w:t>
            </w:r>
          </w:p>
        </w:tc>
      </w:tr>
      <w:tr w:rsidR="00494EEF" w:rsidRPr="008B2C64" w14:paraId="4E64645D"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3BA2C" w14:textId="77777777" w:rsidR="00494EEF" w:rsidRPr="008B2C64" w:rsidRDefault="00494EEF" w:rsidP="00494EEF">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A1A9B" w14:textId="77777777" w:rsidR="00494EEF" w:rsidRPr="008B2C64"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6003" w14:textId="77777777" w:rsidR="00494EEF" w:rsidRPr="008B2C64" w:rsidRDefault="00494EEF" w:rsidP="00494EEF">
            <w:pPr>
              <w:pStyle w:val="afd"/>
              <w:rPr>
                <w:lang w:val="es-PE"/>
              </w:rPr>
            </w:pPr>
            <w:r w:rsidRPr="008B2C64">
              <w:rPr>
                <w:lang w:val="es-PE"/>
              </w:rPr>
              <w:t>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F134E" w14:textId="77777777" w:rsidR="00494EEF" w:rsidRPr="008B2C64" w:rsidRDefault="00494EEF" w:rsidP="00494EEF">
            <w:pPr>
              <w:pStyle w:val="afd"/>
              <w:rPr>
                <w:lang w:val="es-PE"/>
              </w:rPr>
            </w:pPr>
            <w:r w:rsidRPr="008B2C64">
              <w:rPr>
                <w:lang w:val="es-PE"/>
              </w:rPr>
              <w:t>6%</w:t>
            </w:r>
          </w:p>
        </w:tc>
      </w:tr>
      <w:tr w:rsidR="00494EEF" w:rsidRPr="008B2C64" w14:paraId="611B4B3A" w14:textId="77777777" w:rsidTr="00494EEF">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B1321" w14:textId="77777777" w:rsidR="00494EEF" w:rsidRPr="008B2C64" w:rsidRDefault="00494EEF" w:rsidP="00494EEF">
            <w:pPr>
              <w:pStyle w:val="afd"/>
            </w:pPr>
            <w:r w:rsidRPr="008B2C64">
              <w:t>ISC</w:t>
            </w:r>
            <w:r w:rsidRPr="008B2C64">
              <w:t>從量課稅</w:t>
            </w:r>
          </w:p>
          <w:p w14:paraId="32C9E6E7" w14:textId="77777777" w:rsidR="00494EEF" w:rsidRPr="008B2C64" w:rsidRDefault="00494EEF" w:rsidP="00494EEF">
            <w:pPr>
              <w:pStyle w:val="afd"/>
            </w:pPr>
            <w:r w:rsidRPr="008B2C64">
              <w:t>（</w:t>
            </w:r>
            <w:r w:rsidRPr="008B2C64">
              <w:rPr>
                <w:lang w:val="en"/>
              </w:rPr>
              <w:t>Unit Tax</w:t>
            </w:r>
            <w:r w:rsidRPr="008B2C64">
              <w:rPr>
                <w:lang w:val="en"/>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C06CF" w14:textId="77777777" w:rsidR="00494EEF" w:rsidRPr="008B2C64" w:rsidRDefault="00494EEF" w:rsidP="00494EEF">
            <w:pPr>
              <w:pStyle w:val="afd"/>
            </w:pPr>
            <w:r w:rsidRPr="008B2C64">
              <w:t>麥芽啤酒</w:t>
            </w:r>
            <w:r w:rsidRPr="008B2C64">
              <w:t>2203000000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DF357" w14:textId="77777777" w:rsidR="00494EEF" w:rsidRPr="008B2C64" w:rsidRDefault="00494EEF" w:rsidP="00494EEF">
            <w:pPr>
              <w:pStyle w:val="afd"/>
            </w:pPr>
            <w:r w:rsidRPr="008B2C64">
              <w:t>每公升</w:t>
            </w:r>
            <w:r w:rsidRPr="008B2C64">
              <w:t>S/0.25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D16AA" w14:textId="77777777" w:rsidR="00494EEF" w:rsidRPr="008B2C64" w:rsidRDefault="00494EEF" w:rsidP="00494EEF">
            <w:pPr>
              <w:pStyle w:val="afd"/>
            </w:pPr>
            <w:r w:rsidRPr="008B2C64">
              <w:t>6%</w:t>
            </w:r>
          </w:p>
        </w:tc>
      </w:tr>
      <w:tr w:rsidR="00494EEF" w:rsidRPr="008B2C64" w14:paraId="4E8B6A3A"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1D73E" w14:textId="77777777" w:rsidR="00494EEF" w:rsidRPr="008B2C64"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B6A4D" w14:textId="77777777" w:rsidR="00494EEF" w:rsidRPr="008B2C64" w:rsidRDefault="00494EEF" w:rsidP="00494EEF">
            <w:pPr>
              <w:pStyle w:val="afd"/>
            </w:pPr>
            <w:r w:rsidRPr="008B2C64">
              <w:t>黑色或黃色菸草製成之香菸</w:t>
            </w:r>
          </w:p>
          <w:p w14:paraId="6839BA5A" w14:textId="77777777" w:rsidR="00494EEF" w:rsidRPr="008B2C64" w:rsidRDefault="00494EEF" w:rsidP="00494EEF">
            <w:pPr>
              <w:pStyle w:val="afd"/>
            </w:pPr>
            <w:r w:rsidRPr="008B2C64">
              <w:t>2402201000/ 2402202000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F940" w14:textId="77777777" w:rsidR="00494EEF" w:rsidRPr="008B2C64" w:rsidRDefault="00494EEF" w:rsidP="00494EEF">
            <w:pPr>
              <w:pStyle w:val="afd"/>
            </w:pPr>
            <w:r w:rsidRPr="008B2C64">
              <w:t>每枝香菸</w:t>
            </w:r>
            <w:r w:rsidRPr="008B2C64">
              <w:t>S/ 0.32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CB2FE" w14:textId="77777777" w:rsidR="00494EEF" w:rsidRPr="008B2C64" w:rsidRDefault="00494EEF" w:rsidP="00494EEF">
            <w:pPr>
              <w:pStyle w:val="afd"/>
            </w:pPr>
            <w:r w:rsidRPr="008B2C64">
              <w:t>6%</w:t>
            </w:r>
          </w:p>
        </w:tc>
      </w:tr>
      <w:tr w:rsidR="00494EEF" w:rsidRPr="008B2C64" w14:paraId="06C34728" w14:textId="77777777" w:rsidTr="00494EEF">
        <w:trPr>
          <w:trHeight w:val="489"/>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71680" w14:textId="77777777" w:rsidR="00494EEF" w:rsidRPr="008B2C64"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07C3" w14:textId="77777777" w:rsidR="00494EEF" w:rsidRPr="008B2C64" w:rsidRDefault="00494EEF" w:rsidP="00494EEF">
            <w:pPr>
              <w:pStyle w:val="afd"/>
            </w:pPr>
            <w:r w:rsidRPr="008B2C64">
              <w:t>其他加工菸葉或菸葉代製品</w:t>
            </w:r>
            <w:r w:rsidRPr="008B2C64">
              <w:t>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1A6D2" w14:textId="77777777" w:rsidR="00494EEF" w:rsidRPr="008B2C64" w:rsidRDefault="00494EEF" w:rsidP="00494EEF">
            <w:pPr>
              <w:pStyle w:val="afd"/>
            </w:pPr>
            <w:r w:rsidRPr="008B2C64">
              <w:t>每單位</w:t>
            </w:r>
            <w:r w:rsidRPr="008B2C64">
              <w:t>S/0.27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99E1B" w14:textId="77777777" w:rsidR="00494EEF" w:rsidRPr="008B2C64" w:rsidRDefault="00494EEF" w:rsidP="00494EEF">
            <w:pPr>
              <w:pStyle w:val="afd"/>
            </w:pPr>
            <w:r w:rsidRPr="008B2C64">
              <w:t>6%</w:t>
            </w:r>
          </w:p>
        </w:tc>
      </w:tr>
      <w:tr w:rsidR="00494EEF" w:rsidRPr="008B2C64" w14:paraId="2493374D"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D78BD" w14:textId="77777777" w:rsidR="00494EEF" w:rsidRPr="008B2C64"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DAEC6" w14:textId="77777777" w:rsidR="00494EEF" w:rsidRPr="008B2C64" w:rsidRDefault="00494EEF" w:rsidP="00494EEF">
            <w:pPr>
              <w:pStyle w:val="afd"/>
            </w:pPr>
            <w:r w:rsidRPr="008B2C64">
              <w:t>PISCO</w:t>
            </w:r>
            <w:r w:rsidRPr="008B2C64">
              <w:t>酒類</w:t>
            </w:r>
            <w:r w:rsidRPr="008B2C64">
              <w:t xml:space="preserve"> 2208202100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699AD" w14:textId="77777777" w:rsidR="00494EEF" w:rsidRPr="008B2C64" w:rsidRDefault="00494EEF" w:rsidP="00494EEF">
            <w:pPr>
              <w:pStyle w:val="afd"/>
            </w:pPr>
            <w:r w:rsidRPr="008B2C64">
              <w:t>每公升</w:t>
            </w:r>
            <w:r w:rsidRPr="008B2C64">
              <w:t>S/ 2.17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26116" w14:textId="77777777" w:rsidR="00494EEF" w:rsidRPr="008B2C64" w:rsidRDefault="00494EEF" w:rsidP="00494EEF">
            <w:pPr>
              <w:pStyle w:val="afd"/>
            </w:pPr>
            <w:r w:rsidRPr="008B2C64">
              <w:t>6%</w:t>
            </w:r>
          </w:p>
        </w:tc>
      </w:tr>
      <w:tr w:rsidR="00494EEF" w:rsidRPr="008B2C64" w14:paraId="73D44BEB" w14:textId="77777777" w:rsidTr="00494EEF">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D4231" w14:textId="77777777" w:rsidR="00494EEF" w:rsidRPr="008B2C64" w:rsidRDefault="00494EEF" w:rsidP="00494EEF">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12BA3" w14:textId="77777777" w:rsidR="00494EEF" w:rsidRPr="008B2C64" w:rsidRDefault="00494EEF" w:rsidP="00494EEF">
            <w:pPr>
              <w:pStyle w:val="afd"/>
            </w:pPr>
            <w:r w:rsidRPr="008B2C64">
              <w:t>各式酒類</w:t>
            </w:r>
          </w:p>
          <w:p w14:paraId="2B140440" w14:textId="77777777" w:rsidR="00494EEF" w:rsidRPr="008B2C64" w:rsidRDefault="00494EEF" w:rsidP="00494EEF">
            <w:pPr>
              <w:pStyle w:val="afd"/>
              <w:jc w:val="left"/>
            </w:pPr>
            <w:r w:rsidRPr="008B2C64">
              <w:t>2204100000/ 2204299000/ 2205100000/ 2205900000/ 2206000000/ 2208202200/ 2208709000/ 2208902000/ 2208909000</w:t>
            </w:r>
          </w:p>
          <w:p w14:paraId="39F3E4A4" w14:textId="77777777" w:rsidR="00494EEF" w:rsidRPr="008B2C64" w:rsidRDefault="00494EEF" w:rsidP="00494EEF">
            <w:pPr>
              <w:pStyle w:val="afd"/>
              <w:numPr>
                <w:ilvl w:val="0"/>
                <w:numId w:val="21"/>
              </w:numPr>
              <w:suppressAutoHyphens/>
              <w:adjustRightInd/>
              <w:ind w:left="340" w:firstLine="0"/>
              <w:jc w:val="left"/>
              <w:rPr>
                <w:lang w:val="es-PE"/>
              </w:rPr>
            </w:pPr>
            <w:r w:rsidRPr="008B2C64">
              <w:rPr>
                <w:lang w:val="es-PE"/>
              </w:rPr>
              <w:t>Alcohol content: 0° to 6°</w:t>
            </w:r>
          </w:p>
          <w:p w14:paraId="5C9735CD" w14:textId="77777777" w:rsidR="00494EEF" w:rsidRPr="008B2C64" w:rsidRDefault="00494EEF" w:rsidP="00494EEF">
            <w:pPr>
              <w:pStyle w:val="afd"/>
              <w:suppressAutoHyphens/>
              <w:adjustRightInd/>
              <w:ind w:left="340"/>
              <w:jc w:val="left"/>
              <w:rPr>
                <w:lang w:val="es-PE"/>
              </w:rPr>
            </w:pPr>
          </w:p>
          <w:p w14:paraId="2FF7EB97" w14:textId="77777777" w:rsidR="00494EEF" w:rsidRPr="008B2C64" w:rsidRDefault="00494EEF" w:rsidP="00494EEF">
            <w:pPr>
              <w:pStyle w:val="afd"/>
              <w:numPr>
                <w:ilvl w:val="0"/>
                <w:numId w:val="21"/>
              </w:numPr>
              <w:suppressAutoHyphens/>
              <w:adjustRightInd/>
              <w:ind w:left="340" w:firstLine="0"/>
              <w:jc w:val="left"/>
              <w:rPr>
                <w:lang w:val="es-PE"/>
              </w:rPr>
            </w:pPr>
            <w:r w:rsidRPr="008B2C64">
              <w:rPr>
                <w:lang w:val="es-PE"/>
              </w:rPr>
              <w:t>AC: 6° to 12°</w:t>
            </w:r>
          </w:p>
          <w:p w14:paraId="5515CBD5" w14:textId="77777777" w:rsidR="00494EEF" w:rsidRPr="008B2C64" w:rsidRDefault="00494EEF" w:rsidP="00494EEF">
            <w:pPr>
              <w:pStyle w:val="afd"/>
              <w:suppressAutoHyphens/>
              <w:adjustRightInd/>
              <w:ind w:left="340"/>
              <w:jc w:val="left"/>
              <w:rPr>
                <w:lang w:val="es-PE"/>
              </w:rPr>
            </w:pPr>
          </w:p>
          <w:p w14:paraId="40398B43" w14:textId="77777777" w:rsidR="00494EEF" w:rsidRPr="008B2C64" w:rsidRDefault="00494EEF" w:rsidP="00494EEF">
            <w:pPr>
              <w:pStyle w:val="afd"/>
              <w:numPr>
                <w:ilvl w:val="0"/>
                <w:numId w:val="21"/>
              </w:numPr>
              <w:suppressAutoHyphens/>
              <w:adjustRightInd/>
              <w:ind w:left="340" w:firstLine="0"/>
              <w:jc w:val="left"/>
              <w:rPr>
                <w:lang w:val="es-PE"/>
              </w:rPr>
            </w:pPr>
            <w:r w:rsidRPr="008B2C64">
              <w:rPr>
                <w:lang w:val="es-PE"/>
              </w:rPr>
              <w:t>AC: 12° to 20°</w:t>
            </w:r>
          </w:p>
          <w:p w14:paraId="7AA05DDB" w14:textId="77777777" w:rsidR="00494EEF" w:rsidRPr="008B2C64" w:rsidRDefault="00494EEF" w:rsidP="00494EEF">
            <w:pPr>
              <w:pStyle w:val="afd"/>
              <w:suppressAutoHyphens/>
              <w:adjustRightInd/>
              <w:ind w:left="340"/>
              <w:jc w:val="left"/>
              <w:rPr>
                <w:lang w:val="es-PE"/>
              </w:rPr>
            </w:pPr>
          </w:p>
          <w:p w14:paraId="753D9690" w14:textId="77777777" w:rsidR="00494EEF" w:rsidRPr="008B2C64" w:rsidRDefault="00494EEF" w:rsidP="00494EEF">
            <w:pPr>
              <w:pStyle w:val="afd"/>
              <w:numPr>
                <w:ilvl w:val="0"/>
                <w:numId w:val="21"/>
              </w:numPr>
              <w:suppressAutoHyphens/>
              <w:adjustRightInd/>
              <w:ind w:left="340" w:firstLine="0"/>
              <w:jc w:val="left"/>
            </w:pPr>
            <w:r w:rsidRPr="008B2C64">
              <w:rPr>
                <w:lang w:val="es-PE"/>
              </w:rPr>
              <w:t>AC: More than 20°</w:t>
            </w:r>
          </w:p>
          <w:p w14:paraId="56C603D4" w14:textId="77777777" w:rsidR="00494EEF" w:rsidRPr="008B2C64" w:rsidRDefault="00494EEF" w:rsidP="00494EEF">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DBD0D" w14:textId="77777777" w:rsidR="00494EEF" w:rsidRPr="008B2C64" w:rsidRDefault="00494EEF" w:rsidP="00494EEF">
            <w:pPr>
              <w:pStyle w:val="afd"/>
            </w:pPr>
          </w:p>
          <w:p w14:paraId="299A57D1" w14:textId="77777777" w:rsidR="00494EEF" w:rsidRPr="008B2C64" w:rsidRDefault="00494EEF" w:rsidP="00494EEF">
            <w:pPr>
              <w:pStyle w:val="afd"/>
            </w:pPr>
          </w:p>
          <w:p w14:paraId="2127BA54" w14:textId="77777777" w:rsidR="00494EEF" w:rsidRPr="008B2C64" w:rsidRDefault="00494EEF" w:rsidP="00494EEF">
            <w:pPr>
              <w:pStyle w:val="afd"/>
            </w:pPr>
          </w:p>
          <w:p w14:paraId="0C23F459" w14:textId="77777777" w:rsidR="00494EEF" w:rsidRPr="008B2C64" w:rsidRDefault="00494EEF" w:rsidP="00494EEF">
            <w:pPr>
              <w:pStyle w:val="afd"/>
            </w:pPr>
          </w:p>
          <w:p w14:paraId="5A61A6EA" w14:textId="77777777" w:rsidR="00494EEF" w:rsidRPr="008B2C64" w:rsidRDefault="00494EEF" w:rsidP="00494EEF">
            <w:pPr>
              <w:pStyle w:val="afd"/>
            </w:pPr>
            <w:r w:rsidRPr="008B2C64">
              <w:t>每公升</w:t>
            </w:r>
            <w:r w:rsidRPr="008B2C64">
              <w:t>S/ 1.25</w:t>
            </w:r>
          </w:p>
          <w:p w14:paraId="6F4D3BC4" w14:textId="77777777" w:rsidR="00494EEF" w:rsidRPr="008B2C64" w:rsidRDefault="00494EEF" w:rsidP="00494EEF">
            <w:pPr>
              <w:pStyle w:val="afd"/>
            </w:pPr>
            <w:r w:rsidRPr="008B2C64">
              <w:t>每公升</w:t>
            </w:r>
            <w:r w:rsidRPr="008B2C64">
              <w:t>S/ 2.50</w:t>
            </w:r>
          </w:p>
          <w:p w14:paraId="00FAC977" w14:textId="77777777" w:rsidR="00494EEF" w:rsidRPr="008B2C64" w:rsidRDefault="00494EEF" w:rsidP="00494EEF">
            <w:pPr>
              <w:pStyle w:val="afd"/>
            </w:pPr>
            <w:r w:rsidRPr="008B2C64">
              <w:t>每公升</w:t>
            </w:r>
            <w:r w:rsidRPr="008B2C64">
              <w:t>S/ 2.70</w:t>
            </w:r>
          </w:p>
          <w:p w14:paraId="5E96F79E" w14:textId="66CA98AC" w:rsidR="00494EEF" w:rsidRPr="008B2C64" w:rsidRDefault="00494EEF" w:rsidP="008C6F19">
            <w:pPr>
              <w:pStyle w:val="afd"/>
            </w:pPr>
            <w:r w:rsidRPr="008B2C64">
              <w:t>每公升</w:t>
            </w:r>
            <w:r w:rsidRPr="008B2C64">
              <w:t>S/ 3.47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4BA4" w14:textId="77777777" w:rsidR="00494EEF" w:rsidRPr="008B2C64" w:rsidRDefault="00494EEF" w:rsidP="00494EEF">
            <w:pPr>
              <w:pStyle w:val="afd"/>
            </w:pPr>
          </w:p>
          <w:p w14:paraId="66B0AFA3" w14:textId="77777777" w:rsidR="00494EEF" w:rsidRPr="008B2C64" w:rsidRDefault="00494EEF" w:rsidP="00494EEF">
            <w:pPr>
              <w:pStyle w:val="afd"/>
            </w:pPr>
          </w:p>
          <w:p w14:paraId="234EF0FC" w14:textId="77777777" w:rsidR="00494EEF" w:rsidRPr="008B2C64" w:rsidRDefault="00494EEF" w:rsidP="00494EEF">
            <w:pPr>
              <w:pStyle w:val="afd"/>
            </w:pPr>
          </w:p>
          <w:p w14:paraId="267FB530" w14:textId="77777777" w:rsidR="00494EEF" w:rsidRPr="008B2C64" w:rsidRDefault="00494EEF" w:rsidP="00494EEF">
            <w:pPr>
              <w:pStyle w:val="afd"/>
            </w:pPr>
          </w:p>
          <w:p w14:paraId="0C56AA6A" w14:textId="77777777" w:rsidR="00494EEF" w:rsidRPr="008B2C64" w:rsidRDefault="00494EEF" w:rsidP="00494EEF">
            <w:pPr>
              <w:pStyle w:val="afd"/>
            </w:pPr>
            <w:r w:rsidRPr="008B2C64">
              <w:t>均為</w:t>
            </w:r>
            <w:r w:rsidRPr="008B2C64">
              <w:t>6%</w:t>
            </w:r>
          </w:p>
        </w:tc>
      </w:tr>
    </w:tbl>
    <w:p w14:paraId="3271650B" w14:textId="77777777" w:rsidR="00494EEF" w:rsidRPr="008B2C64" w:rsidRDefault="00494EEF" w:rsidP="00494EEF">
      <w:pPr>
        <w:pStyle w:val="afd"/>
        <w:jc w:val="both"/>
      </w:pPr>
      <w:r w:rsidRPr="008B2C64">
        <w:t>資料來源：秘魯經濟暨財政部（</w:t>
      </w:r>
      <w:r w:rsidRPr="008B2C64">
        <w:t>MEF</w:t>
      </w:r>
      <w:r w:rsidRPr="008B2C64">
        <w:t>）、秘魯稅務總署（</w:t>
      </w:r>
      <w:r w:rsidRPr="008B2C64">
        <w:t>SUNAT</w:t>
      </w:r>
      <w:r w:rsidRPr="008B2C64">
        <w:t>）</w:t>
      </w:r>
    </w:p>
    <w:p w14:paraId="433E1569" w14:textId="77777777" w:rsidR="00494EEF" w:rsidRPr="008B2C64" w:rsidRDefault="00494EEF" w:rsidP="00494EEF">
      <w:pPr>
        <w:pStyle w:val="af"/>
        <w:ind w:left="944" w:firstLine="472"/>
        <w:rPr>
          <w:lang w:eastAsia="zh-TW"/>
        </w:rPr>
      </w:pPr>
    </w:p>
    <w:p w14:paraId="3FC842BF" w14:textId="77777777" w:rsidR="00494EEF" w:rsidRPr="008B2C64" w:rsidRDefault="00494EEF" w:rsidP="00494EEF">
      <w:pPr>
        <w:pStyle w:val="a5"/>
        <w:ind w:left="944" w:hanging="708"/>
        <w:rPr>
          <w:lang w:val="en-US"/>
        </w:rPr>
      </w:pPr>
      <w:r w:rsidRPr="008B2C64">
        <w:rPr>
          <w:lang w:val="en-US"/>
        </w:rPr>
        <w:t>（</w:t>
      </w:r>
      <w:r w:rsidRPr="008B2C64">
        <w:t>三</w:t>
      </w:r>
      <w:r w:rsidRPr="008B2C64">
        <w:rPr>
          <w:lang w:val="en-US"/>
        </w:rPr>
        <w:t>）</w:t>
      </w:r>
      <w:r w:rsidRPr="008B2C64">
        <w:t>金融轉帳稅</w:t>
      </w:r>
      <w:r w:rsidRPr="008B2C64">
        <w:rPr>
          <w:lang w:val="en-US"/>
        </w:rPr>
        <w:t>（</w:t>
      </w:r>
      <w:r w:rsidRPr="008B2C64">
        <w:rPr>
          <w:lang w:val="en"/>
        </w:rPr>
        <w:t xml:space="preserve">Impuesto a las Transacciones Financieras, </w:t>
      </w:r>
      <w:r w:rsidRPr="008B2C64">
        <w:rPr>
          <w:bCs/>
          <w:lang w:val="en"/>
        </w:rPr>
        <w:t>ITF</w:t>
      </w:r>
      <w:r w:rsidRPr="008B2C64">
        <w:rPr>
          <w:lang w:val="en-US"/>
        </w:rPr>
        <w:t>）</w:t>
      </w:r>
    </w:p>
    <w:p w14:paraId="00B57EEB" w14:textId="77777777" w:rsidR="00494EEF" w:rsidRPr="008B2C64" w:rsidRDefault="00494EEF" w:rsidP="00494EEF">
      <w:pPr>
        <w:pStyle w:val="af"/>
        <w:ind w:left="944" w:firstLine="472"/>
      </w:pPr>
      <w:r w:rsidRPr="008B2C64">
        <w:t>自</w:t>
      </w:r>
      <w:r w:rsidRPr="008B2C64">
        <w:t>2011</w:t>
      </w:r>
      <w:r w:rsidRPr="008B2C64">
        <w:t>年起徵收稅率為</w:t>
      </w:r>
      <w:r w:rsidRPr="008B2C64">
        <w:t>0.005</w:t>
      </w:r>
      <w:r w:rsidRPr="008B2C64">
        <w:rPr>
          <w:lang w:eastAsia="zh-TW"/>
        </w:rPr>
        <w:t>%</w:t>
      </w:r>
      <w:r w:rsidRPr="008B2C64">
        <w:t>，包括本國或外國貨幣交易，並包括借方和貸方。</w:t>
      </w:r>
    </w:p>
    <w:p w14:paraId="4DD2B591" w14:textId="77777777" w:rsidR="00494EEF" w:rsidRPr="008B2C64" w:rsidRDefault="00494EEF" w:rsidP="00494EEF">
      <w:pPr>
        <w:pStyle w:val="a5"/>
        <w:ind w:left="944" w:hanging="708"/>
      </w:pPr>
      <w:r w:rsidRPr="008B2C64">
        <w:t>（四）關稅（</w:t>
      </w:r>
      <w:r w:rsidRPr="008B2C64">
        <w:t>Arancel</w:t>
      </w:r>
      <w:r w:rsidRPr="008B2C64">
        <w:t>）</w:t>
      </w:r>
    </w:p>
    <w:p w14:paraId="278C5E5C" w14:textId="77777777" w:rsidR="00494EEF" w:rsidRPr="008B2C64" w:rsidRDefault="00494EEF" w:rsidP="00494EEF">
      <w:pPr>
        <w:pStyle w:val="af"/>
        <w:ind w:left="944" w:firstLine="472"/>
        <w:rPr>
          <w:lang w:eastAsia="zh-TW"/>
        </w:rPr>
      </w:pPr>
      <w:r w:rsidRPr="008B2C64">
        <w:rPr>
          <w:lang w:eastAsia="zh-TW"/>
        </w:rPr>
        <w:t>依據貨品到岸價格（</w:t>
      </w:r>
      <w:r w:rsidRPr="008B2C64">
        <w:rPr>
          <w:lang w:eastAsia="zh-TW"/>
        </w:rPr>
        <w:t>CIF</w:t>
      </w:r>
      <w:r w:rsidRPr="008B2C64">
        <w:rPr>
          <w:lang w:eastAsia="zh-TW"/>
        </w:rPr>
        <w:t>）計算，目前的關稅結構包括</w:t>
      </w:r>
      <w:r w:rsidRPr="008B2C64">
        <w:rPr>
          <w:lang w:eastAsia="zh-TW"/>
        </w:rPr>
        <w:t>3</w:t>
      </w:r>
      <w:r w:rsidRPr="008B2C64">
        <w:rPr>
          <w:lang w:eastAsia="zh-TW"/>
        </w:rPr>
        <w:t>種等級：</w:t>
      </w:r>
      <w:r w:rsidRPr="008B2C64">
        <w:rPr>
          <w:lang w:eastAsia="zh-TW"/>
        </w:rPr>
        <w:t>0%</w:t>
      </w:r>
      <w:r w:rsidRPr="008B2C64">
        <w:rPr>
          <w:lang w:eastAsia="zh-TW"/>
        </w:rPr>
        <w:t>、</w:t>
      </w:r>
      <w:r w:rsidRPr="008B2C64">
        <w:rPr>
          <w:lang w:eastAsia="zh-TW"/>
        </w:rPr>
        <w:t>6%</w:t>
      </w:r>
      <w:r w:rsidRPr="008B2C64">
        <w:rPr>
          <w:lang w:eastAsia="zh-TW"/>
        </w:rPr>
        <w:t>和</w:t>
      </w:r>
      <w:r w:rsidRPr="008B2C64">
        <w:rPr>
          <w:lang w:eastAsia="zh-TW"/>
        </w:rPr>
        <w:t>11%</w:t>
      </w:r>
      <w:r w:rsidRPr="008B2C64">
        <w:rPr>
          <w:lang w:eastAsia="zh-TW"/>
        </w:rPr>
        <w:t>，總共有</w:t>
      </w:r>
      <w:r w:rsidRPr="008B2C64">
        <w:rPr>
          <w:lang w:eastAsia="zh-TW"/>
        </w:rPr>
        <w:t>7,790</w:t>
      </w:r>
      <w:r w:rsidRPr="008B2C64">
        <w:rPr>
          <w:lang w:eastAsia="zh-TW"/>
        </w:rPr>
        <w:t>項稅號，如下表：</w:t>
      </w:r>
    </w:p>
    <w:p w14:paraId="4F0CB6D4" w14:textId="77777777" w:rsidR="00494EEF" w:rsidRPr="008B2C64" w:rsidRDefault="00494EEF" w:rsidP="00494EEF">
      <w:pPr>
        <w:pStyle w:val="afc"/>
        <w:spacing w:before="514"/>
        <w:rPr>
          <w:lang w:eastAsia="zh-TW"/>
        </w:rPr>
      </w:pPr>
      <w:r w:rsidRPr="008B2C64">
        <w:rPr>
          <w:lang w:eastAsia="zh-TW"/>
        </w:rPr>
        <w:br w:type="page"/>
      </w:r>
      <w:r w:rsidRPr="008B2C64">
        <w:rPr>
          <w:lang w:eastAsia="zh-TW"/>
        </w:rPr>
        <w:lastRenderedPageBreak/>
        <w:t>秘魯關稅結構表</w:t>
      </w:r>
    </w:p>
    <w:tbl>
      <w:tblPr>
        <w:tblW w:w="5277" w:type="dxa"/>
        <w:jc w:val="center"/>
        <w:tblLayout w:type="fixed"/>
        <w:tblCellMar>
          <w:left w:w="10" w:type="dxa"/>
          <w:right w:w="10" w:type="dxa"/>
        </w:tblCellMar>
        <w:tblLook w:val="0000" w:firstRow="0" w:lastRow="0" w:firstColumn="0" w:lastColumn="0" w:noHBand="0" w:noVBand="0"/>
      </w:tblPr>
      <w:tblGrid>
        <w:gridCol w:w="1838"/>
        <w:gridCol w:w="1440"/>
        <w:gridCol w:w="1999"/>
      </w:tblGrid>
      <w:tr w:rsidR="00494EEF" w:rsidRPr="008B2C64" w14:paraId="398D7007" w14:textId="77777777" w:rsidTr="00494EEF">
        <w:trPr>
          <w:trHeight w:val="482"/>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5CEC0D4" w14:textId="77777777" w:rsidR="00494EEF" w:rsidRPr="008B2C64" w:rsidRDefault="00494EEF" w:rsidP="00494EEF">
            <w:pPr>
              <w:pStyle w:val="afd"/>
            </w:pPr>
            <w:r w:rsidRPr="008B2C64">
              <w:t>關稅稅率</w:t>
            </w:r>
          </w:p>
        </w:tc>
        <w:tc>
          <w:tcPr>
            <w:tcW w:w="34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C84860" w14:textId="77777777" w:rsidR="00494EEF" w:rsidRPr="008B2C64" w:rsidRDefault="00494EEF" w:rsidP="00494EEF">
            <w:pPr>
              <w:pStyle w:val="afd"/>
            </w:pPr>
            <w:r w:rsidRPr="008B2C64">
              <w:t>關稅稅則</w:t>
            </w:r>
          </w:p>
        </w:tc>
      </w:tr>
      <w:tr w:rsidR="00494EEF" w:rsidRPr="008B2C64" w14:paraId="038848D3" w14:textId="77777777" w:rsidTr="00494EEF">
        <w:trPr>
          <w:trHeight w:val="482"/>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20F9EA1" w14:textId="77777777" w:rsidR="00494EEF" w:rsidRPr="008B2C64" w:rsidRDefault="00494EEF" w:rsidP="00494EEF">
            <w:pPr>
              <w:pStyle w:val="afd"/>
              <w:rPr>
                <w:rFonts w:eastAsia="SimSu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C45310D" w14:textId="77777777" w:rsidR="00494EEF" w:rsidRPr="008B2C64" w:rsidRDefault="00494EEF" w:rsidP="00494EEF">
            <w:pPr>
              <w:pStyle w:val="afd"/>
            </w:pPr>
            <w:r w:rsidRPr="008B2C64">
              <w:t>數量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7779CB" w14:textId="77777777" w:rsidR="00494EEF" w:rsidRPr="008B2C64" w:rsidRDefault="00494EEF" w:rsidP="00494EEF">
            <w:pPr>
              <w:pStyle w:val="afd"/>
            </w:pPr>
            <w:r w:rsidRPr="008B2C64">
              <w:rPr>
                <w:bCs/>
              </w:rPr>
              <w:t>比例</w:t>
            </w:r>
            <w:r w:rsidRPr="008B2C64">
              <w:rPr>
                <w:rFonts w:eastAsia="SimSun"/>
                <w:bCs/>
              </w:rPr>
              <w:t>（</w:t>
            </w:r>
            <w:r w:rsidRPr="008B2C64">
              <w:rPr>
                <w:rFonts w:eastAsia="SimSun"/>
                <w:bCs/>
              </w:rPr>
              <w:t>%</w:t>
            </w:r>
            <w:r w:rsidRPr="008B2C64">
              <w:rPr>
                <w:rFonts w:eastAsia="SimSun"/>
                <w:bCs/>
              </w:rPr>
              <w:t>）</w:t>
            </w:r>
          </w:p>
        </w:tc>
      </w:tr>
      <w:tr w:rsidR="00494EEF" w:rsidRPr="008B2C64" w14:paraId="6E8AA578"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5E85AB" w14:textId="77777777" w:rsidR="00494EEF" w:rsidRPr="008B2C64" w:rsidRDefault="00494EEF" w:rsidP="00494EEF">
            <w:pPr>
              <w:pStyle w:val="afd"/>
              <w:rPr>
                <w:rFonts w:eastAsia="SimSun"/>
              </w:rPr>
            </w:pPr>
            <w:r w:rsidRPr="008B2C64">
              <w:rPr>
                <w:rFonts w:eastAsia="SimSun"/>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B3AC1BF" w14:textId="77777777" w:rsidR="00494EEF" w:rsidRPr="008B2C64" w:rsidRDefault="00494EEF" w:rsidP="00494EEF">
            <w:pPr>
              <w:pStyle w:val="afd"/>
              <w:rPr>
                <w:rFonts w:eastAsia="SimSun"/>
              </w:rPr>
            </w:pPr>
            <w:r w:rsidRPr="008B2C64">
              <w:rPr>
                <w:rFonts w:eastAsia="SimSun"/>
              </w:rPr>
              <w:t>5,487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82780F3" w14:textId="77777777" w:rsidR="00494EEF" w:rsidRPr="008B2C64" w:rsidRDefault="00494EEF" w:rsidP="00494EEF">
            <w:pPr>
              <w:pStyle w:val="afd"/>
            </w:pPr>
            <w:r w:rsidRPr="008B2C64">
              <w:rPr>
                <w:rFonts w:eastAsia="SimSun"/>
              </w:rPr>
              <w:t>70</w:t>
            </w:r>
            <w:r w:rsidRPr="008B2C64">
              <w:rPr>
                <w:rFonts w:eastAsia="新細明體"/>
              </w:rPr>
              <w:t>.</w:t>
            </w:r>
            <w:r w:rsidRPr="008B2C64">
              <w:rPr>
                <w:rFonts w:eastAsia="SimSun"/>
              </w:rPr>
              <w:t>4</w:t>
            </w:r>
          </w:p>
        </w:tc>
      </w:tr>
      <w:tr w:rsidR="00494EEF" w:rsidRPr="008B2C64" w14:paraId="6E94D129"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FAD977" w14:textId="77777777" w:rsidR="00494EEF" w:rsidRPr="008B2C64" w:rsidRDefault="00494EEF" w:rsidP="00494EEF">
            <w:pPr>
              <w:pStyle w:val="afd"/>
              <w:rPr>
                <w:rFonts w:eastAsia="SimSun"/>
              </w:rPr>
            </w:pPr>
            <w:r w:rsidRPr="008B2C64">
              <w:rPr>
                <w:rFonts w:eastAsia="SimSun"/>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D758139" w14:textId="77777777" w:rsidR="00494EEF" w:rsidRPr="008B2C64" w:rsidRDefault="00494EEF" w:rsidP="00494EEF">
            <w:pPr>
              <w:pStyle w:val="afd"/>
              <w:rPr>
                <w:rFonts w:eastAsia="SimSun"/>
              </w:rPr>
            </w:pPr>
            <w:r w:rsidRPr="008B2C64">
              <w:rPr>
                <w:rFonts w:eastAsia="SimSun"/>
              </w:rPr>
              <w:t>1,621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FEB3D20" w14:textId="77777777" w:rsidR="00494EEF" w:rsidRPr="008B2C64" w:rsidRDefault="00494EEF" w:rsidP="00494EEF">
            <w:pPr>
              <w:pStyle w:val="afd"/>
            </w:pPr>
            <w:r w:rsidRPr="008B2C64">
              <w:rPr>
                <w:rFonts w:eastAsia="SimSun"/>
              </w:rPr>
              <w:t>20</w:t>
            </w:r>
            <w:r w:rsidRPr="008B2C64">
              <w:rPr>
                <w:rFonts w:eastAsia="新細明體"/>
              </w:rPr>
              <w:t>.</w:t>
            </w:r>
            <w:r w:rsidRPr="008B2C64">
              <w:rPr>
                <w:rFonts w:eastAsia="SimSun"/>
              </w:rPr>
              <w:t>8</w:t>
            </w:r>
          </w:p>
        </w:tc>
      </w:tr>
      <w:tr w:rsidR="00494EEF" w:rsidRPr="008B2C64" w14:paraId="67E10822"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E28F83F" w14:textId="77777777" w:rsidR="00494EEF" w:rsidRPr="008B2C64" w:rsidRDefault="00494EEF" w:rsidP="00494EEF">
            <w:pPr>
              <w:pStyle w:val="afd"/>
              <w:rPr>
                <w:rFonts w:eastAsia="SimSun"/>
              </w:rPr>
            </w:pPr>
            <w:r w:rsidRPr="008B2C64">
              <w:rPr>
                <w:rFonts w:eastAsia="SimSun"/>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4C8675F" w14:textId="77777777" w:rsidR="00494EEF" w:rsidRPr="008B2C64" w:rsidRDefault="00494EEF" w:rsidP="00494EEF">
            <w:pPr>
              <w:pStyle w:val="afd"/>
              <w:rPr>
                <w:rFonts w:eastAsia="SimSun"/>
              </w:rPr>
            </w:pPr>
            <w:r w:rsidRPr="008B2C64">
              <w:rPr>
                <w:rFonts w:eastAsia="SimSun"/>
              </w:rPr>
              <w:t>682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328339" w14:textId="77777777" w:rsidR="00494EEF" w:rsidRPr="008B2C64" w:rsidRDefault="00494EEF" w:rsidP="00494EEF">
            <w:pPr>
              <w:pStyle w:val="afd"/>
            </w:pPr>
            <w:r w:rsidRPr="008B2C64">
              <w:rPr>
                <w:rFonts w:eastAsia="SimSun"/>
              </w:rPr>
              <w:t>8</w:t>
            </w:r>
            <w:r w:rsidRPr="008B2C64">
              <w:rPr>
                <w:rFonts w:eastAsia="新細明體"/>
              </w:rPr>
              <w:t>.8</w:t>
            </w:r>
          </w:p>
        </w:tc>
      </w:tr>
      <w:tr w:rsidR="00494EEF" w:rsidRPr="008B2C64" w14:paraId="2890A631" w14:textId="77777777" w:rsidTr="00494EEF">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F01E5E1" w14:textId="77777777" w:rsidR="00494EEF" w:rsidRPr="008B2C64" w:rsidRDefault="00494EEF" w:rsidP="00494EEF">
            <w:pPr>
              <w:pStyle w:val="afd"/>
            </w:pPr>
            <w:r w:rsidRPr="008B2C64">
              <w:t>總計</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DCC74C" w14:textId="77777777" w:rsidR="00494EEF" w:rsidRPr="008B2C64" w:rsidRDefault="00494EEF" w:rsidP="00494EEF">
            <w:pPr>
              <w:pStyle w:val="afd"/>
              <w:rPr>
                <w:rFonts w:eastAsia="SimSun"/>
              </w:rPr>
            </w:pPr>
            <w:r w:rsidRPr="008B2C64">
              <w:rPr>
                <w:rFonts w:eastAsia="SimSun"/>
              </w:rPr>
              <w:t>7,790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D6914B" w14:textId="77777777" w:rsidR="00494EEF" w:rsidRPr="008B2C64" w:rsidRDefault="00494EEF" w:rsidP="00494EEF">
            <w:pPr>
              <w:pStyle w:val="afd"/>
            </w:pPr>
            <w:r w:rsidRPr="008B2C64">
              <w:rPr>
                <w:rFonts w:eastAsia="SimSun"/>
                <w:bCs/>
              </w:rPr>
              <w:t xml:space="preserve">100 </w:t>
            </w:r>
          </w:p>
        </w:tc>
      </w:tr>
      <w:tr w:rsidR="00494EEF" w:rsidRPr="008B2C64" w14:paraId="3C633F20" w14:textId="77777777" w:rsidTr="00494EEF">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0446544" w14:textId="77777777" w:rsidR="00494EEF" w:rsidRPr="008B2C64" w:rsidRDefault="00494EEF" w:rsidP="00494EEF">
            <w:pPr>
              <w:pStyle w:val="afd"/>
            </w:pPr>
            <w:r w:rsidRPr="008B2C64">
              <w:rPr>
                <w:bCs/>
              </w:rPr>
              <w:t>關稅平均稅率</w:t>
            </w:r>
            <w:r w:rsidRPr="008B2C64">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AEDB5C5" w14:textId="77777777" w:rsidR="00494EEF" w:rsidRPr="008B2C64" w:rsidRDefault="00494EEF" w:rsidP="00494EEF">
            <w:pPr>
              <w:pStyle w:val="afd"/>
            </w:pPr>
            <w:r w:rsidRPr="008B2C64">
              <w:rPr>
                <w:rFonts w:eastAsia="新細明體"/>
                <w:bCs/>
              </w:rPr>
              <w:t>2</w:t>
            </w:r>
            <w:r w:rsidRPr="008B2C64">
              <w:rPr>
                <w:rFonts w:eastAsia="SimSun"/>
                <w:bCs/>
              </w:rPr>
              <w:t>.2</w:t>
            </w:r>
          </w:p>
        </w:tc>
      </w:tr>
      <w:tr w:rsidR="00494EEF" w:rsidRPr="008B2C64" w14:paraId="41A4FAA8" w14:textId="77777777" w:rsidTr="00494EEF">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799281" w14:textId="77777777" w:rsidR="00494EEF" w:rsidRPr="008B2C64" w:rsidRDefault="00494EEF" w:rsidP="00494EEF">
            <w:pPr>
              <w:pStyle w:val="afd"/>
            </w:pPr>
            <w:r w:rsidRPr="008B2C64">
              <w:rPr>
                <w:bCs/>
              </w:rPr>
              <w:t>關稅離散度</w:t>
            </w:r>
            <w:r w:rsidRPr="008B2C64">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0F63D93" w14:textId="77777777" w:rsidR="00494EEF" w:rsidRPr="008B2C64" w:rsidRDefault="00494EEF" w:rsidP="00494EEF">
            <w:pPr>
              <w:pStyle w:val="afd"/>
            </w:pPr>
            <w:r w:rsidRPr="008B2C64">
              <w:rPr>
                <w:rFonts w:eastAsia="SimSun"/>
                <w:bCs/>
              </w:rPr>
              <w:t>3.</w:t>
            </w:r>
            <w:r w:rsidRPr="008B2C64">
              <w:rPr>
                <w:rFonts w:eastAsia="新細明體"/>
                <w:bCs/>
              </w:rPr>
              <w:t>6</w:t>
            </w:r>
          </w:p>
        </w:tc>
      </w:tr>
    </w:tbl>
    <w:p w14:paraId="7130D918" w14:textId="77777777" w:rsidR="00494EEF" w:rsidRPr="008B2C64" w:rsidRDefault="00494EEF" w:rsidP="00494EEF">
      <w:pPr>
        <w:pStyle w:val="afd"/>
      </w:pPr>
      <w:r w:rsidRPr="008B2C64">
        <w:t>資料來源：秘魯經濟暨財政部（</w:t>
      </w:r>
      <w:r w:rsidRPr="008B2C64">
        <w:t>MEF</w:t>
      </w:r>
      <w:r w:rsidRPr="008B2C64">
        <w:t>）、秘魯稅務總署（</w:t>
      </w:r>
      <w:r w:rsidRPr="008B2C64">
        <w:t>SUNAT</w:t>
      </w:r>
      <w:r w:rsidRPr="008B2C64">
        <w:t>）</w:t>
      </w:r>
    </w:p>
    <w:p w14:paraId="7A05544B" w14:textId="77777777" w:rsidR="00494EEF" w:rsidRPr="008B2C64" w:rsidRDefault="00494EEF" w:rsidP="00494EEF">
      <w:pPr>
        <w:pStyle w:val="a5"/>
        <w:ind w:left="944" w:hanging="708"/>
      </w:pPr>
    </w:p>
    <w:p w14:paraId="397FB4B6" w14:textId="77777777" w:rsidR="00494EEF" w:rsidRPr="008B2C64" w:rsidRDefault="00494EEF" w:rsidP="00494EEF">
      <w:pPr>
        <w:pStyle w:val="a5"/>
        <w:ind w:left="944" w:hanging="708"/>
      </w:pPr>
      <w:r w:rsidRPr="008B2C64">
        <w:t>（五）法人所得稅</w:t>
      </w:r>
    </w:p>
    <w:p w14:paraId="73448082" w14:textId="77777777" w:rsidR="00494EEF" w:rsidRPr="008B2C64" w:rsidRDefault="00494EEF" w:rsidP="00494EEF">
      <w:pPr>
        <w:pStyle w:val="af"/>
        <w:ind w:left="944" w:firstLine="472"/>
        <w:rPr>
          <w:lang w:eastAsia="zh-TW"/>
        </w:rPr>
      </w:pPr>
      <w:r w:rsidRPr="008B2C64">
        <w:rPr>
          <w:lang w:eastAsia="zh-TW"/>
        </w:rPr>
        <w:t>自</w:t>
      </w:r>
      <w:r w:rsidRPr="008B2C64">
        <w:rPr>
          <w:lang w:eastAsia="zh-TW"/>
        </w:rPr>
        <w:t>2017</w:t>
      </w:r>
      <w:r w:rsidRPr="008B2C64">
        <w:rPr>
          <w:lang w:eastAsia="zh-TW"/>
        </w:rPr>
        <w:t>年起依收入來源性質而課徵不同稅率，一般公司營利事業所得稅稅詳下表：</w:t>
      </w:r>
    </w:p>
    <w:tbl>
      <w:tblPr>
        <w:tblW w:w="7803" w:type="dxa"/>
        <w:tblInd w:w="718" w:type="dxa"/>
        <w:tblLayout w:type="fixed"/>
        <w:tblCellMar>
          <w:left w:w="10" w:type="dxa"/>
          <w:right w:w="10" w:type="dxa"/>
        </w:tblCellMar>
        <w:tblLook w:val="0000" w:firstRow="0" w:lastRow="0" w:firstColumn="0" w:lastColumn="0" w:noHBand="0" w:noVBand="0"/>
      </w:tblPr>
      <w:tblGrid>
        <w:gridCol w:w="1303"/>
        <w:gridCol w:w="3239"/>
        <w:gridCol w:w="3261"/>
      </w:tblGrid>
      <w:tr w:rsidR="00494EEF" w:rsidRPr="008B2C64" w14:paraId="45497411" w14:textId="77777777" w:rsidTr="00494EEF">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602E5A0" w14:textId="77777777" w:rsidR="00494EEF" w:rsidRPr="008B2C64" w:rsidRDefault="00494EEF" w:rsidP="00494EEF">
            <w:pPr>
              <w:pStyle w:val="afd"/>
            </w:pPr>
            <w:r w:rsidRPr="008B2C64">
              <w:t>公司法人</w:t>
            </w:r>
          </w:p>
          <w:p w14:paraId="58300244" w14:textId="77777777" w:rsidR="00494EEF" w:rsidRPr="008B2C64" w:rsidRDefault="00494EEF" w:rsidP="00494EEF">
            <w:pPr>
              <w:pStyle w:val="afd"/>
            </w:pPr>
            <w:r w:rsidRPr="008B2C64">
              <w:t>收入分類</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4D3CE0F" w14:textId="77777777" w:rsidR="00494EEF" w:rsidRPr="008B2C64" w:rsidRDefault="00494EEF" w:rsidP="00494EEF">
            <w:pPr>
              <w:pStyle w:val="afd"/>
            </w:pPr>
            <w:r w:rsidRPr="008B2C64">
              <w:t>營利事業所得</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C94E9BF" w14:textId="77777777" w:rsidR="00494EEF" w:rsidRPr="008B2C64" w:rsidRDefault="00494EEF" w:rsidP="00494EEF">
            <w:pPr>
              <w:pStyle w:val="afd"/>
            </w:pPr>
            <w:r w:rsidRPr="008B2C64">
              <w:t>29.50%</w:t>
            </w:r>
          </w:p>
          <w:p w14:paraId="47D80520" w14:textId="77777777" w:rsidR="00494EEF" w:rsidRPr="008B2C64" w:rsidRDefault="00494EEF" w:rsidP="00494EEF">
            <w:pPr>
              <w:pStyle w:val="afd"/>
            </w:pPr>
            <w:r w:rsidRPr="008B2C64">
              <w:t>（農業及農產加工業</w:t>
            </w:r>
            <w:r w:rsidRPr="008B2C64">
              <w:t>15%</w:t>
            </w:r>
            <w:r w:rsidRPr="008B2C64">
              <w:t>）</w:t>
            </w:r>
          </w:p>
        </w:tc>
      </w:tr>
      <w:tr w:rsidR="00494EEF" w:rsidRPr="008B2C64" w14:paraId="1E3CFB0B" w14:textId="77777777" w:rsidTr="00494EEF">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DF6890B" w14:textId="77777777" w:rsidR="00494EEF" w:rsidRPr="008B2C64" w:rsidRDefault="00494EEF" w:rsidP="00494EEF">
            <w:pPr>
              <w:pStyle w:val="afd"/>
            </w:pP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5F42ECE" w14:textId="77777777" w:rsidR="00494EEF" w:rsidRPr="008B2C64" w:rsidRDefault="00494EEF" w:rsidP="00494EEF">
            <w:pPr>
              <w:pStyle w:val="afd"/>
            </w:pPr>
            <w:r w:rsidRPr="008B2C64">
              <w:t>紅利（分紅）</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3B47D6F" w14:textId="77777777" w:rsidR="00494EEF" w:rsidRPr="008B2C64" w:rsidRDefault="00494EEF" w:rsidP="00494EEF">
            <w:pPr>
              <w:pStyle w:val="afd"/>
            </w:pPr>
            <w:r w:rsidRPr="008B2C64">
              <w:t>5%</w:t>
            </w:r>
          </w:p>
        </w:tc>
      </w:tr>
      <w:tr w:rsidR="00494EEF" w:rsidRPr="008B2C64" w14:paraId="09F4F3BD" w14:textId="77777777" w:rsidTr="00494EEF">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77A82B" w14:textId="77777777" w:rsidR="00494EEF" w:rsidRPr="008B2C64" w:rsidRDefault="00494EEF" w:rsidP="00494EEF">
            <w:pPr>
              <w:pStyle w:val="afd"/>
            </w:pPr>
            <w:r w:rsidRPr="008B2C64">
              <w:t>Ej4</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D7B44ED" w14:textId="77777777" w:rsidR="00494EEF" w:rsidRPr="008B2C64" w:rsidRDefault="00494EEF" w:rsidP="00494EEF">
            <w:pPr>
              <w:pStyle w:val="afd"/>
            </w:pPr>
            <w:r w:rsidRPr="008B2C64">
              <w:t>固定資產稅</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D1000A1" w14:textId="77777777" w:rsidR="00494EEF" w:rsidRPr="008B2C64" w:rsidRDefault="00494EEF" w:rsidP="00494EEF">
            <w:pPr>
              <w:pStyle w:val="afd"/>
            </w:pPr>
            <w:r w:rsidRPr="008B2C64">
              <w:t>10%</w:t>
            </w:r>
          </w:p>
        </w:tc>
      </w:tr>
      <w:tr w:rsidR="00494EEF" w:rsidRPr="008B2C64" w14:paraId="5F4270CE" w14:textId="77777777" w:rsidTr="00494EEF">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5374592" w14:textId="77777777" w:rsidR="00494EEF" w:rsidRPr="008B2C64" w:rsidRDefault="00494EEF" w:rsidP="00494EEF">
            <w:pPr>
              <w:pStyle w:val="afd"/>
            </w:pP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474B674" w14:textId="77777777" w:rsidR="00494EEF" w:rsidRPr="008B2C64" w:rsidRDefault="00494EEF" w:rsidP="00494EEF">
            <w:pPr>
              <w:pStyle w:val="afd"/>
            </w:pPr>
            <w:r w:rsidRPr="008B2C64">
              <w:t>特許權使用費（</w:t>
            </w:r>
            <w:r w:rsidRPr="008B2C64">
              <w:t>Regalías</w:t>
            </w:r>
            <w:r w:rsidRPr="008B2C64">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C882D67" w14:textId="77777777" w:rsidR="00494EEF" w:rsidRPr="008B2C64" w:rsidRDefault="00494EEF" w:rsidP="00494EEF">
            <w:pPr>
              <w:pStyle w:val="afd"/>
            </w:pPr>
            <w:r w:rsidRPr="008B2C64">
              <w:t>30%</w:t>
            </w:r>
          </w:p>
        </w:tc>
      </w:tr>
    </w:tbl>
    <w:p w14:paraId="12EE6502" w14:textId="77777777" w:rsidR="00494EEF" w:rsidRPr="008B2C64" w:rsidRDefault="00494EEF" w:rsidP="00494EEF">
      <w:pPr>
        <w:pStyle w:val="af2"/>
        <w:ind w:left="1416" w:hanging="472"/>
      </w:pPr>
      <w:r w:rsidRPr="008B2C64">
        <w:t>資料來源：秘魯投資促進局（</w:t>
      </w:r>
      <w:r w:rsidRPr="008B2C64">
        <w:t>Proinversion</w:t>
      </w:r>
      <w:r w:rsidRPr="008B2C64">
        <w:t>）</w:t>
      </w:r>
    </w:p>
    <w:p w14:paraId="5EA5ACDB" w14:textId="77777777" w:rsidR="00494EEF" w:rsidRPr="008B2C64" w:rsidRDefault="00494EEF" w:rsidP="00494EEF">
      <w:pPr>
        <w:pStyle w:val="a5"/>
        <w:ind w:left="944" w:hanging="708"/>
      </w:pPr>
      <w:r w:rsidRPr="008B2C64">
        <w:br w:type="page"/>
      </w:r>
      <w:r w:rsidRPr="008B2C64">
        <w:lastRenderedPageBreak/>
        <w:t>（六）個人所得稅</w:t>
      </w:r>
    </w:p>
    <w:p w14:paraId="14E53111" w14:textId="77777777" w:rsidR="00494EEF" w:rsidRPr="008B2C64" w:rsidRDefault="00494EEF" w:rsidP="00494EEF">
      <w:pPr>
        <w:pStyle w:val="af"/>
        <w:ind w:left="944" w:firstLine="472"/>
        <w:rPr>
          <w:lang w:eastAsia="zh-TW"/>
        </w:rPr>
      </w:pPr>
      <w:r w:rsidRPr="008B2C64">
        <w:rPr>
          <w:lang w:eastAsia="zh-TW"/>
        </w:rPr>
        <w:t>依據</w:t>
      </w:r>
      <w:r w:rsidRPr="008B2C64">
        <w:rPr>
          <w:lang w:eastAsia="zh-TW"/>
        </w:rPr>
        <w:t>2014</w:t>
      </w:r>
      <w:r w:rsidRPr="008B2C64">
        <w:rPr>
          <w:lang w:eastAsia="zh-TW"/>
        </w:rPr>
        <w:t>年第</w:t>
      </w:r>
      <w:r w:rsidRPr="008B2C64">
        <w:rPr>
          <w:lang w:eastAsia="zh-TW"/>
        </w:rPr>
        <w:t>30296</w:t>
      </w:r>
      <w:r w:rsidRPr="008B2C64">
        <w:rPr>
          <w:lang w:eastAsia="zh-TW"/>
        </w:rPr>
        <w:t>號法令，自</w:t>
      </w:r>
      <w:r w:rsidRPr="008B2C64">
        <w:rPr>
          <w:lang w:eastAsia="zh-TW"/>
        </w:rPr>
        <w:t>2015</w:t>
      </w:r>
      <w:r w:rsidRPr="008B2C64">
        <w:rPr>
          <w:lang w:eastAsia="zh-TW"/>
        </w:rPr>
        <w:t>年起個人所得稅率級距分成</w:t>
      </w:r>
      <w:r w:rsidRPr="008B2C64">
        <w:rPr>
          <w:lang w:eastAsia="zh-TW"/>
        </w:rPr>
        <w:t>5</w:t>
      </w:r>
      <w:r w:rsidRPr="008B2C64">
        <w:rPr>
          <w:lang w:eastAsia="zh-TW"/>
        </w:rPr>
        <w:t>級並調降最低所得稅率至</w:t>
      </w:r>
      <w:r w:rsidRPr="008B2C64">
        <w:rPr>
          <w:lang w:eastAsia="zh-TW"/>
        </w:rPr>
        <w:t>8%</w:t>
      </w:r>
      <w:r w:rsidRPr="008B2C64">
        <w:rPr>
          <w:lang w:eastAsia="zh-TW"/>
        </w:rPr>
        <w:t>，個人所得稅課稅級距及比例詳下表：</w:t>
      </w:r>
    </w:p>
    <w:tbl>
      <w:tblPr>
        <w:tblW w:w="7235" w:type="dxa"/>
        <w:tblInd w:w="718" w:type="dxa"/>
        <w:tblLayout w:type="fixed"/>
        <w:tblCellMar>
          <w:left w:w="10" w:type="dxa"/>
          <w:right w:w="10" w:type="dxa"/>
        </w:tblCellMar>
        <w:tblLook w:val="0000" w:firstRow="0" w:lastRow="0" w:firstColumn="0" w:lastColumn="0" w:noHBand="0" w:noVBand="0"/>
      </w:tblPr>
      <w:tblGrid>
        <w:gridCol w:w="4684"/>
        <w:gridCol w:w="2551"/>
      </w:tblGrid>
      <w:tr w:rsidR="00494EEF" w:rsidRPr="008B2C64" w14:paraId="69100992"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798150B" w14:textId="77777777" w:rsidR="00494EEF" w:rsidRPr="008B2C64" w:rsidRDefault="00494EEF" w:rsidP="00494EEF">
            <w:pPr>
              <w:pStyle w:val="afd"/>
            </w:pPr>
            <w:r w:rsidRPr="008B2C64">
              <w:t>自然人年所得級距</w:t>
            </w:r>
          </w:p>
          <w:p w14:paraId="606C25DB" w14:textId="77777777" w:rsidR="00494EEF" w:rsidRPr="008B2C64" w:rsidRDefault="00494EEF" w:rsidP="00494EEF">
            <w:pPr>
              <w:pStyle w:val="afd"/>
            </w:pPr>
            <w:r w:rsidRPr="008B2C64">
              <w:t>（以課稅單位計算，</w:t>
            </w:r>
            <w:r w:rsidRPr="008B2C64">
              <w:t>1UIT=</w:t>
            </w:r>
            <w:r w:rsidRPr="008B2C64">
              <w:rPr>
                <w:rFonts w:hint="eastAsia"/>
              </w:rPr>
              <w:t>5,150</w:t>
            </w:r>
            <w:r w:rsidRPr="008B2C64">
              <w:rPr>
                <w:rFonts w:hint="eastAsia"/>
              </w:rPr>
              <w:t>索爾</w:t>
            </w:r>
            <w:r w:rsidRPr="008B2C64">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FF51AC0" w14:textId="77777777" w:rsidR="00494EEF" w:rsidRPr="008B2C64" w:rsidRDefault="00494EEF" w:rsidP="00494EEF">
            <w:pPr>
              <w:pStyle w:val="afd"/>
            </w:pPr>
            <w:r w:rsidRPr="008B2C64">
              <w:t>個人所得稅率（</w:t>
            </w:r>
            <w:r w:rsidRPr="008B2C64">
              <w:t>%</w:t>
            </w:r>
            <w:r w:rsidRPr="008B2C64">
              <w:t>）</w:t>
            </w:r>
          </w:p>
        </w:tc>
      </w:tr>
      <w:tr w:rsidR="00494EEF" w:rsidRPr="008B2C64" w14:paraId="23CB05DB"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74C0D5E" w14:textId="77777777" w:rsidR="00494EEF" w:rsidRPr="008B2C64" w:rsidRDefault="00494EEF" w:rsidP="00494EEF">
            <w:pPr>
              <w:pStyle w:val="afd"/>
            </w:pPr>
            <w:r w:rsidRPr="008B2C64">
              <w:t>5UIT</w:t>
            </w:r>
            <w:r w:rsidRPr="008B2C64">
              <w:t>以下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BA99522" w14:textId="77777777" w:rsidR="00494EEF" w:rsidRPr="008B2C64" w:rsidRDefault="00494EEF" w:rsidP="00494EEF">
            <w:pPr>
              <w:pStyle w:val="afd"/>
            </w:pPr>
            <w:r w:rsidRPr="008B2C64">
              <w:t>8</w:t>
            </w:r>
          </w:p>
        </w:tc>
      </w:tr>
      <w:tr w:rsidR="00494EEF" w:rsidRPr="008B2C64" w14:paraId="02761F78"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EAC677E" w14:textId="77777777" w:rsidR="00494EEF" w:rsidRPr="008B2C64" w:rsidRDefault="00494EEF" w:rsidP="00494EEF">
            <w:pPr>
              <w:pStyle w:val="afd"/>
            </w:pPr>
            <w:r w:rsidRPr="008B2C64">
              <w:t>5</w:t>
            </w:r>
            <w:r w:rsidRPr="008B2C64">
              <w:t>至</w:t>
            </w:r>
            <w:r w:rsidRPr="008B2C64">
              <w:t>20UIT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0B2ACE" w14:textId="77777777" w:rsidR="00494EEF" w:rsidRPr="008B2C64" w:rsidRDefault="00494EEF" w:rsidP="00494EEF">
            <w:pPr>
              <w:pStyle w:val="afd"/>
            </w:pPr>
            <w:r w:rsidRPr="008B2C64">
              <w:t>14</w:t>
            </w:r>
          </w:p>
        </w:tc>
      </w:tr>
      <w:tr w:rsidR="00494EEF" w:rsidRPr="008B2C64" w14:paraId="1A473389"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8A1F106" w14:textId="77777777" w:rsidR="00494EEF" w:rsidRPr="008B2C64" w:rsidRDefault="00494EEF" w:rsidP="00494EEF">
            <w:pPr>
              <w:pStyle w:val="afd"/>
            </w:pPr>
            <w:r w:rsidRPr="008B2C64">
              <w:t>20</w:t>
            </w:r>
            <w:r w:rsidRPr="008B2C64">
              <w:t>至</w:t>
            </w:r>
            <w:r w:rsidRPr="008B2C64">
              <w:t>35UIT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A83006" w14:textId="77777777" w:rsidR="00494EEF" w:rsidRPr="008B2C64" w:rsidRDefault="00494EEF" w:rsidP="00494EEF">
            <w:pPr>
              <w:pStyle w:val="afd"/>
            </w:pPr>
            <w:r w:rsidRPr="008B2C64">
              <w:t>17</w:t>
            </w:r>
          </w:p>
        </w:tc>
      </w:tr>
      <w:tr w:rsidR="00494EEF" w:rsidRPr="008B2C64" w14:paraId="6872DB7E"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890BF66" w14:textId="77777777" w:rsidR="00494EEF" w:rsidRPr="008B2C64" w:rsidRDefault="00494EEF" w:rsidP="00494EEF">
            <w:pPr>
              <w:pStyle w:val="afd"/>
            </w:pPr>
            <w:r w:rsidRPr="008B2C64">
              <w:t>35</w:t>
            </w:r>
            <w:r w:rsidRPr="008B2C64">
              <w:t>至</w:t>
            </w:r>
            <w:r w:rsidRPr="008B2C64">
              <w:t>45UIT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0B817A" w14:textId="77777777" w:rsidR="00494EEF" w:rsidRPr="008B2C64" w:rsidRDefault="00494EEF" w:rsidP="00494EEF">
            <w:pPr>
              <w:pStyle w:val="afd"/>
            </w:pPr>
            <w:r w:rsidRPr="008B2C64">
              <w:t>20</w:t>
            </w:r>
          </w:p>
        </w:tc>
      </w:tr>
      <w:tr w:rsidR="00494EEF" w:rsidRPr="008B2C64" w14:paraId="50AA1EE2" w14:textId="77777777" w:rsidTr="00494EEF">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95B5721" w14:textId="77777777" w:rsidR="00494EEF" w:rsidRPr="008B2C64" w:rsidRDefault="00494EEF" w:rsidP="00494EEF">
            <w:pPr>
              <w:pStyle w:val="afd"/>
            </w:pPr>
            <w:r w:rsidRPr="008B2C64">
              <w:t>45UIT</w:t>
            </w:r>
            <w:r w:rsidRPr="008B2C64">
              <w:t>以上</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02A451C" w14:textId="77777777" w:rsidR="00494EEF" w:rsidRPr="008B2C64" w:rsidRDefault="00494EEF" w:rsidP="00494EEF">
            <w:pPr>
              <w:pStyle w:val="afd"/>
            </w:pPr>
            <w:r w:rsidRPr="008B2C64">
              <w:t>30</w:t>
            </w:r>
          </w:p>
        </w:tc>
      </w:tr>
    </w:tbl>
    <w:p w14:paraId="296FAA88" w14:textId="77777777" w:rsidR="00494EEF" w:rsidRPr="008B2C64" w:rsidRDefault="00494EEF" w:rsidP="00494EEF">
      <w:pPr>
        <w:pStyle w:val="afd"/>
      </w:pPr>
      <w:r w:rsidRPr="008B2C64">
        <w:t>資料來源：秘魯稅務總署（</w:t>
      </w:r>
      <w:r w:rsidRPr="008B2C64">
        <w:t>SUNAT</w:t>
      </w:r>
      <w:r w:rsidRPr="008B2C64">
        <w:t>）</w:t>
      </w:r>
      <w:r w:rsidRPr="008B2C64">
        <w:t>http://orientacion.sunat.gob.pe/index.php/personas-menu/impuesto-a-la-renta-personas-ultimo/rentas-de-quinta-categoria-personas/7076-05-tasas-del-impuesto-rentas-de-trabajo</w:t>
      </w:r>
    </w:p>
    <w:p w14:paraId="3BEDE27F" w14:textId="77777777" w:rsidR="00494EEF" w:rsidRPr="008B2C64" w:rsidRDefault="00494EEF" w:rsidP="00494EEF">
      <w:pPr>
        <w:pStyle w:val="afd"/>
        <w:snapToGrid w:val="0"/>
      </w:pPr>
    </w:p>
    <w:p w14:paraId="3016F9BB" w14:textId="77777777" w:rsidR="00494EEF" w:rsidRPr="008B2C64" w:rsidRDefault="00494EEF" w:rsidP="00494EEF">
      <w:pPr>
        <w:pStyle w:val="a4"/>
        <w:spacing w:before="257" w:after="257"/>
      </w:pPr>
      <w:r w:rsidRPr="008B2C64">
        <w:t>二、金融</w:t>
      </w:r>
    </w:p>
    <w:p w14:paraId="7C773B5E" w14:textId="77777777" w:rsidR="00494EEF" w:rsidRPr="008B2C64" w:rsidRDefault="00494EEF" w:rsidP="00494EEF">
      <w:pPr>
        <w:ind w:firstLine="472"/>
      </w:pPr>
      <w:r w:rsidRPr="008B2C64">
        <w:t>秘魯之金融相關機構計有</w:t>
      </w:r>
      <w:r w:rsidRPr="008B2C64">
        <w:t>7</w:t>
      </w:r>
      <w:r w:rsidRPr="008B2C64">
        <w:t>種：（</w:t>
      </w:r>
      <w:r w:rsidRPr="008B2C64">
        <w:t>i</w:t>
      </w:r>
      <w:r w:rsidRPr="008B2C64">
        <w:t>）私人銀行；（</w:t>
      </w:r>
      <w:r w:rsidRPr="008B2C64">
        <w:t>ii</w:t>
      </w:r>
      <w:r w:rsidRPr="008B2C64">
        <w:t>）金融機構；（</w:t>
      </w:r>
      <w:r w:rsidRPr="008B2C64">
        <w:t>iii</w:t>
      </w:r>
      <w:r w:rsidRPr="008B2C64">
        <w:t>）非銀行之微型金融機構；（</w:t>
      </w:r>
      <w:r w:rsidRPr="008B2C64">
        <w:t>iv</w:t>
      </w:r>
      <w:r w:rsidRPr="008B2C64">
        <w:t>）政府所屬機構（國家銀行、</w:t>
      </w:r>
      <w:r w:rsidRPr="008B2C64">
        <w:t>Development Financing Corporation</w:t>
      </w:r>
      <w:r w:rsidRPr="008B2C64">
        <w:t>、農業銀行）；（</w:t>
      </w:r>
      <w:r w:rsidRPr="008B2C64">
        <w:t>v</w:t>
      </w:r>
      <w:r w:rsidRPr="008B2C64">
        <w:t>）金融租賃公司；（</w:t>
      </w:r>
      <w:r w:rsidRPr="008B2C64">
        <w:t>vi</w:t>
      </w:r>
      <w:r w:rsidRPr="008B2C64">
        <w:t>）保險公司；（</w:t>
      </w:r>
      <w:r w:rsidRPr="008B2C64">
        <w:t>vii</w:t>
      </w:r>
      <w:r w:rsidRPr="008B2C64">
        <w:t>）退撫基金（</w:t>
      </w:r>
      <w:r w:rsidRPr="008B2C64">
        <w:t>pension funds</w:t>
      </w:r>
      <w:r w:rsidRPr="008B2C64">
        <w:t>）。秘魯主要國營銀行為國家銀行（</w:t>
      </w:r>
      <w:r w:rsidRPr="008B2C64">
        <w:t>Banco de la Naciόn</w:t>
      </w:r>
      <w:r w:rsidRPr="008B2C64">
        <w:t>），最大民營銀行為秘魯信貸銀行（</w:t>
      </w:r>
      <w:r w:rsidRPr="008B2C64">
        <w:t>BCP</w:t>
      </w:r>
      <w:r w:rsidRPr="008B2C64">
        <w:t>），其次依續為</w:t>
      </w:r>
      <w:r w:rsidRPr="008B2C64">
        <w:rPr>
          <w:rFonts w:hint="eastAsia"/>
        </w:rPr>
        <w:t>西班牙對外</w:t>
      </w:r>
      <w:r w:rsidRPr="008B2C64">
        <w:t>銀行（</w:t>
      </w:r>
      <w:r w:rsidRPr="008B2C64">
        <w:t>BBVA</w:t>
      </w:r>
      <w:r w:rsidRPr="008B2C64">
        <w:t>）、豐業銀行（</w:t>
      </w:r>
      <w:r w:rsidRPr="008B2C64">
        <w:t>SCOTIABANK</w:t>
      </w:r>
      <w:r w:rsidRPr="008B2C64">
        <w:t>）及秘魯國際銀行（</w:t>
      </w:r>
      <w:r w:rsidRPr="008B2C64">
        <w:t>INTERBANK</w:t>
      </w:r>
      <w:r w:rsidRPr="008B2C64">
        <w:t>），上述</w:t>
      </w:r>
      <w:r w:rsidRPr="008B2C64">
        <w:t>4</w:t>
      </w:r>
      <w:r w:rsidRPr="008B2C64">
        <w:t>家銀行市占率達</w:t>
      </w:r>
      <w:r w:rsidRPr="008B2C64">
        <w:t>8</w:t>
      </w:r>
      <w:r w:rsidRPr="008B2C64">
        <w:t>成以上。</w:t>
      </w:r>
    </w:p>
    <w:p w14:paraId="052D8D72" w14:textId="77777777" w:rsidR="00494EEF" w:rsidRPr="008B2C64" w:rsidRDefault="00494EEF" w:rsidP="00494EEF">
      <w:pPr>
        <w:ind w:firstLine="472"/>
        <w:rPr>
          <w:lang w:eastAsia="zh-TW"/>
        </w:rPr>
      </w:pPr>
      <w:r w:rsidRPr="008B2C64">
        <w:rPr>
          <w:lang w:eastAsia="zh-TW"/>
        </w:rPr>
        <w:t>秘銀行可自由決定其利率及手續費，惟需考量秘央行之最高限制。另使用銀行帳戶轉帳，轉帳金額超過</w:t>
      </w:r>
      <w:r w:rsidRPr="008B2C64">
        <w:rPr>
          <w:lang w:eastAsia="zh-TW"/>
        </w:rPr>
        <w:t>1,000</w:t>
      </w:r>
      <w:r w:rsidRPr="008B2C64">
        <w:rPr>
          <w:lang w:eastAsia="zh-TW"/>
        </w:rPr>
        <w:t>美元或索爾，需金融轉帳稅（</w:t>
      </w:r>
      <w:r w:rsidRPr="008B2C64">
        <w:rPr>
          <w:lang w:eastAsia="zh-TW"/>
        </w:rPr>
        <w:t xml:space="preserve">Impuesto a las </w:t>
      </w:r>
      <w:r w:rsidRPr="008B2C64">
        <w:rPr>
          <w:lang w:eastAsia="zh-TW"/>
        </w:rPr>
        <w:lastRenderedPageBreak/>
        <w:t>Transacciones Financieras</w:t>
      </w:r>
      <w:r w:rsidRPr="008B2C64">
        <w:rPr>
          <w:lang w:eastAsia="zh-TW"/>
        </w:rPr>
        <w:t>，</w:t>
      </w:r>
      <w:r w:rsidRPr="008B2C64">
        <w:rPr>
          <w:lang w:eastAsia="zh-TW"/>
        </w:rPr>
        <w:t>ITF</w:t>
      </w:r>
      <w:r w:rsidRPr="008B2C64">
        <w:rPr>
          <w:lang w:eastAsia="zh-TW"/>
        </w:rPr>
        <w:t>），稅額為每</w:t>
      </w:r>
      <w:r w:rsidRPr="008B2C64">
        <w:rPr>
          <w:lang w:eastAsia="zh-TW"/>
        </w:rPr>
        <w:t>1,000</w:t>
      </w:r>
      <w:r w:rsidRPr="008B2C64">
        <w:rPr>
          <w:lang w:eastAsia="zh-TW"/>
        </w:rPr>
        <w:t>美元或索爾課徵</w:t>
      </w:r>
      <w:r w:rsidRPr="008B2C64">
        <w:rPr>
          <w:lang w:eastAsia="zh-TW"/>
        </w:rPr>
        <w:t>0.005%</w:t>
      </w:r>
      <w:r w:rsidRPr="008B2C64">
        <w:rPr>
          <w:lang w:eastAsia="zh-TW"/>
        </w:rPr>
        <w:t>。</w:t>
      </w:r>
    </w:p>
    <w:p w14:paraId="3F98117A" w14:textId="77777777" w:rsidR="00494EEF" w:rsidRPr="008B2C64" w:rsidRDefault="00494EEF" w:rsidP="00494EEF">
      <w:pPr>
        <w:pStyle w:val="a4"/>
        <w:spacing w:before="257" w:after="257"/>
      </w:pPr>
      <w:r w:rsidRPr="008B2C64">
        <w:t>三、匯兌</w:t>
      </w:r>
    </w:p>
    <w:p w14:paraId="47E33E9A" w14:textId="77777777" w:rsidR="00494EEF" w:rsidRPr="008B2C64" w:rsidRDefault="00494EEF" w:rsidP="00494EEF">
      <w:pPr>
        <w:ind w:firstLine="472"/>
        <w:rPr>
          <w:lang w:eastAsia="zh-TW"/>
        </w:rPr>
      </w:pPr>
      <w:r w:rsidRPr="008B2C64">
        <w:rPr>
          <w:lang w:eastAsia="zh-TW"/>
        </w:rPr>
        <w:t>秘魯外匯自由化，匯兌自由，匯率依市場自由機制決定，公司所得完稅後可自由匯出不受限制。</w:t>
      </w:r>
    </w:p>
    <w:p w14:paraId="4021DEFD" w14:textId="77777777" w:rsidR="007173BB" w:rsidRPr="008B2C64" w:rsidRDefault="007173BB" w:rsidP="004D0D1C">
      <w:pPr>
        <w:ind w:firstLine="472"/>
        <w:rPr>
          <w:lang w:eastAsia="zh-TW"/>
        </w:rPr>
      </w:pPr>
    </w:p>
    <w:p w14:paraId="6E746F71" w14:textId="77777777" w:rsidR="004D0D1C" w:rsidRPr="008B2C64" w:rsidRDefault="004D0D1C">
      <w:pPr>
        <w:widowControl/>
        <w:overflowPunct/>
        <w:autoSpaceDE/>
        <w:autoSpaceDN/>
        <w:ind w:firstLineChars="0" w:firstLine="0"/>
        <w:jc w:val="left"/>
        <w:rPr>
          <w:lang w:val="zh-TW" w:eastAsia="zh-TW"/>
        </w:rPr>
      </w:pPr>
    </w:p>
    <w:p w14:paraId="03E43299" w14:textId="77777777" w:rsidR="00C34257" w:rsidRPr="008B2C64" w:rsidRDefault="00C34257">
      <w:pPr>
        <w:widowControl/>
        <w:overflowPunct/>
        <w:autoSpaceDE/>
        <w:autoSpaceDN/>
        <w:ind w:firstLineChars="0" w:firstLine="0"/>
        <w:jc w:val="left"/>
        <w:rPr>
          <w:lang w:val="zh-TW" w:eastAsia="zh-TW"/>
        </w:rPr>
      </w:pPr>
      <w:r w:rsidRPr="008B2C64">
        <w:rPr>
          <w:lang w:val="zh-TW" w:eastAsia="zh-TW"/>
        </w:rPr>
        <w:br w:type="page"/>
      </w:r>
    </w:p>
    <w:p w14:paraId="6475C476" w14:textId="77777777" w:rsidR="006616F2" w:rsidRPr="008B2C64" w:rsidRDefault="006616F2">
      <w:pPr>
        <w:widowControl/>
        <w:overflowPunct/>
        <w:autoSpaceDE/>
        <w:autoSpaceDN/>
        <w:ind w:firstLineChars="0" w:firstLine="0"/>
        <w:jc w:val="left"/>
        <w:rPr>
          <w:lang w:val="zh-TW" w:eastAsia="zh-TW"/>
        </w:rPr>
      </w:pPr>
    </w:p>
    <w:p w14:paraId="73B0086B" w14:textId="77777777" w:rsidR="00A85AD6" w:rsidRPr="008B2C64" w:rsidRDefault="00A85AD6" w:rsidP="00A85AD6">
      <w:pPr>
        <w:ind w:left="472" w:firstLineChars="0" w:firstLine="0"/>
        <w:rPr>
          <w:lang w:eastAsia="zh-TW"/>
        </w:rPr>
        <w:sectPr w:rsidR="00A85AD6" w:rsidRPr="008B2C64" w:rsidSect="00A738ED">
          <w:headerReference w:type="default" r:id="rId23"/>
          <w:pgSz w:w="11906" w:h="16838" w:code="9"/>
          <w:pgMar w:top="2268" w:right="1701" w:bottom="1701" w:left="1701" w:header="1134" w:footer="851" w:gutter="0"/>
          <w:cols w:space="425"/>
          <w:docGrid w:type="linesAndChars" w:linePitch="514" w:charSpace="-819"/>
        </w:sectPr>
      </w:pPr>
    </w:p>
    <w:p w14:paraId="1037A847" w14:textId="6D8DCAF5" w:rsidR="007173BB" w:rsidRPr="008B2C64" w:rsidRDefault="007173BB" w:rsidP="007F668F">
      <w:pPr>
        <w:pStyle w:val="a3"/>
        <w:spacing w:before="514" w:after="771"/>
      </w:pPr>
      <w:bookmarkStart w:id="6" w:name="_Toc169994222"/>
      <w:r w:rsidRPr="008B2C64">
        <w:rPr>
          <w:rFonts w:hint="eastAsia"/>
        </w:rPr>
        <w:lastRenderedPageBreak/>
        <w:t>第陸章　基礎建設及成本</w:t>
      </w:r>
      <w:bookmarkEnd w:id="6"/>
    </w:p>
    <w:p w14:paraId="423F590D" w14:textId="77777777" w:rsidR="007F668F" w:rsidRPr="008B2C64" w:rsidRDefault="007F668F" w:rsidP="00494EEF">
      <w:pPr>
        <w:pStyle w:val="a4"/>
        <w:spacing w:before="257" w:after="257"/>
      </w:pPr>
      <w:r w:rsidRPr="008B2C64">
        <w:t>一、土地</w:t>
      </w:r>
      <w:r w:rsidRPr="008B2C64">
        <w:t xml:space="preserve"> </w:t>
      </w:r>
    </w:p>
    <w:p w14:paraId="796732A5" w14:textId="77777777" w:rsidR="00494EEF" w:rsidRPr="008B2C64" w:rsidRDefault="00494EEF" w:rsidP="00494EEF">
      <w:pPr>
        <w:ind w:firstLine="472"/>
        <w:rPr>
          <w:lang w:eastAsia="zh-TW"/>
        </w:rPr>
      </w:pPr>
      <w:r w:rsidRPr="008B2C64">
        <w:rPr>
          <w:rFonts w:hint="eastAsia"/>
          <w:lang w:eastAsia="zh-TW"/>
        </w:rPr>
        <w:t>利馬市暨周邊工業區土地每平方公尺售價為：利馬北區（</w:t>
      </w:r>
      <w:r w:rsidRPr="008B2C64">
        <w:rPr>
          <w:rFonts w:hint="eastAsia"/>
          <w:lang w:eastAsia="zh-TW"/>
        </w:rPr>
        <w:t>165-1,600</w:t>
      </w:r>
      <w:r w:rsidRPr="008B2C64">
        <w:rPr>
          <w:rFonts w:hint="eastAsia"/>
          <w:lang w:eastAsia="zh-TW"/>
        </w:rPr>
        <w:t>美元）、</w:t>
      </w:r>
      <w:r w:rsidRPr="008B2C64">
        <w:rPr>
          <w:rFonts w:hint="eastAsia"/>
          <w:lang w:eastAsia="zh-TW"/>
        </w:rPr>
        <w:t>Callao</w:t>
      </w:r>
      <w:r w:rsidRPr="008B2C64">
        <w:rPr>
          <w:rFonts w:hint="eastAsia"/>
          <w:lang w:eastAsia="zh-TW"/>
        </w:rPr>
        <w:t>港區（</w:t>
      </w:r>
      <w:r w:rsidRPr="008B2C64">
        <w:rPr>
          <w:rFonts w:hint="eastAsia"/>
          <w:lang w:eastAsia="zh-TW"/>
        </w:rPr>
        <w:t>500-1,000</w:t>
      </w:r>
      <w:r w:rsidRPr="008B2C64">
        <w:rPr>
          <w:rFonts w:hint="eastAsia"/>
          <w:lang w:eastAsia="zh-TW"/>
        </w:rPr>
        <w:t>美元）、利馬南區（</w:t>
      </w:r>
      <w:r w:rsidRPr="008B2C64">
        <w:rPr>
          <w:rFonts w:hint="eastAsia"/>
          <w:lang w:eastAsia="zh-TW"/>
        </w:rPr>
        <w:t>50-650</w:t>
      </w:r>
      <w:r w:rsidRPr="008B2C64">
        <w:rPr>
          <w:rFonts w:hint="eastAsia"/>
          <w:lang w:eastAsia="zh-TW"/>
        </w:rPr>
        <w:t>美元）、利馬城中區（</w:t>
      </w:r>
      <w:r w:rsidRPr="008B2C64">
        <w:rPr>
          <w:rFonts w:hint="eastAsia"/>
          <w:lang w:eastAsia="zh-TW"/>
        </w:rPr>
        <w:t>500-600</w:t>
      </w:r>
      <w:r w:rsidRPr="008B2C64">
        <w:rPr>
          <w:rFonts w:hint="eastAsia"/>
          <w:lang w:eastAsia="zh-TW"/>
        </w:rPr>
        <w:t>美元）、利馬東區（</w:t>
      </w:r>
      <w:r w:rsidRPr="008B2C64">
        <w:rPr>
          <w:rFonts w:hint="eastAsia"/>
          <w:lang w:eastAsia="zh-TW"/>
        </w:rPr>
        <w:t>180-1,100</w:t>
      </w:r>
      <w:r w:rsidRPr="008B2C64">
        <w:rPr>
          <w:rFonts w:hint="eastAsia"/>
          <w:lang w:eastAsia="zh-TW"/>
        </w:rPr>
        <w:t>美元）、利馬西區（</w:t>
      </w:r>
      <w:r w:rsidRPr="008B2C64">
        <w:rPr>
          <w:rFonts w:hint="eastAsia"/>
          <w:lang w:eastAsia="zh-TW"/>
        </w:rPr>
        <w:t>150-500</w:t>
      </w:r>
      <w:r w:rsidRPr="008B2C64">
        <w:rPr>
          <w:rFonts w:hint="eastAsia"/>
          <w:lang w:eastAsia="zh-TW"/>
        </w:rPr>
        <w:t>美元）。</w:t>
      </w:r>
    </w:p>
    <w:p w14:paraId="070ED4CA" w14:textId="77777777" w:rsidR="00494EEF" w:rsidRPr="008B2C64" w:rsidRDefault="00494EEF" w:rsidP="00494EEF">
      <w:pPr>
        <w:pStyle w:val="a4"/>
        <w:spacing w:before="257" w:after="257"/>
      </w:pPr>
      <w:r w:rsidRPr="008B2C64">
        <w:t>二、公用資源</w:t>
      </w:r>
    </w:p>
    <w:p w14:paraId="5F05EBA0" w14:textId="77777777" w:rsidR="00494EEF" w:rsidRPr="008B2C64" w:rsidRDefault="00494EEF" w:rsidP="00494EEF">
      <w:pPr>
        <w:pStyle w:val="a5"/>
        <w:ind w:left="944" w:hanging="708"/>
      </w:pPr>
      <w:r w:rsidRPr="008B2C64">
        <w:t>（一）水費部分：</w:t>
      </w:r>
      <w:r w:rsidRPr="008B2C64">
        <w:t>20</w:t>
      </w:r>
      <w:r w:rsidRPr="008B2C64">
        <w:rPr>
          <w:rFonts w:hint="eastAsia"/>
        </w:rPr>
        <w:t>24</w:t>
      </w:r>
      <w:r w:rsidRPr="008B2C64">
        <w:t>年</w:t>
      </w:r>
      <w:r w:rsidRPr="008B2C64">
        <w:rPr>
          <w:rFonts w:hint="eastAsia"/>
        </w:rPr>
        <w:t>1</w:t>
      </w:r>
      <w:r w:rsidRPr="008B2C64">
        <w:t>月</w:t>
      </w:r>
      <w:r w:rsidRPr="008B2C64">
        <w:rPr>
          <w:rFonts w:hint="eastAsia"/>
        </w:rPr>
        <w:t>1</w:t>
      </w:r>
      <w:r w:rsidRPr="008B2C64">
        <w:t>日起費率如下</w:t>
      </w:r>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170"/>
        <w:gridCol w:w="1683"/>
        <w:gridCol w:w="1149"/>
        <w:gridCol w:w="1704"/>
        <w:gridCol w:w="1128"/>
        <w:gridCol w:w="1726"/>
      </w:tblGrid>
      <w:tr w:rsidR="00494EEF" w:rsidRPr="008B2C64" w14:paraId="51F2CEE7" w14:textId="77777777" w:rsidTr="00494EEF">
        <w:trPr>
          <w:trHeight w:val="567"/>
        </w:trPr>
        <w:tc>
          <w:tcPr>
            <w:tcW w:w="2853" w:type="dxa"/>
            <w:gridSpan w:val="2"/>
            <w:shd w:val="clear" w:color="auto" w:fill="auto"/>
            <w:tcMar>
              <w:top w:w="0" w:type="dxa"/>
              <w:left w:w="108" w:type="dxa"/>
              <w:bottom w:w="0" w:type="dxa"/>
              <w:right w:w="108" w:type="dxa"/>
            </w:tcMar>
            <w:vAlign w:val="center"/>
          </w:tcPr>
          <w:p w14:paraId="012D3358" w14:textId="77777777" w:rsidR="00494EEF" w:rsidRPr="008B2C64" w:rsidRDefault="00494EEF" w:rsidP="00494EEF">
            <w:pPr>
              <w:pStyle w:val="afd"/>
            </w:pPr>
            <w:r w:rsidRPr="008B2C64">
              <w:t>家用</w:t>
            </w:r>
          </w:p>
        </w:tc>
        <w:tc>
          <w:tcPr>
            <w:tcW w:w="2853" w:type="dxa"/>
            <w:gridSpan w:val="2"/>
            <w:shd w:val="clear" w:color="auto" w:fill="auto"/>
            <w:tcMar>
              <w:top w:w="0" w:type="dxa"/>
              <w:left w:w="108" w:type="dxa"/>
              <w:bottom w:w="0" w:type="dxa"/>
              <w:right w:w="108" w:type="dxa"/>
            </w:tcMar>
            <w:vAlign w:val="center"/>
          </w:tcPr>
          <w:p w14:paraId="3E175EC2" w14:textId="77777777" w:rsidR="00494EEF" w:rsidRPr="008B2C64" w:rsidRDefault="00494EEF" w:rsidP="00494EEF">
            <w:pPr>
              <w:pStyle w:val="afd"/>
            </w:pPr>
            <w:r w:rsidRPr="008B2C64">
              <w:t>商業用</w:t>
            </w:r>
          </w:p>
        </w:tc>
        <w:tc>
          <w:tcPr>
            <w:tcW w:w="2854" w:type="dxa"/>
            <w:gridSpan w:val="2"/>
            <w:shd w:val="clear" w:color="auto" w:fill="auto"/>
            <w:tcMar>
              <w:top w:w="0" w:type="dxa"/>
              <w:left w:w="108" w:type="dxa"/>
              <w:bottom w:w="0" w:type="dxa"/>
              <w:right w:w="108" w:type="dxa"/>
            </w:tcMar>
            <w:vAlign w:val="center"/>
          </w:tcPr>
          <w:p w14:paraId="219AFD44" w14:textId="77777777" w:rsidR="00494EEF" w:rsidRPr="008B2C64" w:rsidRDefault="00494EEF" w:rsidP="00494EEF">
            <w:pPr>
              <w:pStyle w:val="afd"/>
            </w:pPr>
            <w:r w:rsidRPr="008B2C64">
              <w:t>工業用</w:t>
            </w:r>
          </w:p>
        </w:tc>
      </w:tr>
      <w:tr w:rsidR="00494EEF" w:rsidRPr="008B2C64" w14:paraId="3394BD69" w14:textId="77777777" w:rsidTr="00494EEF">
        <w:trPr>
          <w:trHeight w:val="567"/>
        </w:trPr>
        <w:tc>
          <w:tcPr>
            <w:tcW w:w="1170" w:type="dxa"/>
            <w:shd w:val="clear" w:color="auto" w:fill="auto"/>
            <w:tcMar>
              <w:top w:w="0" w:type="dxa"/>
              <w:left w:w="108" w:type="dxa"/>
              <w:bottom w:w="0" w:type="dxa"/>
              <w:right w:w="108" w:type="dxa"/>
            </w:tcMar>
            <w:vAlign w:val="center"/>
          </w:tcPr>
          <w:p w14:paraId="6AF84C68" w14:textId="77777777" w:rsidR="00494EEF" w:rsidRPr="008B2C64" w:rsidRDefault="00494EEF" w:rsidP="00494EEF">
            <w:pPr>
              <w:pStyle w:val="afd"/>
            </w:pPr>
            <w:r w:rsidRPr="008B2C64">
              <w:t>M3/</w:t>
            </w:r>
            <w:r w:rsidRPr="008B2C64">
              <w:t>每月</w:t>
            </w:r>
          </w:p>
        </w:tc>
        <w:tc>
          <w:tcPr>
            <w:tcW w:w="1683" w:type="dxa"/>
            <w:shd w:val="clear" w:color="auto" w:fill="auto"/>
            <w:tcMar>
              <w:top w:w="0" w:type="dxa"/>
              <w:left w:w="108" w:type="dxa"/>
              <w:bottom w:w="0" w:type="dxa"/>
              <w:right w:w="108" w:type="dxa"/>
            </w:tcMar>
            <w:vAlign w:val="center"/>
          </w:tcPr>
          <w:p w14:paraId="52981F7A" w14:textId="77777777" w:rsidR="00494EEF" w:rsidRPr="008B2C64" w:rsidRDefault="00494EEF" w:rsidP="00494EEF">
            <w:pPr>
              <w:pStyle w:val="afd"/>
            </w:pPr>
            <w:r w:rsidRPr="008B2C64">
              <w:t>收費</w:t>
            </w:r>
            <w:r w:rsidRPr="008B2C64">
              <w:t>-</w:t>
            </w:r>
            <w:r w:rsidRPr="008B2C64">
              <w:t>索爾</w:t>
            </w:r>
            <w:r w:rsidRPr="008B2C64">
              <w:t>/M3</w:t>
            </w:r>
          </w:p>
        </w:tc>
        <w:tc>
          <w:tcPr>
            <w:tcW w:w="1149" w:type="dxa"/>
            <w:shd w:val="clear" w:color="auto" w:fill="auto"/>
            <w:tcMar>
              <w:top w:w="0" w:type="dxa"/>
              <w:left w:w="108" w:type="dxa"/>
              <w:bottom w:w="0" w:type="dxa"/>
              <w:right w:w="108" w:type="dxa"/>
            </w:tcMar>
            <w:vAlign w:val="center"/>
          </w:tcPr>
          <w:p w14:paraId="30FC622A" w14:textId="77777777" w:rsidR="00494EEF" w:rsidRPr="008B2C64" w:rsidRDefault="00494EEF" w:rsidP="00494EEF">
            <w:pPr>
              <w:pStyle w:val="afd"/>
            </w:pPr>
            <w:r w:rsidRPr="008B2C64">
              <w:t>M3/</w:t>
            </w:r>
            <w:r w:rsidRPr="008B2C64">
              <w:t>每月</w:t>
            </w:r>
          </w:p>
        </w:tc>
        <w:tc>
          <w:tcPr>
            <w:tcW w:w="1704" w:type="dxa"/>
            <w:shd w:val="clear" w:color="auto" w:fill="auto"/>
            <w:tcMar>
              <w:top w:w="0" w:type="dxa"/>
              <w:left w:w="108" w:type="dxa"/>
              <w:bottom w:w="0" w:type="dxa"/>
              <w:right w:w="108" w:type="dxa"/>
            </w:tcMar>
            <w:vAlign w:val="center"/>
          </w:tcPr>
          <w:p w14:paraId="5D4EACBD" w14:textId="77777777" w:rsidR="00494EEF" w:rsidRPr="008B2C64" w:rsidRDefault="00494EEF" w:rsidP="00494EEF">
            <w:pPr>
              <w:pStyle w:val="afd"/>
            </w:pPr>
            <w:r w:rsidRPr="008B2C64">
              <w:t>收費</w:t>
            </w:r>
            <w:r w:rsidRPr="008B2C64">
              <w:t>-</w:t>
            </w:r>
            <w:r w:rsidRPr="008B2C64">
              <w:t>索爾</w:t>
            </w:r>
            <w:r w:rsidRPr="008B2C64">
              <w:t>/M3</w:t>
            </w:r>
          </w:p>
        </w:tc>
        <w:tc>
          <w:tcPr>
            <w:tcW w:w="1128" w:type="dxa"/>
            <w:shd w:val="clear" w:color="auto" w:fill="auto"/>
            <w:tcMar>
              <w:top w:w="0" w:type="dxa"/>
              <w:left w:w="108" w:type="dxa"/>
              <w:bottom w:w="0" w:type="dxa"/>
              <w:right w:w="108" w:type="dxa"/>
            </w:tcMar>
            <w:vAlign w:val="center"/>
          </w:tcPr>
          <w:p w14:paraId="2E45B371" w14:textId="77777777" w:rsidR="00494EEF" w:rsidRPr="008B2C64" w:rsidRDefault="00494EEF" w:rsidP="00494EEF">
            <w:pPr>
              <w:pStyle w:val="afd"/>
            </w:pPr>
            <w:r w:rsidRPr="008B2C64">
              <w:t>M3/</w:t>
            </w:r>
            <w:r w:rsidRPr="008B2C64">
              <w:t>每月</w:t>
            </w:r>
          </w:p>
        </w:tc>
        <w:tc>
          <w:tcPr>
            <w:tcW w:w="1726" w:type="dxa"/>
            <w:shd w:val="clear" w:color="auto" w:fill="auto"/>
            <w:tcMar>
              <w:top w:w="0" w:type="dxa"/>
              <w:left w:w="108" w:type="dxa"/>
              <w:bottom w:w="0" w:type="dxa"/>
              <w:right w:w="108" w:type="dxa"/>
            </w:tcMar>
            <w:vAlign w:val="center"/>
          </w:tcPr>
          <w:p w14:paraId="4301B54A" w14:textId="77777777" w:rsidR="00494EEF" w:rsidRPr="008B2C64" w:rsidRDefault="00494EEF" w:rsidP="00494EEF">
            <w:pPr>
              <w:pStyle w:val="afd"/>
            </w:pPr>
            <w:r w:rsidRPr="008B2C64">
              <w:t>收費</w:t>
            </w:r>
            <w:r w:rsidRPr="008B2C64">
              <w:t>-</w:t>
            </w:r>
            <w:r w:rsidRPr="008B2C64">
              <w:t>索爾</w:t>
            </w:r>
            <w:r w:rsidRPr="008B2C64">
              <w:t>/M3</w:t>
            </w:r>
          </w:p>
        </w:tc>
      </w:tr>
      <w:tr w:rsidR="00494EEF" w:rsidRPr="008B2C64" w14:paraId="39A90FF5" w14:textId="77777777" w:rsidTr="00494EEF">
        <w:trPr>
          <w:trHeight w:val="567"/>
        </w:trPr>
        <w:tc>
          <w:tcPr>
            <w:tcW w:w="1170" w:type="dxa"/>
            <w:shd w:val="clear" w:color="auto" w:fill="auto"/>
            <w:tcMar>
              <w:top w:w="0" w:type="dxa"/>
              <w:left w:w="108" w:type="dxa"/>
              <w:bottom w:w="0" w:type="dxa"/>
              <w:right w:w="108" w:type="dxa"/>
            </w:tcMar>
            <w:vAlign w:val="center"/>
          </w:tcPr>
          <w:p w14:paraId="6C3343B4" w14:textId="77777777" w:rsidR="00494EEF" w:rsidRPr="008B2C64" w:rsidRDefault="00494EEF" w:rsidP="00494EEF">
            <w:pPr>
              <w:pStyle w:val="afd"/>
            </w:pPr>
            <w:r w:rsidRPr="008B2C64">
              <w:t>0-10</w:t>
            </w:r>
          </w:p>
        </w:tc>
        <w:tc>
          <w:tcPr>
            <w:tcW w:w="1683" w:type="dxa"/>
            <w:shd w:val="clear" w:color="auto" w:fill="auto"/>
            <w:tcMar>
              <w:top w:w="0" w:type="dxa"/>
              <w:left w:w="108" w:type="dxa"/>
              <w:bottom w:w="0" w:type="dxa"/>
              <w:right w:w="108" w:type="dxa"/>
            </w:tcMar>
            <w:vAlign w:val="center"/>
          </w:tcPr>
          <w:p w14:paraId="05B93313" w14:textId="77777777" w:rsidR="00494EEF" w:rsidRPr="008B2C64" w:rsidRDefault="00494EEF" w:rsidP="00494EEF">
            <w:pPr>
              <w:pBdr>
                <w:top w:val="nil"/>
                <w:left w:val="nil"/>
                <w:bottom w:val="nil"/>
                <w:right w:val="nil"/>
                <w:between w:val="nil"/>
              </w:pBdr>
              <w:ind w:firstLineChars="0" w:firstLine="0"/>
              <w:jc w:val="center"/>
            </w:pPr>
            <w:r w:rsidRPr="008B2C64">
              <w:t>1.</w:t>
            </w:r>
            <w:r w:rsidRPr="008B2C64">
              <w:rPr>
                <w:rFonts w:hint="eastAsia"/>
                <w:lang w:eastAsia="zh-TW"/>
              </w:rPr>
              <w:t>580</w:t>
            </w:r>
          </w:p>
        </w:tc>
        <w:tc>
          <w:tcPr>
            <w:tcW w:w="1149" w:type="dxa"/>
            <w:shd w:val="clear" w:color="auto" w:fill="auto"/>
            <w:tcMar>
              <w:top w:w="0" w:type="dxa"/>
              <w:left w:w="108" w:type="dxa"/>
              <w:bottom w:w="0" w:type="dxa"/>
              <w:right w:w="108" w:type="dxa"/>
            </w:tcMar>
            <w:vAlign w:val="center"/>
          </w:tcPr>
          <w:p w14:paraId="2CE91BEC" w14:textId="77777777" w:rsidR="00494EEF" w:rsidRPr="008B2C64" w:rsidRDefault="00494EEF" w:rsidP="00494EEF">
            <w:pPr>
              <w:pStyle w:val="afd"/>
            </w:pPr>
            <w:r w:rsidRPr="008B2C64">
              <w:t>0-1,000</w:t>
            </w:r>
          </w:p>
        </w:tc>
        <w:tc>
          <w:tcPr>
            <w:tcW w:w="1704" w:type="dxa"/>
            <w:shd w:val="clear" w:color="auto" w:fill="auto"/>
            <w:tcMar>
              <w:top w:w="0" w:type="dxa"/>
              <w:left w:w="108" w:type="dxa"/>
              <w:bottom w:w="0" w:type="dxa"/>
              <w:right w:w="108" w:type="dxa"/>
            </w:tcMar>
            <w:vAlign w:val="center"/>
          </w:tcPr>
          <w:p w14:paraId="05E0F32C" w14:textId="77777777" w:rsidR="00494EEF" w:rsidRPr="008B2C64" w:rsidRDefault="00494EEF" w:rsidP="00494EEF">
            <w:pPr>
              <w:pBdr>
                <w:top w:val="nil"/>
                <w:left w:val="nil"/>
                <w:bottom w:val="nil"/>
                <w:right w:val="nil"/>
                <w:between w:val="nil"/>
              </w:pBdr>
              <w:ind w:firstLine="472"/>
            </w:pPr>
            <w:r w:rsidRPr="008B2C64">
              <w:rPr>
                <w:rFonts w:hint="eastAsia"/>
                <w:lang w:eastAsia="zh-TW"/>
              </w:rPr>
              <w:t>6</w:t>
            </w:r>
            <w:r w:rsidRPr="008B2C64">
              <w:t>.</w:t>
            </w:r>
            <w:r w:rsidRPr="008B2C64">
              <w:rPr>
                <w:rFonts w:hint="eastAsia"/>
                <w:lang w:eastAsia="zh-TW"/>
              </w:rPr>
              <w:t>747</w:t>
            </w:r>
          </w:p>
        </w:tc>
        <w:tc>
          <w:tcPr>
            <w:tcW w:w="1128" w:type="dxa"/>
            <w:vMerge w:val="restart"/>
            <w:shd w:val="clear" w:color="auto" w:fill="auto"/>
            <w:tcMar>
              <w:top w:w="0" w:type="dxa"/>
              <w:left w:w="108" w:type="dxa"/>
              <w:bottom w:w="0" w:type="dxa"/>
              <w:right w:w="108" w:type="dxa"/>
            </w:tcMar>
            <w:vAlign w:val="center"/>
          </w:tcPr>
          <w:p w14:paraId="21DD8892" w14:textId="77777777" w:rsidR="00494EEF" w:rsidRPr="008B2C64" w:rsidRDefault="00494EEF" w:rsidP="00494EEF">
            <w:pPr>
              <w:pStyle w:val="afd"/>
            </w:pPr>
            <w:r w:rsidRPr="008B2C64">
              <w:t>0</w:t>
            </w:r>
            <w:r w:rsidRPr="008B2C64">
              <w:t>以上</w:t>
            </w:r>
          </w:p>
        </w:tc>
        <w:tc>
          <w:tcPr>
            <w:tcW w:w="1726" w:type="dxa"/>
            <w:vMerge w:val="restart"/>
            <w:shd w:val="clear" w:color="auto" w:fill="auto"/>
            <w:tcMar>
              <w:top w:w="0" w:type="dxa"/>
              <w:left w:w="108" w:type="dxa"/>
              <w:bottom w:w="0" w:type="dxa"/>
              <w:right w:w="108" w:type="dxa"/>
            </w:tcMar>
            <w:vAlign w:val="center"/>
          </w:tcPr>
          <w:p w14:paraId="4ACD1B9C" w14:textId="77777777" w:rsidR="00494EEF" w:rsidRPr="008B2C64" w:rsidRDefault="00494EEF" w:rsidP="00494EEF">
            <w:pPr>
              <w:pStyle w:val="afd"/>
            </w:pPr>
            <w:r w:rsidRPr="008B2C64">
              <w:rPr>
                <w:rFonts w:hint="eastAsia"/>
              </w:rPr>
              <w:t>7</w:t>
            </w:r>
            <w:r w:rsidRPr="008B2C64">
              <w:t>.</w:t>
            </w:r>
            <w:r w:rsidRPr="008B2C64">
              <w:rPr>
                <w:rFonts w:hint="eastAsia"/>
              </w:rPr>
              <w:t>238</w:t>
            </w:r>
          </w:p>
        </w:tc>
      </w:tr>
      <w:tr w:rsidR="00494EEF" w:rsidRPr="008B2C64" w14:paraId="2C235A4C" w14:textId="77777777" w:rsidTr="00494EEF">
        <w:trPr>
          <w:trHeight w:val="567"/>
        </w:trPr>
        <w:tc>
          <w:tcPr>
            <w:tcW w:w="1170" w:type="dxa"/>
            <w:shd w:val="clear" w:color="auto" w:fill="auto"/>
            <w:tcMar>
              <w:top w:w="0" w:type="dxa"/>
              <w:left w:w="108" w:type="dxa"/>
              <w:bottom w:w="0" w:type="dxa"/>
              <w:right w:w="108" w:type="dxa"/>
            </w:tcMar>
            <w:vAlign w:val="center"/>
          </w:tcPr>
          <w:p w14:paraId="25D5ED24" w14:textId="77777777" w:rsidR="00494EEF" w:rsidRPr="008B2C64" w:rsidRDefault="00494EEF" w:rsidP="00494EEF">
            <w:pPr>
              <w:pStyle w:val="afd"/>
            </w:pPr>
            <w:r w:rsidRPr="008B2C64">
              <w:t>10-20</w:t>
            </w:r>
          </w:p>
        </w:tc>
        <w:tc>
          <w:tcPr>
            <w:tcW w:w="1683" w:type="dxa"/>
            <w:shd w:val="clear" w:color="auto" w:fill="auto"/>
            <w:tcMar>
              <w:top w:w="0" w:type="dxa"/>
              <w:left w:w="108" w:type="dxa"/>
              <w:bottom w:w="0" w:type="dxa"/>
              <w:right w:w="108" w:type="dxa"/>
            </w:tcMar>
            <w:vAlign w:val="center"/>
          </w:tcPr>
          <w:p w14:paraId="1AF74E54" w14:textId="77777777" w:rsidR="00494EEF" w:rsidRPr="008B2C64" w:rsidRDefault="00494EEF" w:rsidP="00494EEF">
            <w:pPr>
              <w:pBdr>
                <w:top w:val="nil"/>
                <w:left w:val="nil"/>
                <w:bottom w:val="nil"/>
                <w:right w:val="nil"/>
                <w:between w:val="nil"/>
              </w:pBdr>
              <w:ind w:firstLineChars="0" w:firstLine="0"/>
              <w:jc w:val="center"/>
            </w:pPr>
            <w:r w:rsidRPr="008B2C64">
              <w:t>1.</w:t>
            </w:r>
            <w:r w:rsidRPr="008B2C64">
              <w:rPr>
                <w:rFonts w:hint="eastAsia"/>
                <w:lang w:eastAsia="zh-TW"/>
              </w:rPr>
              <w:t>763</w:t>
            </w:r>
          </w:p>
        </w:tc>
        <w:tc>
          <w:tcPr>
            <w:tcW w:w="1149" w:type="dxa"/>
            <w:vMerge w:val="restart"/>
            <w:shd w:val="clear" w:color="auto" w:fill="auto"/>
            <w:tcMar>
              <w:top w:w="0" w:type="dxa"/>
              <w:left w:w="108" w:type="dxa"/>
              <w:bottom w:w="0" w:type="dxa"/>
              <w:right w:w="108" w:type="dxa"/>
            </w:tcMar>
            <w:vAlign w:val="center"/>
          </w:tcPr>
          <w:p w14:paraId="1C84B499" w14:textId="77777777" w:rsidR="00494EEF" w:rsidRPr="008B2C64" w:rsidRDefault="00494EEF" w:rsidP="00494EEF">
            <w:pPr>
              <w:pStyle w:val="afd"/>
            </w:pPr>
            <w:r w:rsidRPr="008B2C64">
              <w:t>1,000</w:t>
            </w:r>
          </w:p>
          <w:p w14:paraId="2A112162" w14:textId="77777777" w:rsidR="00494EEF" w:rsidRPr="008B2C64" w:rsidRDefault="00494EEF" w:rsidP="00494EEF">
            <w:pPr>
              <w:pStyle w:val="afd"/>
            </w:pPr>
            <w:r w:rsidRPr="008B2C64">
              <w:t>以上</w:t>
            </w:r>
          </w:p>
        </w:tc>
        <w:tc>
          <w:tcPr>
            <w:tcW w:w="1704" w:type="dxa"/>
            <w:vMerge w:val="restart"/>
            <w:shd w:val="clear" w:color="auto" w:fill="auto"/>
            <w:tcMar>
              <w:top w:w="0" w:type="dxa"/>
              <w:left w:w="108" w:type="dxa"/>
              <w:bottom w:w="0" w:type="dxa"/>
              <w:right w:w="108" w:type="dxa"/>
            </w:tcMar>
            <w:vAlign w:val="center"/>
          </w:tcPr>
          <w:p w14:paraId="6E3A713C" w14:textId="77777777" w:rsidR="00494EEF" w:rsidRPr="008B2C64" w:rsidRDefault="00494EEF" w:rsidP="00494EEF">
            <w:pPr>
              <w:pBdr>
                <w:top w:val="nil"/>
                <w:left w:val="nil"/>
                <w:bottom w:val="nil"/>
                <w:right w:val="nil"/>
                <w:between w:val="nil"/>
              </w:pBdr>
              <w:ind w:firstLine="472"/>
            </w:pPr>
            <w:r w:rsidRPr="008B2C64">
              <w:rPr>
                <w:rFonts w:hint="eastAsia"/>
                <w:lang w:eastAsia="zh-TW"/>
              </w:rPr>
              <w:t>7</w:t>
            </w:r>
            <w:r w:rsidRPr="008B2C64">
              <w:t>.</w:t>
            </w:r>
            <w:r w:rsidRPr="008B2C64">
              <w:rPr>
                <w:rFonts w:hint="eastAsia"/>
                <w:lang w:eastAsia="zh-TW"/>
              </w:rPr>
              <w:t>238</w:t>
            </w:r>
          </w:p>
        </w:tc>
        <w:tc>
          <w:tcPr>
            <w:tcW w:w="1128" w:type="dxa"/>
            <w:vMerge/>
            <w:shd w:val="clear" w:color="auto" w:fill="auto"/>
            <w:tcMar>
              <w:top w:w="0" w:type="dxa"/>
              <w:left w:w="108" w:type="dxa"/>
              <w:bottom w:w="0" w:type="dxa"/>
              <w:right w:w="108" w:type="dxa"/>
            </w:tcMar>
            <w:vAlign w:val="center"/>
          </w:tcPr>
          <w:p w14:paraId="5316F352" w14:textId="77777777" w:rsidR="00494EEF" w:rsidRPr="008B2C64" w:rsidRDefault="00494EEF" w:rsidP="00494EEF">
            <w:pPr>
              <w:pStyle w:val="afd"/>
            </w:pPr>
          </w:p>
        </w:tc>
        <w:tc>
          <w:tcPr>
            <w:tcW w:w="1726" w:type="dxa"/>
            <w:vMerge/>
            <w:shd w:val="clear" w:color="auto" w:fill="auto"/>
            <w:tcMar>
              <w:top w:w="0" w:type="dxa"/>
              <w:left w:w="108" w:type="dxa"/>
              <w:bottom w:w="0" w:type="dxa"/>
              <w:right w:w="108" w:type="dxa"/>
            </w:tcMar>
            <w:vAlign w:val="center"/>
          </w:tcPr>
          <w:p w14:paraId="3281799D" w14:textId="77777777" w:rsidR="00494EEF" w:rsidRPr="008B2C64" w:rsidRDefault="00494EEF" w:rsidP="00494EEF">
            <w:pPr>
              <w:pStyle w:val="afd"/>
            </w:pPr>
          </w:p>
        </w:tc>
      </w:tr>
      <w:tr w:rsidR="00494EEF" w:rsidRPr="008B2C64" w14:paraId="003F8373" w14:textId="77777777" w:rsidTr="00494EEF">
        <w:trPr>
          <w:trHeight w:val="567"/>
        </w:trPr>
        <w:tc>
          <w:tcPr>
            <w:tcW w:w="1170" w:type="dxa"/>
            <w:shd w:val="clear" w:color="auto" w:fill="auto"/>
            <w:tcMar>
              <w:top w:w="0" w:type="dxa"/>
              <w:left w:w="108" w:type="dxa"/>
              <w:bottom w:w="0" w:type="dxa"/>
              <w:right w:w="108" w:type="dxa"/>
            </w:tcMar>
            <w:vAlign w:val="center"/>
          </w:tcPr>
          <w:p w14:paraId="634BDC6A" w14:textId="77777777" w:rsidR="00494EEF" w:rsidRPr="008B2C64" w:rsidRDefault="00494EEF" w:rsidP="00494EEF">
            <w:pPr>
              <w:pStyle w:val="afd"/>
            </w:pPr>
            <w:r w:rsidRPr="008B2C64">
              <w:t>20-50</w:t>
            </w:r>
          </w:p>
        </w:tc>
        <w:tc>
          <w:tcPr>
            <w:tcW w:w="1683" w:type="dxa"/>
            <w:shd w:val="clear" w:color="auto" w:fill="auto"/>
            <w:tcMar>
              <w:top w:w="0" w:type="dxa"/>
              <w:left w:w="108" w:type="dxa"/>
              <w:bottom w:w="0" w:type="dxa"/>
              <w:right w:w="108" w:type="dxa"/>
            </w:tcMar>
            <w:vAlign w:val="center"/>
          </w:tcPr>
          <w:p w14:paraId="7053C14C" w14:textId="77777777" w:rsidR="00494EEF" w:rsidRPr="008B2C64" w:rsidRDefault="00494EEF" w:rsidP="00494EEF">
            <w:pPr>
              <w:pBdr>
                <w:top w:val="nil"/>
                <w:left w:val="nil"/>
                <w:bottom w:val="nil"/>
                <w:right w:val="nil"/>
                <w:between w:val="nil"/>
              </w:pBdr>
              <w:ind w:firstLineChars="0" w:firstLine="0"/>
              <w:jc w:val="center"/>
              <w:rPr>
                <w:lang w:eastAsia="zh-TW"/>
              </w:rPr>
            </w:pPr>
            <w:r w:rsidRPr="008B2C64">
              <w:rPr>
                <w:rFonts w:hint="eastAsia"/>
                <w:lang w:eastAsia="zh-TW"/>
              </w:rPr>
              <w:t>2,640</w:t>
            </w:r>
          </w:p>
        </w:tc>
        <w:tc>
          <w:tcPr>
            <w:tcW w:w="1149" w:type="dxa"/>
            <w:vMerge/>
            <w:shd w:val="clear" w:color="auto" w:fill="auto"/>
            <w:tcMar>
              <w:top w:w="0" w:type="dxa"/>
              <w:left w:w="108" w:type="dxa"/>
              <w:bottom w:w="0" w:type="dxa"/>
              <w:right w:w="108" w:type="dxa"/>
            </w:tcMar>
            <w:vAlign w:val="center"/>
          </w:tcPr>
          <w:p w14:paraId="582B64F0" w14:textId="77777777" w:rsidR="00494EEF" w:rsidRPr="008B2C64" w:rsidRDefault="00494EEF" w:rsidP="00494EEF">
            <w:pPr>
              <w:pStyle w:val="afd"/>
            </w:pPr>
          </w:p>
        </w:tc>
        <w:tc>
          <w:tcPr>
            <w:tcW w:w="1704" w:type="dxa"/>
            <w:vMerge/>
            <w:shd w:val="clear" w:color="auto" w:fill="auto"/>
            <w:tcMar>
              <w:top w:w="0" w:type="dxa"/>
              <w:left w:w="108" w:type="dxa"/>
              <w:bottom w:w="0" w:type="dxa"/>
              <w:right w:w="108" w:type="dxa"/>
            </w:tcMar>
            <w:vAlign w:val="center"/>
          </w:tcPr>
          <w:p w14:paraId="13CC2D6C" w14:textId="77777777" w:rsidR="00494EEF" w:rsidRPr="008B2C64" w:rsidRDefault="00494EEF" w:rsidP="00494EEF">
            <w:pPr>
              <w:pStyle w:val="afd"/>
            </w:pPr>
          </w:p>
        </w:tc>
        <w:tc>
          <w:tcPr>
            <w:tcW w:w="1128" w:type="dxa"/>
            <w:vMerge/>
            <w:shd w:val="clear" w:color="auto" w:fill="auto"/>
            <w:tcMar>
              <w:top w:w="0" w:type="dxa"/>
              <w:left w:w="108" w:type="dxa"/>
              <w:bottom w:w="0" w:type="dxa"/>
              <w:right w:w="108" w:type="dxa"/>
            </w:tcMar>
            <w:vAlign w:val="center"/>
          </w:tcPr>
          <w:p w14:paraId="1AF740BC" w14:textId="77777777" w:rsidR="00494EEF" w:rsidRPr="008B2C64" w:rsidRDefault="00494EEF" w:rsidP="00494EEF">
            <w:pPr>
              <w:pStyle w:val="afd"/>
            </w:pPr>
          </w:p>
        </w:tc>
        <w:tc>
          <w:tcPr>
            <w:tcW w:w="1726" w:type="dxa"/>
            <w:vMerge/>
            <w:shd w:val="clear" w:color="auto" w:fill="auto"/>
            <w:tcMar>
              <w:top w:w="0" w:type="dxa"/>
              <w:left w:w="108" w:type="dxa"/>
              <w:bottom w:w="0" w:type="dxa"/>
              <w:right w:w="108" w:type="dxa"/>
            </w:tcMar>
            <w:vAlign w:val="center"/>
          </w:tcPr>
          <w:p w14:paraId="1A7B1E20" w14:textId="77777777" w:rsidR="00494EEF" w:rsidRPr="008B2C64" w:rsidRDefault="00494EEF" w:rsidP="00494EEF">
            <w:pPr>
              <w:pStyle w:val="afd"/>
            </w:pPr>
          </w:p>
        </w:tc>
      </w:tr>
      <w:tr w:rsidR="00494EEF" w:rsidRPr="008B2C64" w14:paraId="5EC7771D" w14:textId="77777777" w:rsidTr="00494EEF">
        <w:trPr>
          <w:trHeight w:val="567"/>
        </w:trPr>
        <w:tc>
          <w:tcPr>
            <w:tcW w:w="1170" w:type="dxa"/>
            <w:shd w:val="clear" w:color="auto" w:fill="auto"/>
            <w:tcMar>
              <w:top w:w="0" w:type="dxa"/>
              <w:left w:w="108" w:type="dxa"/>
              <w:bottom w:w="0" w:type="dxa"/>
              <w:right w:w="108" w:type="dxa"/>
            </w:tcMar>
            <w:vAlign w:val="center"/>
          </w:tcPr>
          <w:p w14:paraId="1FA293BE" w14:textId="77777777" w:rsidR="00494EEF" w:rsidRPr="008B2C64" w:rsidRDefault="00494EEF" w:rsidP="00494EEF">
            <w:pPr>
              <w:pStyle w:val="afd"/>
            </w:pPr>
            <w:r w:rsidRPr="008B2C64">
              <w:t>50</w:t>
            </w:r>
            <w:r w:rsidRPr="008B2C64">
              <w:t>以上</w:t>
            </w:r>
          </w:p>
        </w:tc>
        <w:tc>
          <w:tcPr>
            <w:tcW w:w="1683" w:type="dxa"/>
            <w:shd w:val="clear" w:color="auto" w:fill="auto"/>
            <w:tcMar>
              <w:top w:w="0" w:type="dxa"/>
              <w:left w:w="108" w:type="dxa"/>
              <w:bottom w:w="0" w:type="dxa"/>
              <w:right w:w="108" w:type="dxa"/>
            </w:tcMar>
            <w:vAlign w:val="center"/>
          </w:tcPr>
          <w:p w14:paraId="3B0AA602" w14:textId="77777777" w:rsidR="00494EEF" w:rsidRPr="008B2C64" w:rsidRDefault="00494EEF" w:rsidP="00494EEF">
            <w:pPr>
              <w:pBdr>
                <w:top w:val="nil"/>
                <w:left w:val="nil"/>
                <w:bottom w:val="nil"/>
                <w:right w:val="nil"/>
                <w:between w:val="nil"/>
              </w:pBdr>
              <w:ind w:firstLineChars="0" w:firstLine="0"/>
              <w:jc w:val="center"/>
            </w:pPr>
            <w:r w:rsidRPr="008B2C64">
              <w:rPr>
                <w:rFonts w:hint="eastAsia"/>
                <w:lang w:eastAsia="zh-TW"/>
              </w:rPr>
              <w:t>6</w:t>
            </w:r>
            <w:r w:rsidRPr="008B2C64">
              <w:t>.</w:t>
            </w:r>
            <w:r w:rsidRPr="008B2C64">
              <w:rPr>
                <w:rFonts w:hint="eastAsia"/>
                <w:lang w:eastAsia="zh-TW"/>
              </w:rPr>
              <w:t>747</w:t>
            </w:r>
          </w:p>
        </w:tc>
        <w:tc>
          <w:tcPr>
            <w:tcW w:w="1149" w:type="dxa"/>
            <w:vMerge/>
            <w:shd w:val="clear" w:color="auto" w:fill="auto"/>
            <w:tcMar>
              <w:top w:w="0" w:type="dxa"/>
              <w:left w:w="108" w:type="dxa"/>
              <w:bottom w:w="0" w:type="dxa"/>
              <w:right w:w="108" w:type="dxa"/>
            </w:tcMar>
            <w:vAlign w:val="center"/>
          </w:tcPr>
          <w:p w14:paraId="228F759E" w14:textId="77777777" w:rsidR="00494EEF" w:rsidRPr="008B2C64" w:rsidRDefault="00494EEF" w:rsidP="00494EEF">
            <w:pPr>
              <w:pStyle w:val="afd"/>
            </w:pPr>
          </w:p>
        </w:tc>
        <w:tc>
          <w:tcPr>
            <w:tcW w:w="1704" w:type="dxa"/>
            <w:vMerge/>
            <w:shd w:val="clear" w:color="auto" w:fill="auto"/>
            <w:tcMar>
              <w:top w:w="0" w:type="dxa"/>
              <w:left w:w="108" w:type="dxa"/>
              <w:bottom w:w="0" w:type="dxa"/>
              <w:right w:w="108" w:type="dxa"/>
            </w:tcMar>
            <w:vAlign w:val="center"/>
          </w:tcPr>
          <w:p w14:paraId="749FEE89" w14:textId="77777777" w:rsidR="00494EEF" w:rsidRPr="008B2C64" w:rsidRDefault="00494EEF" w:rsidP="00494EEF">
            <w:pPr>
              <w:pStyle w:val="afd"/>
            </w:pPr>
          </w:p>
        </w:tc>
        <w:tc>
          <w:tcPr>
            <w:tcW w:w="1128" w:type="dxa"/>
            <w:vMerge/>
            <w:shd w:val="clear" w:color="auto" w:fill="auto"/>
            <w:tcMar>
              <w:top w:w="0" w:type="dxa"/>
              <w:left w:w="108" w:type="dxa"/>
              <w:bottom w:w="0" w:type="dxa"/>
              <w:right w:w="108" w:type="dxa"/>
            </w:tcMar>
            <w:vAlign w:val="center"/>
          </w:tcPr>
          <w:p w14:paraId="368EEA31" w14:textId="77777777" w:rsidR="00494EEF" w:rsidRPr="008B2C64" w:rsidRDefault="00494EEF" w:rsidP="00494EEF">
            <w:pPr>
              <w:pStyle w:val="afd"/>
            </w:pPr>
          </w:p>
        </w:tc>
        <w:tc>
          <w:tcPr>
            <w:tcW w:w="1726" w:type="dxa"/>
            <w:vMerge/>
            <w:shd w:val="clear" w:color="auto" w:fill="auto"/>
            <w:tcMar>
              <w:top w:w="0" w:type="dxa"/>
              <w:left w:w="108" w:type="dxa"/>
              <w:bottom w:w="0" w:type="dxa"/>
              <w:right w:w="108" w:type="dxa"/>
            </w:tcMar>
            <w:vAlign w:val="center"/>
          </w:tcPr>
          <w:p w14:paraId="23BB2D59" w14:textId="77777777" w:rsidR="00494EEF" w:rsidRPr="008B2C64" w:rsidRDefault="00494EEF" w:rsidP="00494EEF">
            <w:pPr>
              <w:pStyle w:val="afd"/>
            </w:pPr>
          </w:p>
        </w:tc>
      </w:tr>
    </w:tbl>
    <w:p w14:paraId="25316DD3" w14:textId="77777777" w:rsidR="00494EEF" w:rsidRPr="008B2C64" w:rsidRDefault="00494EEF" w:rsidP="00494EEF">
      <w:pPr>
        <w:pStyle w:val="a5"/>
        <w:ind w:leftChars="0" w:left="708" w:hanging="708"/>
      </w:pPr>
      <w:r w:rsidRPr="008B2C64">
        <w:t>*</w:t>
      </w:r>
      <w:r w:rsidRPr="008B2C64">
        <w:rPr>
          <w:rFonts w:hint="eastAsia"/>
        </w:rPr>
        <w:t xml:space="preserve"> </w:t>
      </w:r>
      <w:r w:rsidRPr="008B2C64">
        <w:t>上述費率不含</w:t>
      </w:r>
      <w:r w:rsidRPr="008B2C64">
        <w:t>18%</w:t>
      </w:r>
      <w:r w:rsidRPr="008B2C64">
        <w:t>一般銷售稅（</w:t>
      </w:r>
      <w:r w:rsidRPr="008B2C64">
        <w:t>IGV</w:t>
      </w:r>
      <w:r w:rsidRPr="008B2C64">
        <w:t>）。</w:t>
      </w:r>
    </w:p>
    <w:p w14:paraId="744F0CC5" w14:textId="77777777" w:rsidR="00494EEF" w:rsidRPr="008B2C64" w:rsidRDefault="00494EEF" w:rsidP="00494EEF">
      <w:pPr>
        <w:pStyle w:val="a5"/>
        <w:ind w:left="1416" w:hangingChars="500" w:hanging="1180"/>
        <w:jc w:val="left"/>
      </w:pPr>
      <w:r w:rsidRPr="008B2C64">
        <w:t>資料來源：</w:t>
      </w:r>
      <w:r w:rsidRPr="008B2C64">
        <w:rPr>
          <w:lang w:val="es-ES"/>
        </w:rPr>
        <w:t>https://www.gob.pe/institucion/sedapal/informes-publicaciones/3989288-estructura-tarifaria</w:t>
      </w:r>
    </w:p>
    <w:p w14:paraId="17A9C898" w14:textId="77777777" w:rsidR="00494EEF" w:rsidRPr="008B2C64" w:rsidRDefault="00494EEF" w:rsidP="00494EEF">
      <w:pPr>
        <w:pStyle w:val="a5"/>
        <w:ind w:left="944" w:hanging="708"/>
        <w:jc w:val="left"/>
      </w:pPr>
    </w:p>
    <w:p w14:paraId="67813FC4" w14:textId="77777777" w:rsidR="00494EEF" w:rsidRPr="008B2C64" w:rsidRDefault="00494EEF" w:rsidP="00494EEF">
      <w:pPr>
        <w:widowControl/>
        <w:overflowPunct/>
        <w:autoSpaceDE/>
        <w:autoSpaceDN/>
        <w:ind w:firstLineChars="0" w:firstLine="0"/>
        <w:jc w:val="left"/>
        <w:rPr>
          <w:kern w:val="0"/>
          <w:szCs w:val="20"/>
          <w:lang w:val="zh-TW" w:eastAsia="zh-TW"/>
        </w:rPr>
      </w:pPr>
      <w:r w:rsidRPr="008B2C64">
        <w:rPr>
          <w:lang w:eastAsia="zh-TW"/>
        </w:rPr>
        <w:br w:type="page"/>
      </w:r>
    </w:p>
    <w:p w14:paraId="64782628" w14:textId="77777777" w:rsidR="00494EEF" w:rsidRPr="008B2C64" w:rsidRDefault="00494EEF" w:rsidP="00494EEF">
      <w:pPr>
        <w:pStyle w:val="a5"/>
        <w:ind w:left="944" w:hanging="708"/>
      </w:pPr>
      <w:r w:rsidRPr="008B2C64">
        <w:lastRenderedPageBreak/>
        <w:t>（二）電費部分：秘魯電價依據實際發電成本及索爾匯率變動而浮動調整，</w:t>
      </w:r>
      <w:r w:rsidRPr="008B2C64">
        <w:t>1</w:t>
      </w:r>
      <w:r w:rsidRPr="008B2C64">
        <w:t>個月內調價可能</w:t>
      </w:r>
      <w:r w:rsidRPr="008B2C64">
        <w:t>3-4</w:t>
      </w:r>
      <w:r w:rsidRPr="008B2C64">
        <w:t>次。謹提供下表平均值參考。</w:t>
      </w:r>
    </w:p>
    <w:p w14:paraId="705CB235" w14:textId="77777777" w:rsidR="00494EEF" w:rsidRPr="008B2C64" w:rsidRDefault="00494EEF" w:rsidP="00494EEF">
      <w:pPr>
        <w:pStyle w:val="afc"/>
        <w:spacing w:before="514"/>
        <w:rPr>
          <w:lang w:eastAsia="zh-TW"/>
        </w:rPr>
      </w:pPr>
      <w:r w:rsidRPr="008B2C64">
        <w:rPr>
          <w:lang w:eastAsia="zh-TW"/>
        </w:rPr>
        <w:t>Luz del Sur, SA秘魯電力公司收費均值</w:t>
      </w:r>
    </w:p>
    <w:p w14:paraId="2F2D87C0" w14:textId="77777777" w:rsidR="00494EEF" w:rsidRPr="008B2C64" w:rsidRDefault="00494EEF" w:rsidP="00494EEF">
      <w:pPr>
        <w:pStyle w:val="af"/>
        <w:ind w:left="944" w:right="472" w:firstLine="472"/>
        <w:jc w:val="right"/>
        <w:rPr>
          <w:lang w:eastAsia="zh-TW"/>
        </w:rPr>
      </w:pPr>
      <w:r w:rsidRPr="008B2C64">
        <w:rPr>
          <w:lang w:eastAsia="zh-TW"/>
        </w:rPr>
        <w:t>計價單位：</w:t>
      </w:r>
      <w:r w:rsidRPr="008B2C64">
        <w:rPr>
          <w:lang w:eastAsia="zh-TW"/>
        </w:rPr>
        <w:t>Sol</w:t>
      </w:r>
      <w:r w:rsidRPr="008B2C64">
        <w:rPr>
          <w:lang w:eastAsia="zh-TW"/>
        </w:rPr>
        <w:t>索爾</w:t>
      </w:r>
      <w:r w:rsidRPr="008B2C64">
        <w:rPr>
          <w:lang w:eastAsia="zh-TW"/>
        </w:rPr>
        <w:t>/kWh</w:t>
      </w:r>
    </w:p>
    <w:tbl>
      <w:tblPr>
        <w:tblW w:w="6868" w:type="dxa"/>
        <w:tblInd w:w="1320" w:type="dxa"/>
        <w:tblLayout w:type="fixed"/>
        <w:tblCellMar>
          <w:left w:w="10" w:type="dxa"/>
          <w:right w:w="10" w:type="dxa"/>
        </w:tblCellMar>
        <w:tblLook w:val="0000" w:firstRow="0" w:lastRow="0" w:firstColumn="0" w:lastColumn="0" w:noHBand="0" w:noVBand="0"/>
      </w:tblPr>
      <w:tblGrid>
        <w:gridCol w:w="2289"/>
        <w:gridCol w:w="2289"/>
        <w:gridCol w:w="2290"/>
      </w:tblGrid>
      <w:tr w:rsidR="00494EEF" w:rsidRPr="008B2C64" w14:paraId="4FFF15AC" w14:textId="77777777" w:rsidTr="00494EEF">
        <w:trPr>
          <w:trHeight w:val="510"/>
        </w:trPr>
        <w:tc>
          <w:tcPr>
            <w:tcW w:w="2289"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00BDAB31" w14:textId="77777777" w:rsidR="00494EEF" w:rsidRPr="008B2C64" w:rsidRDefault="00494EEF" w:rsidP="00494EEF">
            <w:pPr>
              <w:pStyle w:val="afd"/>
            </w:pPr>
            <w:r w:rsidRPr="008B2C64">
              <w:t>收費計價區間</w:t>
            </w:r>
          </w:p>
        </w:tc>
        <w:tc>
          <w:tcPr>
            <w:tcW w:w="228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75D337F" w14:textId="77777777" w:rsidR="00494EEF" w:rsidRPr="008B2C64" w:rsidRDefault="00494EEF" w:rsidP="00494EEF">
            <w:pPr>
              <w:pStyle w:val="afd"/>
            </w:pPr>
            <w:r w:rsidRPr="008B2C64">
              <w:t>住宅用</w:t>
            </w:r>
          </w:p>
        </w:tc>
        <w:tc>
          <w:tcPr>
            <w:tcW w:w="22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D8D4790" w14:textId="77777777" w:rsidR="00494EEF" w:rsidRPr="008B2C64" w:rsidRDefault="00494EEF" w:rsidP="00494EEF">
            <w:pPr>
              <w:pStyle w:val="afd"/>
            </w:pPr>
            <w:r w:rsidRPr="008B2C64">
              <w:t>非住宅用</w:t>
            </w:r>
          </w:p>
        </w:tc>
      </w:tr>
      <w:tr w:rsidR="00494EEF" w:rsidRPr="008B2C64" w14:paraId="74B58443" w14:textId="77777777" w:rsidTr="00494EEF">
        <w:trPr>
          <w:trHeight w:val="510"/>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07EF4C14" w14:textId="77777777" w:rsidR="00494EEF" w:rsidRPr="008B2C64" w:rsidRDefault="00494EEF" w:rsidP="00494EEF">
            <w:pPr>
              <w:pStyle w:val="afd"/>
            </w:pPr>
            <w:r w:rsidRPr="008B2C64">
              <w:t>0 - 30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2465C4F" w14:textId="77777777" w:rsidR="00494EEF" w:rsidRPr="008B2C64" w:rsidRDefault="00494EEF" w:rsidP="00494EEF">
            <w:pPr>
              <w:ind w:firstLineChars="0" w:firstLine="0"/>
              <w:jc w:val="center"/>
            </w:pPr>
            <w:r w:rsidRPr="008B2C64">
              <w:rPr>
                <w:rFonts w:hint="eastAsia"/>
                <w:lang w:eastAsia="zh-TW"/>
              </w:rPr>
              <w:t>54.89</w:t>
            </w:r>
          </w:p>
        </w:tc>
        <w:tc>
          <w:tcPr>
            <w:tcW w:w="2290"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604FE949" w14:textId="77777777" w:rsidR="00494EEF" w:rsidRPr="008B2C64" w:rsidRDefault="00494EEF" w:rsidP="00494EEF">
            <w:pPr>
              <w:pStyle w:val="afd"/>
            </w:pPr>
            <w:r w:rsidRPr="008B2C64">
              <w:rPr>
                <w:rFonts w:hint="eastAsia"/>
              </w:rPr>
              <w:t>76</w:t>
            </w:r>
            <w:r w:rsidRPr="008B2C64">
              <w:t>.</w:t>
            </w:r>
            <w:r w:rsidRPr="008B2C64">
              <w:rPr>
                <w:rFonts w:hint="eastAsia"/>
              </w:rPr>
              <w:t>78</w:t>
            </w:r>
          </w:p>
        </w:tc>
      </w:tr>
      <w:tr w:rsidR="00494EEF" w:rsidRPr="008B2C64" w14:paraId="4F9402F4" w14:textId="77777777" w:rsidTr="00494EEF">
        <w:trPr>
          <w:trHeight w:val="510"/>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2A00103" w14:textId="77777777" w:rsidR="00494EEF" w:rsidRPr="008B2C64" w:rsidRDefault="00494EEF" w:rsidP="00494EEF">
            <w:pPr>
              <w:pStyle w:val="afd"/>
            </w:pPr>
            <w:r w:rsidRPr="008B2C64">
              <w:t>31 - 100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F53C7E6" w14:textId="77777777" w:rsidR="00494EEF" w:rsidRPr="008B2C64" w:rsidRDefault="00494EEF" w:rsidP="00494EEF">
            <w:pPr>
              <w:ind w:firstLineChars="0" w:firstLine="0"/>
              <w:jc w:val="center"/>
            </w:pPr>
            <w:r w:rsidRPr="008B2C64">
              <w:rPr>
                <w:rFonts w:hint="eastAsia"/>
                <w:lang w:eastAsia="zh-TW"/>
              </w:rPr>
              <w:t>73</w:t>
            </w:r>
            <w:r w:rsidRPr="008B2C64">
              <w:t>.2</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C28AD7A" w14:textId="77777777" w:rsidR="00494EEF" w:rsidRPr="008B2C64" w:rsidRDefault="00494EEF" w:rsidP="00494EEF">
            <w:pPr>
              <w:pStyle w:val="afd"/>
            </w:pPr>
          </w:p>
        </w:tc>
      </w:tr>
      <w:tr w:rsidR="00494EEF" w:rsidRPr="008B2C64" w14:paraId="252C386B" w14:textId="77777777" w:rsidTr="00494EEF">
        <w:trPr>
          <w:trHeight w:val="510"/>
        </w:trPr>
        <w:tc>
          <w:tcPr>
            <w:tcW w:w="2289"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7C42181D" w14:textId="77777777" w:rsidR="00494EEF" w:rsidRPr="008B2C64" w:rsidRDefault="00494EEF" w:rsidP="00494EEF">
            <w:pPr>
              <w:pStyle w:val="afd"/>
            </w:pPr>
            <w:r w:rsidRPr="008B2C64">
              <w:t>&gt;100 kW.h</w:t>
            </w:r>
          </w:p>
        </w:tc>
        <w:tc>
          <w:tcPr>
            <w:tcW w:w="228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0EA409B3" w14:textId="77777777" w:rsidR="00494EEF" w:rsidRPr="008B2C64" w:rsidRDefault="00494EEF" w:rsidP="00494EEF">
            <w:pPr>
              <w:ind w:firstLineChars="0" w:firstLine="0"/>
              <w:jc w:val="center"/>
            </w:pPr>
            <w:r w:rsidRPr="008B2C64">
              <w:rPr>
                <w:rFonts w:hint="eastAsia"/>
                <w:lang w:eastAsia="zh-TW"/>
              </w:rPr>
              <w:t>76</w:t>
            </w:r>
            <w:r w:rsidRPr="008B2C64">
              <w:t>.</w:t>
            </w:r>
            <w:r w:rsidRPr="008B2C64">
              <w:rPr>
                <w:rFonts w:hint="eastAsia"/>
                <w:lang w:eastAsia="zh-TW"/>
              </w:rPr>
              <w:t>78</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614C090" w14:textId="77777777" w:rsidR="00494EEF" w:rsidRPr="008B2C64" w:rsidRDefault="00494EEF" w:rsidP="00494EEF">
            <w:pPr>
              <w:pStyle w:val="afd"/>
            </w:pPr>
          </w:p>
        </w:tc>
      </w:tr>
    </w:tbl>
    <w:p w14:paraId="2C7D2E20" w14:textId="77777777" w:rsidR="00494EEF" w:rsidRPr="008B2C64" w:rsidRDefault="00494EEF" w:rsidP="00494EEF">
      <w:pPr>
        <w:pStyle w:val="afd"/>
        <w:rPr>
          <w:szCs w:val="20"/>
          <w:lang w:val="es-ES"/>
        </w:rPr>
      </w:pPr>
      <w:r w:rsidRPr="008B2C64">
        <w:t>有關秘魯電力公司電價調整，請參考該公司網頁：</w:t>
      </w:r>
      <w:r w:rsidRPr="008B2C64">
        <w:t xml:space="preserve">    </w:t>
      </w:r>
      <w:hyperlink r:id="rId24" w:history="1">
        <w:r w:rsidRPr="008B2C64">
          <w:rPr>
            <w:szCs w:val="20"/>
            <w:lang w:val="es-ES"/>
          </w:rPr>
          <w:t>https://www.luzdelsur.com.pe/es/informacion-de-interes/tarifas</w:t>
        </w:r>
      </w:hyperlink>
    </w:p>
    <w:p w14:paraId="595F3F84" w14:textId="77777777" w:rsidR="00494EEF" w:rsidRPr="008B2C64" w:rsidRDefault="00494EEF" w:rsidP="00494EEF">
      <w:pPr>
        <w:pStyle w:val="a5"/>
        <w:ind w:left="944" w:hanging="708"/>
      </w:pPr>
    </w:p>
    <w:p w14:paraId="36148624" w14:textId="77777777" w:rsidR="00494EEF" w:rsidRPr="008B2C64" w:rsidRDefault="00494EEF" w:rsidP="00494EEF">
      <w:pPr>
        <w:pStyle w:val="a5"/>
        <w:ind w:left="944" w:hanging="708"/>
      </w:pPr>
      <w:r w:rsidRPr="008B2C64">
        <w:t>（三）瓦斯費</w:t>
      </w:r>
    </w:p>
    <w:p w14:paraId="4C6AEF17" w14:textId="77777777" w:rsidR="00494EEF" w:rsidRPr="008B2C64" w:rsidRDefault="00494EEF" w:rsidP="00494EEF">
      <w:pPr>
        <w:pStyle w:val="afc"/>
        <w:spacing w:before="514"/>
        <w:rPr>
          <w:lang w:eastAsia="zh-TW"/>
        </w:rPr>
      </w:pPr>
      <w:r w:rsidRPr="008B2C64">
        <w:rPr>
          <w:lang w:eastAsia="zh-TW"/>
        </w:rPr>
        <w:t xml:space="preserve">利馬家用天然瓦斯費 </w:t>
      </w:r>
    </w:p>
    <w:p w14:paraId="3D63214B" w14:textId="77777777" w:rsidR="00494EEF" w:rsidRPr="008B2C64" w:rsidRDefault="00494EEF" w:rsidP="00494EEF">
      <w:pPr>
        <w:pStyle w:val="afd"/>
      </w:pPr>
      <w:r w:rsidRPr="008B2C64">
        <w:t>計價單位：</w:t>
      </w:r>
      <w:r w:rsidRPr="008B2C64">
        <w:t>Sol</w:t>
      </w:r>
      <w:r w:rsidRPr="008B2C64">
        <w:t>索爾</w:t>
      </w:r>
      <w:r w:rsidRPr="008B2C64">
        <w:t>/Kg</w:t>
      </w:r>
    </w:p>
    <w:tbl>
      <w:tblPr>
        <w:tblW w:w="4662" w:type="dxa"/>
        <w:jc w:val="center"/>
        <w:tblLayout w:type="fixed"/>
        <w:tblCellMar>
          <w:left w:w="10" w:type="dxa"/>
          <w:right w:w="10" w:type="dxa"/>
        </w:tblCellMar>
        <w:tblLook w:val="0000" w:firstRow="0" w:lastRow="0" w:firstColumn="0" w:lastColumn="0" w:noHBand="0" w:noVBand="0"/>
      </w:tblPr>
      <w:tblGrid>
        <w:gridCol w:w="2352"/>
        <w:gridCol w:w="2310"/>
      </w:tblGrid>
      <w:tr w:rsidR="00494EEF" w:rsidRPr="008B2C64" w14:paraId="640AAD41" w14:textId="77777777" w:rsidTr="00494EEF">
        <w:trPr>
          <w:jc w:val="center"/>
        </w:trPr>
        <w:tc>
          <w:tcPr>
            <w:tcW w:w="235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010F38" w14:textId="77777777" w:rsidR="00494EEF" w:rsidRPr="008B2C64" w:rsidRDefault="00494EEF" w:rsidP="00494EEF">
            <w:pPr>
              <w:pStyle w:val="afd"/>
            </w:pPr>
            <w:r w:rsidRPr="008B2C64">
              <w:t>天然瓦斯重量</w:t>
            </w:r>
          </w:p>
        </w:tc>
        <w:tc>
          <w:tcPr>
            <w:tcW w:w="23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6B18A13" w14:textId="77777777" w:rsidR="00494EEF" w:rsidRPr="008B2C64" w:rsidRDefault="00494EEF" w:rsidP="00494EEF">
            <w:pPr>
              <w:pStyle w:val="afd"/>
            </w:pPr>
            <w:r w:rsidRPr="008B2C64">
              <w:t>收費</w:t>
            </w:r>
            <w:r w:rsidRPr="008B2C64">
              <w:t xml:space="preserve"> </w:t>
            </w:r>
            <w:r w:rsidRPr="008B2C64">
              <w:t>索爾</w:t>
            </w:r>
          </w:p>
        </w:tc>
      </w:tr>
      <w:tr w:rsidR="00494EEF" w:rsidRPr="008B2C64" w14:paraId="3718B874" w14:textId="77777777" w:rsidTr="00494EEF">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A572DB" w14:textId="77777777" w:rsidR="00494EEF" w:rsidRPr="008B2C64" w:rsidRDefault="00494EEF" w:rsidP="00494EEF">
            <w:pPr>
              <w:pStyle w:val="afd"/>
            </w:pPr>
            <w:r w:rsidRPr="008B2C64">
              <w:t>3Kg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E33DFAC" w14:textId="77777777" w:rsidR="00494EEF" w:rsidRPr="008B2C64" w:rsidRDefault="00494EEF" w:rsidP="00494EEF">
            <w:pPr>
              <w:ind w:firstLineChars="0" w:firstLine="0"/>
              <w:jc w:val="center"/>
            </w:pPr>
            <w:r w:rsidRPr="008B2C64">
              <w:t>13~34</w:t>
            </w:r>
          </w:p>
        </w:tc>
      </w:tr>
      <w:tr w:rsidR="00494EEF" w:rsidRPr="008B2C64" w14:paraId="4CBA9D67" w14:textId="77777777" w:rsidTr="00494EEF">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69145B" w14:textId="77777777" w:rsidR="00494EEF" w:rsidRPr="008B2C64" w:rsidRDefault="00494EEF" w:rsidP="00494EEF">
            <w:pPr>
              <w:pStyle w:val="afd"/>
            </w:pPr>
            <w:r w:rsidRPr="008B2C64">
              <w:t>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3C3EB536" w14:textId="77777777" w:rsidR="00494EEF" w:rsidRPr="008B2C64" w:rsidRDefault="00494EEF" w:rsidP="00494EEF">
            <w:pPr>
              <w:ind w:firstLineChars="0" w:firstLine="0"/>
              <w:jc w:val="center"/>
            </w:pPr>
            <w:r w:rsidRPr="008B2C64">
              <w:t>1</w:t>
            </w:r>
            <w:r w:rsidRPr="008B2C64">
              <w:rPr>
                <w:rFonts w:hint="eastAsia"/>
                <w:lang w:eastAsia="zh-TW"/>
              </w:rPr>
              <w:t>6</w:t>
            </w:r>
            <w:r w:rsidRPr="008B2C64">
              <w:t>~</w:t>
            </w:r>
            <w:r w:rsidRPr="008B2C64">
              <w:rPr>
                <w:rFonts w:hint="eastAsia"/>
                <w:lang w:eastAsia="zh-TW"/>
              </w:rPr>
              <w:t>34</w:t>
            </w:r>
          </w:p>
        </w:tc>
      </w:tr>
      <w:tr w:rsidR="00494EEF" w:rsidRPr="008B2C64" w14:paraId="24E916E9" w14:textId="77777777" w:rsidTr="00494EEF">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354885" w14:textId="77777777" w:rsidR="00494EEF" w:rsidRPr="008B2C64" w:rsidRDefault="00494EEF" w:rsidP="00494EEF">
            <w:pPr>
              <w:pStyle w:val="afd"/>
            </w:pPr>
            <w:r w:rsidRPr="008B2C64">
              <w:t>10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D2BD076" w14:textId="77777777" w:rsidR="00494EEF" w:rsidRPr="008B2C64" w:rsidRDefault="00494EEF" w:rsidP="00494EEF">
            <w:pPr>
              <w:ind w:firstLineChars="0" w:firstLine="0"/>
              <w:jc w:val="center"/>
            </w:pPr>
            <w:r w:rsidRPr="008B2C64">
              <w:t>28~</w:t>
            </w:r>
            <w:r w:rsidRPr="008B2C64">
              <w:rPr>
                <w:rFonts w:hint="eastAsia"/>
                <w:lang w:eastAsia="zh-TW"/>
              </w:rPr>
              <w:t>65</w:t>
            </w:r>
          </w:p>
        </w:tc>
      </w:tr>
      <w:tr w:rsidR="00494EEF" w:rsidRPr="008B2C64" w14:paraId="340F9A45" w14:textId="77777777" w:rsidTr="00494EEF">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20AC88" w14:textId="77777777" w:rsidR="00494EEF" w:rsidRPr="008B2C64" w:rsidRDefault="00494EEF" w:rsidP="00494EEF">
            <w:pPr>
              <w:pStyle w:val="afd"/>
            </w:pPr>
            <w:r w:rsidRPr="008B2C64">
              <w:t>15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987A69D" w14:textId="77777777" w:rsidR="00494EEF" w:rsidRPr="008B2C64" w:rsidRDefault="00494EEF" w:rsidP="00494EEF">
            <w:pPr>
              <w:ind w:firstLineChars="0" w:firstLine="0"/>
              <w:jc w:val="center"/>
            </w:pPr>
            <w:r w:rsidRPr="008B2C64">
              <w:rPr>
                <w:rFonts w:hint="eastAsia"/>
                <w:lang w:eastAsia="zh-TW"/>
              </w:rPr>
              <w:t>37</w:t>
            </w:r>
            <w:r w:rsidRPr="008B2C64">
              <w:t>~1</w:t>
            </w:r>
            <w:r w:rsidRPr="008B2C64">
              <w:rPr>
                <w:rFonts w:hint="eastAsia"/>
                <w:lang w:eastAsia="zh-TW"/>
              </w:rPr>
              <w:t>01</w:t>
            </w:r>
          </w:p>
        </w:tc>
      </w:tr>
      <w:tr w:rsidR="00494EEF" w:rsidRPr="008B2C64" w14:paraId="32C07E37" w14:textId="77777777" w:rsidTr="00494EEF">
        <w:trPr>
          <w:jc w:val="center"/>
        </w:trPr>
        <w:tc>
          <w:tcPr>
            <w:tcW w:w="235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59E1C9C" w14:textId="77777777" w:rsidR="00494EEF" w:rsidRPr="008B2C64" w:rsidRDefault="00494EEF" w:rsidP="00494EEF">
            <w:pPr>
              <w:pStyle w:val="afd"/>
            </w:pPr>
            <w:r w:rsidRPr="008B2C64">
              <w:t>45 Kg</w:t>
            </w:r>
          </w:p>
        </w:tc>
        <w:tc>
          <w:tcPr>
            <w:tcW w:w="231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2DBC7AD1" w14:textId="77777777" w:rsidR="00494EEF" w:rsidRPr="008B2C64" w:rsidRDefault="00494EEF" w:rsidP="00494EEF">
            <w:pPr>
              <w:ind w:firstLineChars="0" w:firstLine="0"/>
              <w:jc w:val="center"/>
            </w:pPr>
            <w:r w:rsidRPr="008B2C64">
              <w:rPr>
                <w:rFonts w:hint="eastAsia"/>
                <w:lang w:eastAsia="zh-TW"/>
              </w:rPr>
              <w:t>146</w:t>
            </w:r>
            <w:r w:rsidRPr="008B2C64">
              <w:t>~</w:t>
            </w:r>
            <w:r w:rsidRPr="008B2C64">
              <w:rPr>
                <w:rFonts w:hint="eastAsia"/>
                <w:lang w:eastAsia="zh-TW"/>
              </w:rPr>
              <w:t>260</w:t>
            </w:r>
          </w:p>
        </w:tc>
      </w:tr>
    </w:tbl>
    <w:p w14:paraId="1DB6D91A" w14:textId="77777777" w:rsidR="00494EEF" w:rsidRPr="008B2C64" w:rsidRDefault="00494EEF" w:rsidP="00494EEF">
      <w:pPr>
        <w:pStyle w:val="afd"/>
      </w:pPr>
      <w:r w:rsidRPr="008B2C64">
        <w:t>參考網頁：</w:t>
      </w:r>
      <w:r w:rsidRPr="008B2C64">
        <w:t xml:space="preserve">http://www.facilito.gob.pe/facilito/pages/facilito/menuPrecioSjsp </w:t>
      </w:r>
    </w:p>
    <w:p w14:paraId="0AB37B1D" w14:textId="77777777" w:rsidR="00494EEF" w:rsidRPr="008B2C64" w:rsidRDefault="00494EEF" w:rsidP="00494EEF">
      <w:pPr>
        <w:pStyle w:val="afd"/>
      </w:pPr>
      <w:r w:rsidRPr="008B2C64">
        <w:t>註：各城市費率不同，以上金額僅供參考。</w:t>
      </w:r>
    </w:p>
    <w:p w14:paraId="2286B1A6" w14:textId="77777777" w:rsidR="00494EEF" w:rsidRPr="008B2C64" w:rsidRDefault="00494EEF" w:rsidP="00494EEF">
      <w:pPr>
        <w:pStyle w:val="a5"/>
        <w:ind w:left="944" w:hanging="708"/>
      </w:pPr>
      <w:r w:rsidRPr="008B2C64">
        <w:lastRenderedPageBreak/>
        <w:t>（四）汽油</w:t>
      </w:r>
    </w:p>
    <w:p w14:paraId="2459E3EE" w14:textId="77777777" w:rsidR="00494EEF" w:rsidRPr="008B2C64" w:rsidRDefault="00494EEF" w:rsidP="00494EEF">
      <w:pPr>
        <w:pStyle w:val="af2"/>
        <w:ind w:left="1416" w:hanging="472"/>
      </w:pPr>
      <w:r w:rsidRPr="008B2C64">
        <w:t>１、汽油部分：</w:t>
      </w:r>
      <w:r w:rsidRPr="008B2C64">
        <w:rPr>
          <w:rFonts w:hint="eastAsia"/>
        </w:rPr>
        <w:t>優質汽油約</w:t>
      </w:r>
      <w:r w:rsidRPr="008B2C64">
        <w:t>1</w:t>
      </w:r>
      <w:r w:rsidRPr="008B2C64">
        <w:rPr>
          <w:rFonts w:hint="eastAsia"/>
        </w:rPr>
        <w:t>9</w:t>
      </w:r>
      <w:r w:rsidRPr="008B2C64">
        <w:rPr>
          <w:rFonts w:hint="eastAsia"/>
        </w:rPr>
        <w:t>索爾</w:t>
      </w:r>
      <w:r w:rsidRPr="008B2C64">
        <w:t>/</w:t>
      </w:r>
      <w:r w:rsidRPr="008B2C64">
        <w:rPr>
          <w:rFonts w:hint="eastAsia"/>
        </w:rPr>
        <w:t>加崙，普通汽油約</w:t>
      </w:r>
      <w:r w:rsidRPr="008B2C64">
        <w:t>1</w:t>
      </w:r>
      <w:r w:rsidRPr="008B2C64">
        <w:rPr>
          <w:rFonts w:hint="eastAsia"/>
        </w:rPr>
        <w:t>6</w:t>
      </w:r>
      <w:r w:rsidRPr="008B2C64">
        <w:rPr>
          <w:rFonts w:hint="eastAsia"/>
        </w:rPr>
        <w:t>索爾</w:t>
      </w:r>
      <w:r w:rsidRPr="008B2C64">
        <w:t>/</w:t>
      </w:r>
      <w:r w:rsidRPr="008B2C64">
        <w:rPr>
          <w:rFonts w:hint="eastAsia"/>
        </w:rPr>
        <w:t>加崙；</w:t>
      </w:r>
    </w:p>
    <w:p w14:paraId="2789E4E6" w14:textId="77777777" w:rsidR="00494EEF" w:rsidRPr="008B2C64" w:rsidRDefault="00494EEF" w:rsidP="00494EEF">
      <w:pPr>
        <w:pStyle w:val="af2"/>
        <w:ind w:left="1416" w:hanging="472"/>
      </w:pPr>
      <w:r w:rsidRPr="008B2C64">
        <w:t>２、汽車用天然瓦斯</w:t>
      </w:r>
      <w:r w:rsidRPr="008B2C64">
        <w:t>GNV</w:t>
      </w:r>
      <w:r w:rsidRPr="008B2C64">
        <w:t>：</w:t>
      </w:r>
      <w:r w:rsidRPr="008B2C64">
        <w:rPr>
          <w:rFonts w:hint="eastAsia"/>
        </w:rPr>
        <w:t>約</w:t>
      </w:r>
      <w:r w:rsidRPr="008B2C64">
        <w:t>1.3</w:t>
      </w:r>
      <w:r w:rsidRPr="008B2C64">
        <w:rPr>
          <w:rFonts w:hint="eastAsia"/>
        </w:rPr>
        <w:t>8</w:t>
      </w:r>
      <w:r w:rsidRPr="008B2C64">
        <w:t>~1.</w:t>
      </w:r>
      <w:r w:rsidRPr="008B2C64">
        <w:rPr>
          <w:rFonts w:hint="eastAsia"/>
        </w:rPr>
        <w:t>63</w:t>
      </w:r>
      <w:r w:rsidRPr="008B2C64">
        <w:rPr>
          <w:rFonts w:hint="eastAsia"/>
        </w:rPr>
        <w:t>索爾</w:t>
      </w:r>
      <w:r w:rsidRPr="008B2C64">
        <w:t>/</w:t>
      </w:r>
      <w:r w:rsidRPr="008B2C64">
        <w:rPr>
          <w:rFonts w:hint="eastAsia"/>
        </w:rPr>
        <w:t>每立方公尺；</w:t>
      </w:r>
    </w:p>
    <w:p w14:paraId="701F114F" w14:textId="77777777" w:rsidR="00494EEF" w:rsidRPr="008B2C64" w:rsidRDefault="00494EEF" w:rsidP="00494EEF">
      <w:pPr>
        <w:pStyle w:val="af2"/>
        <w:kinsoku w:val="0"/>
        <w:wordWrap w:val="0"/>
        <w:ind w:left="1416" w:hanging="472"/>
      </w:pPr>
      <w:r w:rsidRPr="008B2C64">
        <w:t>３、汽車用液態瓦斯</w:t>
      </w:r>
      <w:r w:rsidRPr="008B2C64">
        <w:t>GLP</w:t>
      </w:r>
      <w:r w:rsidRPr="008B2C64">
        <w:t>：</w:t>
      </w:r>
      <w:sdt>
        <w:sdtPr>
          <w:tag w:val="goog_rdk_609"/>
          <w:id w:val="-1741947076"/>
        </w:sdtPr>
        <w:sdtEndPr/>
        <w:sdtContent>
          <w:r w:rsidRPr="008B2C64">
            <w:t>約</w:t>
          </w:r>
          <w:r w:rsidRPr="008B2C64">
            <w:rPr>
              <w:rFonts w:hint="eastAsia"/>
            </w:rPr>
            <w:t>6</w:t>
          </w:r>
          <w:r w:rsidRPr="008B2C64">
            <w:t>.</w:t>
          </w:r>
          <w:r w:rsidRPr="008B2C64">
            <w:rPr>
              <w:rFonts w:hint="eastAsia"/>
            </w:rPr>
            <w:t>4</w:t>
          </w:r>
          <w:r w:rsidRPr="008B2C64">
            <w:t>~</w:t>
          </w:r>
          <w:r w:rsidRPr="008B2C64">
            <w:rPr>
              <w:rFonts w:hint="eastAsia"/>
            </w:rPr>
            <w:t>7.3</w:t>
          </w:r>
          <w:r w:rsidRPr="008B2C64">
            <w:t>索爾</w:t>
          </w:r>
          <w:r w:rsidRPr="008B2C64">
            <w:t>/</w:t>
          </w:r>
          <w:r w:rsidRPr="008B2C64">
            <w:rPr>
              <w:rFonts w:hint="eastAsia"/>
            </w:rPr>
            <w:t>加侖</w:t>
          </w:r>
        </w:sdtContent>
      </w:sdt>
      <w:r w:rsidRPr="008B2C64">
        <w:t>；</w:t>
      </w:r>
      <w:r w:rsidRPr="008B2C64">
        <w:br/>
      </w:r>
      <w:r w:rsidRPr="008B2C64">
        <w:t>參考網頁：</w:t>
      </w:r>
      <w:r w:rsidRPr="008B2C64">
        <w:t xml:space="preserve">https://www.facilito.gob.pe/facilito/pages/facilito/menuPrecios.jsp </w:t>
      </w:r>
      <w:r w:rsidRPr="008B2C64">
        <w:br/>
      </w:r>
      <w:r w:rsidRPr="008B2C64">
        <w:t>註：各城市費率不同，以上金額僅供參考。</w:t>
      </w:r>
    </w:p>
    <w:p w14:paraId="72E80805" w14:textId="77777777" w:rsidR="00494EEF" w:rsidRPr="008B2C64" w:rsidRDefault="00494EEF" w:rsidP="00494EEF">
      <w:pPr>
        <w:pStyle w:val="a4"/>
        <w:spacing w:before="257" w:after="257"/>
      </w:pPr>
      <w:r w:rsidRPr="008B2C64">
        <w:t>三、通訊</w:t>
      </w:r>
    </w:p>
    <w:p w14:paraId="4A889F7A" w14:textId="77777777" w:rsidR="00494EEF" w:rsidRPr="008B2C64" w:rsidRDefault="00494EEF" w:rsidP="00494EEF">
      <w:pPr>
        <w:ind w:firstLine="472"/>
      </w:pPr>
      <w:r w:rsidRPr="008B2C64">
        <w:t>秘魯通訊業處於戰國時代，西班牙公司</w:t>
      </w:r>
      <w:r w:rsidRPr="008B2C64">
        <w:t>Telefoncia</w:t>
      </w:r>
      <w:r w:rsidRPr="008B2C64">
        <w:t>（以</w:t>
      </w:r>
      <w:r w:rsidRPr="008B2C64">
        <w:t>Movistar</w:t>
      </w:r>
      <w:r w:rsidRPr="008B2C64">
        <w:t>為品牌）、墨西哥公司</w:t>
      </w:r>
      <w:r w:rsidRPr="008B2C64">
        <w:t>America Movil</w:t>
      </w:r>
      <w:r w:rsidRPr="008B2C64">
        <w:t>（</w:t>
      </w:r>
      <w:r w:rsidRPr="008B2C64">
        <w:t>Claro</w:t>
      </w:r>
      <w:r w:rsidRPr="008B2C64">
        <w:t>）、越南電信公司</w:t>
      </w:r>
      <w:r w:rsidRPr="008B2C64">
        <w:t>Bitel</w:t>
      </w:r>
      <w:r w:rsidRPr="008B2C64">
        <w:t>及智利商</w:t>
      </w:r>
      <w:r w:rsidRPr="008B2C64">
        <w:t>Entel</w:t>
      </w:r>
      <w:r w:rsidRPr="008B2C64">
        <w:t>等電信商皆於秘魯設立據點，市占率最高依序為</w:t>
      </w:r>
      <w:r w:rsidRPr="008B2C64">
        <w:t>Movistar</w:t>
      </w:r>
      <w:r w:rsidRPr="008B2C64">
        <w:t>擁有</w:t>
      </w:r>
      <w:r w:rsidRPr="008B2C64">
        <w:t>1,530</w:t>
      </w:r>
      <w:r w:rsidRPr="008B2C64">
        <w:t>萬用戶、</w:t>
      </w:r>
      <w:r w:rsidRPr="008B2C64">
        <w:t>Claro</w:t>
      </w:r>
      <w:r w:rsidRPr="008B2C64">
        <w:t>擁有</w:t>
      </w:r>
      <w:r w:rsidRPr="008B2C64">
        <w:t>1,220</w:t>
      </w:r>
      <w:r w:rsidRPr="008B2C64">
        <w:t>萬用戶、</w:t>
      </w:r>
      <w:r w:rsidRPr="008B2C64">
        <w:t>Entel</w:t>
      </w:r>
      <w:r w:rsidRPr="008B2C64">
        <w:t>擁有</w:t>
      </w:r>
      <w:r w:rsidRPr="008B2C64">
        <w:t>740</w:t>
      </w:r>
      <w:r w:rsidRPr="008B2C64">
        <w:t>萬用戶、</w:t>
      </w:r>
      <w:r w:rsidRPr="008B2C64">
        <w:t>Bitel</w:t>
      </w:r>
      <w:r w:rsidRPr="008B2C64">
        <w:t>擁有</w:t>
      </w:r>
      <w:r w:rsidRPr="008B2C64">
        <w:t>530</w:t>
      </w:r>
      <w:r w:rsidRPr="008B2C64">
        <w:t>萬用戶。</w:t>
      </w:r>
    </w:p>
    <w:p w14:paraId="765AE84E" w14:textId="77777777" w:rsidR="00494EEF" w:rsidRPr="008B2C64" w:rsidRDefault="00494EEF" w:rsidP="00494EEF">
      <w:pPr>
        <w:ind w:firstLine="472"/>
        <w:rPr>
          <w:lang w:eastAsia="zh-TW"/>
        </w:rPr>
      </w:pPr>
      <w:r w:rsidRPr="008B2C64">
        <w:rPr>
          <w:lang w:eastAsia="zh-TW"/>
        </w:rPr>
        <w:t>以下為通訊費用：</w:t>
      </w:r>
    </w:p>
    <w:p w14:paraId="188EE223" w14:textId="77777777" w:rsidR="00494EEF" w:rsidRPr="008B2C64" w:rsidRDefault="00494EEF" w:rsidP="00494EEF">
      <w:pPr>
        <w:pStyle w:val="a5"/>
        <w:ind w:left="944" w:hanging="708"/>
      </w:pPr>
      <w:r w:rsidRPr="008B2C64">
        <w:t>（一）網路費（</w:t>
      </w:r>
      <w:r w:rsidRPr="008B2C64">
        <w:t>MOVISATR</w:t>
      </w:r>
      <w:r w:rsidRPr="008B2C64">
        <w:t>公司費率）</w:t>
      </w:r>
    </w:p>
    <w:tbl>
      <w:tblPr>
        <w:tblW w:w="6357" w:type="dxa"/>
        <w:jc w:val="center"/>
        <w:tblLayout w:type="fixed"/>
        <w:tblCellMar>
          <w:left w:w="10" w:type="dxa"/>
          <w:right w:w="10" w:type="dxa"/>
        </w:tblCellMar>
        <w:tblLook w:val="0000" w:firstRow="0" w:lastRow="0" w:firstColumn="0" w:lastColumn="0" w:noHBand="0" w:noVBand="0"/>
      </w:tblPr>
      <w:tblGrid>
        <w:gridCol w:w="3180"/>
        <w:gridCol w:w="3177"/>
      </w:tblGrid>
      <w:tr w:rsidR="00494EEF" w:rsidRPr="008B2C64" w14:paraId="7AC039AA" w14:textId="77777777" w:rsidTr="00494EEF">
        <w:trPr>
          <w:trHeight w:val="567"/>
          <w:jc w:val="center"/>
        </w:trPr>
        <w:tc>
          <w:tcPr>
            <w:tcW w:w="318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861E79" w14:textId="77777777" w:rsidR="00494EEF" w:rsidRPr="008B2C64" w:rsidRDefault="00494EEF" w:rsidP="00494EEF">
            <w:pPr>
              <w:pStyle w:val="afd"/>
            </w:pPr>
            <w:r w:rsidRPr="008B2C64">
              <w:t>寬頻速度</w:t>
            </w:r>
          </w:p>
        </w:tc>
        <w:tc>
          <w:tcPr>
            <w:tcW w:w="3177"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04BE5EC" w14:textId="77777777" w:rsidR="00494EEF" w:rsidRPr="008B2C64" w:rsidRDefault="00494EEF" w:rsidP="00494EEF">
            <w:pPr>
              <w:pStyle w:val="afd"/>
            </w:pPr>
            <w:r w:rsidRPr="008B2C64">
              <w:t>月租費用</w:t>
            </w:r>
          </w:p>
        </w:tc>
      </w:tr>
      <w:tr w:rsidR="00494EEF" w:rsidRPr="008B2C64" w14:paraId="1456E6B6" w14:textId="77777777" w:rsidTr="00494EEF">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713209" w14:textId="77777777" w:rsidR="00494EEF" w:rsidRPr="008B2C64" w:rsidRDefault="00494EEF" w:rsidP="00494EEF">
            <w:pPr>
              <w:pStyle w:val="afd"/>
            </w:pPr>
            <w:r w:rsidRPr="008B2C64">
              <w:rPr>
                <w:rFonts w:hint="eastAsia"/>
              </w:rPr>
              <w:t>100</w:t>
            </w:r>
            <w:r w:rsidRPr="008B2C64">
              <w:t xml:space="preserve">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0994E21" w14:textId="77777777" w:rsidR="00494EEF" w:rsidRPr="008B2C64" w:rsidRDefault="00494EEF" w:rsidP="00494EEF">
            <w:pPr>
              <w:pStyle w:val="afd"/>
            </w:pPr>
            <w:r w:rsidRPr="008B2C64">
              <w:rPr>
                <w:rFonts w:hint="eastAsia"/>
              </w:rPr>
              <w:t>39.9</w:t>
            </w:r>
            <w:r w:rsidRPr="008B2C64">
              <w:t>索爾</w:t>
            </w:r>
          </w:p>
        </w:tc>
      </w:tr>
      <w:tr w:rsidR="00494EEF" w:rsidRPr="008B2C64" w14:paraId="779090F1" w14:textId="77777777" w:rsidTr="00494EEF">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4DD99BA" w14:textId="77777777" w:rsidR="00494EEF" w:rsidRPr="008B2C64" w:rsidRDefault="00494EEF" w:rsidP="00494EEF">
            <w:pPr>
              <w:pStyle w:val="afd"/>
            </w:pPr>
            <w:r w:rsidRPr="008B2C64">
              <w:rPr>
                <w:rFonts w:hint="eastAsia"/>
              </w:rPr>
              <w:t>150</w:t>
            </w:r>
            <w:r w:rsidRPr="008B2C64">
              <w:t xml:space="preserve">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245F5019" w14:textId="77777777" w:rsidR="00494EEF" w:rsidRPr="008B2C64" w:rsidRDefault="00494EEF" w:rsidP="00494EEF">
            <w:pPr>
              <w:pStyle w:val="afd"/>
            </w:pPr>
            <w:r w:rsidRPr="008B2C64">
              <w:rPr>
                <w:rFonts w:hint="eastAsia"/>
              </w:rPr>
              <w:t>54.9</w:t>
            </w:r>
            <w:r w:rsidRPr="008B2C64">
              <w:t>索爾</w:t>
            </w:r>
          </w:p>
        </w:tc>
      </w:tr>
      <w:tr w:rsidR="00494EEF" w:rsidRPr="008B2C64" w14:paraId="5B18A753" w14:textId="77777777" w:rsidTr="00494EEF">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1560CB" w14:textId="77777777" w:rsidR="00494EEF" w:rsidRPr="008B2C64" w:rsidRDefault="00494EEF" w:rsidP="00494EEF">
            <w:pPr>
              <w:pStyle w:val="afd"/>
            </w:pPr>
            <w:r w:rsidRPr="008B2C64">
              <w:rPr>
                <w:rFonts w:hint="eastAsia"/>
              </w:rPr>
              <w:t>200</w:t>
            </w:r>
            <w:r w:rsidRPr="008B2C64">
              <w:t>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4F2F0D28" w14:textId="77777777" w:rsidR="00494EEF" w:rsidRPr="008B2C64" w:rsidRDefault="00494EEF" w:rsidP="00494EEF">
            <w:pPr>
              <w:pStyle w:val="afd"/>
            </w:pPr>
            <w:r w:rsidRPr="008B2C64">
              <w:rPr>
                <w:rFonts w:hint="eastAsia"/>
              </w:rPr>
              <w:t>79.9</w:t>
            </w:r>
            <w:r w:rsidRPr="008B2C64">
              <w:t>索爾</w:t>
            </w:r>
          </w:p>
        </w:tc>
      </w:tr>
      <w:tr w:rsidR="00494EEF" w:rsidRPr="008B2C64" w14:paraId="40EE5DF8" w14:textId="77777777" w:rsidTr="00494EEF">
        <w:trPr>
          <w:trHeight w:val="567"/>
          <w:jc w:val="center"/>
        </w:trPr>
        <w:tc>
          <w:tcPr>
            <w:tcW w:w="318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5BD802ED" w14:textId="77777777" w:rsidR="00494EEF" w:rsidRPr="008B2C64" w:rsidRDefault="00494EEF" w:rsidP="00494EEF">
            <w:pPr>
              <w:pStyle w:val="afd"/>
            </w:pPr>
            <w:r w:rsidRPr="008B2C64">
              <w:rPr>
                <w:rFonts w:hint="eastAsia"/>
              </w:rPr>
              <w:t>6</w:t>
            </w:r>
            <w:r w:rsidRPr="008B2C64">
              <w:t>00 Mbps</w:t>
            </w:r>
          </w:p>
        </w:tc>
        <w:tc>
          <w:tcPr>
            <w:tcW w:w="3177"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8F52DE5" w14:textId="77777777" w:rsidR="00494EEF" w:rsidRPr="008B2C64" w:rsidRDefault="00494EEF" w:rsidP="00494EEF">
            <w:pPr>
              <w:pStyle w:val="afd"/>
            </w:pPr>
            <w:r w:rsidRPr="008B2C64">
              <w:rPr>
                <w:rFonts w:hint="eastAsia"/>
              </w:rPr>
              <w:t>199.9</w:t>
            </w:r>
            <w:r w:rsidRPr="008B2C64">
              <w:t>索爾</w:t>
            </w:r>
          </w:p>
        </w:tc>
      </w:tr>
    </w:tbl>
    <w:p w14:paraId="1397BA47" w14:textId="77777777" w:rsidR="00494EEF" w:rsidRPr="008B2C64" w:rsidRDefault="00494EEF" w:rsidP="00494EEF">
      <w:pPr>
        <w:pStyle w:val="afd"/>
      </w:pPr>
      <w:r w:rsidRPr="008B2C64">
        <w:t>參考網頁：</w:t>
      </w:r>
      <w:r w:rsidRPr="008B2C64">
        <w:t>https://www.movistar.com.pe/hogar/internet/solo-internet</w:t>
      </w:r>
    </w:p>
    <w:p w14:paraId="3ED1FEB3" w14:textId="77777777" w:rsidR="00494EEF" w:rsidRPr="008B2C64" w:rsidRDefault="00494EEF" w:rsidP="00494EEF">
      <w:pPr>
        <w:pStyle w:val="a5"/>
        <w:ind w:left="944" w:hanging="708"/>
        <w:rPr>
          <w:lang w:val="en-US"/>
        </w:rPr>
      </w:pPr>
    </w:p>
    <w:p w14:paraId="1F09AE7A" w14:textId="77777777" w:rsidR="008C6F19" w:rsidRPr="008B2C64" w:rsidRDefault="008C6F19">
      <w:pPr>
        <w:widowControl/>
        <w:overflowPunct/>
        <w:autoSpaceDE/>
        <w:autoSpaceDN/>
        <w:ind w:firstLineChars="0" w:firstLine="0"/>
        <w:jc w:val="left"/>
        <w:rPr>
          <w:kern w:val="0"/>
          <w:szCs w:val="20"/>
          <w:lang w:eastAsia="zh-TW"/>
        </w:rPr>
      </w:pPr>
      <w:r w:rsidRPr="008B2C64">
        <w:br w:type="page"/>
      </w:r>
    </w:p>
    <w:p w14:paraId="1924E8C1" w14:textId="1E43831D" w:rsidR="00494EEF" w:rsidRPr="008B2C64" w:rsidRDefault="00494EEF" w:rsidP="00494EEF">
      <w:pPr>
        <w:pStyle w:val="a5"/>
        <w:ind w:left="944" w:hanging="708"/>
      </w:pPr>
      <w:r w:rsidRPr="008B2C64">
        <w:lastRenderedPageBreak/>
        <w:t>（二）電話費：以</w:t>
      </w:r>
      <w:r w:rsidRPr="008B2C64">
        <w:t>Claro</w:t>
      </w:r>
      <w:r w:rsidRPr="008B2C64">
        <w:t>公司固定電話費率為例，</w:t>
      </w:r>
    </w:p>
    <w:p w14:paraId="3801F1C8" w14:textId="77777777" w:rsidR="00494EEF" w:rsidRPr="008B2C64" w:rsidRDefault="00494EEF" w:rsidP="00494EEF">
      <w:pPr>
        <w:pStyle w:val="af2"/>
        <w:ind w:left="1416" w:hanging="472"/>
      </w:pPr>
      <w:r w:rsidRPr="008B2C64">
        <w:rPr>
          <w:rFonts w:ascii="華康細圓體" w:hint="eastAsia"/>
        </w:rPr>
        <w:t>․</w:t>
      </w:r>
      <w:r w:rsidRPr="008B2C64">
        <w:rPr>
          <w:rFonts w:hint="eastAsia"/>
          <w:lang w:eastAsia="zh-TW"/>
        </w:rPr>
        <w:tab/>
      </w:r>
      <w:r w:rsidRPr="008B2C64">
        <w:t>國內電話：每分鐘</w:t>
      </w:r>
      <w:r w:rsidRPr="008B2C64">
        <w:t>S/0.49</w:t>
      </w:r>
      <w:r w:rsidRPr="008B2C64">
        <w:t>索爾</w:t>
      </w:r>
    </w:p>
    <w:p w14:paraId="3DA54BF1" w14:textId="77777777" w:rsidR="00494EEF" w:rsidRPr="008B2C64" w:rsidRDefault="00494EEF" w:rsidP="00494EEF">
      <w:pPr>
        <w:pStyle w:val="af2"/>
        <w:ind w:left="1416" w:hanging="472"/>
      </w:pPr>
      <w:r w:rsidRPr="008B2C64">
        <w:rPr>
          <w:rFonts w:ascii="華康細圓體" w:hint="eastAsia"/>
        </w:rPr>
        <w:t>․</w:t>
      </w:r>
      <w:r w:rsidRPr="008B2C64">
        <w:rPr>
          <w:rFonts w:hint="eastAsia"/>
          <w:lang w:eastAsia="zh-TW"/>
        </w:rPr>
        <w:tab/>
      </w:r>
      <w:r w:rsidRPr="008B2C64">
        <w:t>國際電話：非洲地區，每分鐘</w:t>
      </w:r>
      <w:r w:rsidRPr="008B2C64">
        <w:t>S/1.18</w:t>
      </w:r>
      <w:r w:rsidRPr="008B2C64">
        <w:t>索爾，歐洲地區每分鐘</w:t>
      </w:r>
      <w:r w:rsidRPr="008B2C64">
        <w:t>S/2.38</w:t>
      </w:r>
      <w:r w:rsidRPr="008B2C64">
        <w:t>索爾；亞洲地區每分鐘</w:t>
      </w:r>
      <w:r w:rsidRPr="008B2C64">
        <w:t>S/2.91</w:t>
      </w:r>
      <w:r w:rsidRPr="008B2C64">
        <w:t>索爾</w:t>
      </w:r>
    </w:p>
    <w:p w14:paraId="095F1E91" w14:textId="77777777" w:rsidR="00494EEF" w:rsidRPr="008B2C64" w:rsidRDefault="00494EEF" w:rsidP="00494EEF">
      <w:pPr>
        <w:pStyle w:val="af2"/>
        <w:wordWrap w:val="0"/>
        <w:ind w:left="1416" w:hanging="472"/>
      </w:pPr>
      <w:r w:rsidRPr="008B2C64">
        <w:rPr>
          <w:rFonts w:ascii="華康細圓體" w:hint="eastAsia"/>
        </w:rPr>
        <w:t>․</w:t>
      </w:r>
      <w:r w:rsidRPr="008B2C64">
        <w:rPr>
          <w:rFonts w:hint="eastAsia"/>
          <w:lang w:eastAsia="zh-TW"/>
        </w:rPr>
        <w:tab/>
      </w:r>
      <w:r w:rsidRPr="008B2C64">
        <w:t>參考網頁：</w:t>
      </w:r>
      <w:r w:rsidRPr="008B2C64">
        <w:t>http://asistencia.claro.com.pe/servicios-fijos/telefonia-fija/cuales-serian-las-tarifas-de-mis-consumos-adicionales-de-mi-plan-telefonia-fija/</w:t>
      </w:r>
    </w:p>
    <w:p w14:paraId="21245521" w14:textId="77777777" w:rsidR="00494EEF" w:rsidRPr="008B2C64" w:rsidRDefault="00494EEF" w:rsidP="00494EEF">
      <w:pPr>
        <w:pStyle w:val="a4"/>
        <w:spacing w:before="257" w:after="257"/>
      </w:pPr>
      <w:r w:rsidRPr="008B2C64">
        <w:t>四、運輸</w:t>
      </w:r>
    </w:p>
    <w:p w14:paraId="09E28C2A" w14:textId="77777777" w:rsidR="00494EEF" w:rsidRPr="008B2C64" w:rsidRDefault="00494EEF" w:rsidP="008C6F19">
      <w:pPr>
        <w:ind w:firstLine="472"/>
      </w:pPr>
      <w:r w:rsidRPr="008B2C64">
        <w:rPr>
          <w:rFonts w:hint="eastAsia"/>
        </w:rPr>
        <w:t>陸運方面，依據秘魯交通通訊部（</w:t>
      </w:r>
      <w:r w:rsidRPr="008B2C64">
        <w:rPr>
          <w:rFonts w:hint="eastAsia"/>
        </w:rPr>
        <w:t>Ministerio de Transporte y Comunicacion, MTC</w:t>
      </w:r>
      <w:r w:rsidRPr="008B2C64">
        <w:rPr>
          <w:rFonts w:hint="eastAsia"/>
        </w:rPr>
        <w:t>）資料，秘魯境內有約</w:t>
      </w:r>
      <w:r w:rsidRPr="008B2C64">
        <w:rPr>
          <w:rFonts w:hint="eastAsia"/>
        </w:rPr>
        <w:t>2,000</w:t>
      </w:r>
      <w:r w:rsidRPr="008B2C64">
        <w:rPr>
          <w:rFonts w:hint="eastAsia"/>
        </w:rPr>
        <w:t>公里鐵路和</w:t>
      </w:r>
      <w:r w:rsidRPr="008B2C64">
        <w:rPr>
          <w:rFonts w:hint="eastAsia"/>
        </w:rPr>
        <w:t>17</w:t>
      </w:r>
      <w:r w:rsidRPr="008B2C64">
        <w:rPr>
          <w:rFonts w:hint="eastAsia"/>
        </w:rPr>
        <w:t>萬公里公路。</w:t>
      </w:r>
    </w:p>
    <w:p w14:paraId="5327CB13" w14:textId="77777777" w:rsidR="00494EEF" w:rsidRPr="008B2C64" w:rsidRDefault="00494EEF" w:rsidP="008C6F19">
      <w:pPr>
        <w:ind w:firstLine="472"/>
      </w:pPr>
      <w:r w:rsidRPr="008B2C64">
        <w:rPr>
          <w:rFonts w:hint="eastAsia"/>
        </w:rPr>
        <w:t>海運方面，秘魯最大港</w:t>
      </w:r>
      <w:r w:rsidRPr="008B2C64">
        <w:rPr>
          <w:rFonts w:hint="eastAsia"/>
        </w:rPr>
        <w:t>Callao</w:t>
      </w:r>
      <w:r w:rsidRPr="008B2C64">
        <w:rPr>
          <w:rFonts w:hint="eastAsia"/>
        </w:rPr>
        <w:t>占有</w:t>
      </w:r>
      <w:r w:rsidRPr="008B2C64">
        <w:rPr>
          <w:rFonts w:hint="eastAsia"/>
        </w:rPr>
        <w:t>70%</w:t>
      </w:r>
      <w:r w:rsidRPr="008B2C64">
        <w:rPr>
          <w:rFonts w:hint="eastAsia"/>
        </w:rPr>
        <w:t>秘魯進口貨櫃量，年吞吐量為</w:t>
      </w:r>
      <w:r w:rsidRPr="008B2C64">
        <w:rPr>
          <w:rFonts w:hint="eastAsia"/>
        </w:rPr>
        <w:t>105</w:t>
      </w:r>
      <w:r w:rsidRPr="008B2C64">
        <w:rPr>
          <w:rFonts w:hint="eastAsia"/>
        </w:rPr>
        <w:t>萬個</w:t>
      </w:r>
      <w:r w:rsidRPr="008B2C64">
        <w:rPr>
          <w:rFonts w:hint="eastAsia"/>
        </w:rPr>
        <w:t>20</w:t>
      </w:r>
      <w:r w:rsidRPr="008B2C64">
        <w:rPr>
          <w:rFonts w:hint="eastAsia"/>
        </w:rPr>
        <w:t>呎標準櫃</w:t>
      </w:r>
      <w:r w:rsidRPr="008B2C64">
        <w:rPr>
          <w:rFonts w:hint="eastAsia"/>
        </w:rPr>
        <w:t>TEU</w:t>
      </w:r>
      <w:r w:rsidRPr="008B2C64">
        <w:rPr>
          <w:rFonts w:hint="eastAsia"/>
        </w:rPr>
        <w:t>，港深</w:t>
      </w:r>
      <w:r w:rsidRPr="008B2C64">
        <w:rPr>
          <w:rFonts w:hint="eastAsia"/>
        </w:rPr>
        <w:t>16</w:t>
      </w:r>
      <w:r w:rsidRPr="008B2C64">
        <w:rPr>
          <w:rFonts w:hint="eastAsia"/>
        </w:rPr>
        <w:t>公尺，共有</w:t>
      </w:r>
      <w:r w:rsidRPr="008B2C64">
        <w:rPr>
          <w:rFonts w:hint="eastAsia"/>
        </w:rPr>
        <w:t>24</w:t>
      </w:r>
      <w:r w:rsidRPr="008B2C64">
        <w:rPr>
          <w:rFonts w:hint="eastAsia"/>
        </w:rPr>
        <w:t>座貨櫃吊機，依不同貨櫃分成</w:t>
      </w:r>
      <w:r w:rsidRPr="008B2C64">
        <w:rPr>
          <w:rFonts w:hint="eastAsia"/>
        </w:rPr>
        <w:t>7</w:t>
      </w:r>
      <w:r w:rsidRPr="008B2C64">
        <w:rPr>
          <w:rFonts w:hint="eastAsia"/>
        </w:rPr>
        <w:t>個貨櫃區，目前由</w:t>
      </w:r>
      <w:r w:rsidRPr="008B2C64">
        <w:rPr>
          <w:rFonts w:hint="eastAsia"/>
        </w:rPr>
        <w:t>APM</w:t>
      </w:r>
      <w:r w:rsidRPr="008B2C64">
        <w:rPr>
          <w:rFonts w:hint="eastAsia"/>
        </w:rPr>
        <w:t>公司承包營運，計有萬海、長榮、陽明、</w:t>
      </w:r>
      <w:r w:rsidRPr="008B2C64">
        <w:rPr>
          <w:rFonts w:hint="eastAsia"/>
        </w:rPr>
        <w:t>COSCO</w:t>
      </w:r>
      <w:r w:rsidRPr="008B2C64">
        <w:rPr>
          <w:rFonts w:hint="eastAsia"/>
        </w:rPr>
        <w:t>、</w:t>
      </w:r>
      <w:r w:rsidRPr="008B2C64">
        <w:rPr>
          <w:rFonts w:hint="eastAsia"/>
        </w:rPr>
        <w:t>MAERSK</w:t>
      </w:r>
      <w:r w:rsidRPr="008B2C64">
        <w:rPr>
          <w:rFonts w:hint="eastAsia"/>
        </w:rPr>
        <w:t>、</w:t>
      </w:r>
      <w:r w:rsidRPr="008B2C64">
        <w:rPr>
          <w:rFonts w:hint="eastAsia"/>
        </w:rPr>
        <w:t>Hyundai</w:t>
      </w:r>
      <w:r w:rsidRPr="008B2C64">
        <w:rPr>
          <w:rFonts w:hint="eastAsia"/>
        </w:rPr>
        <w:t>、</w:t>
      </w:r>
      <w:r w:rsidRPr="008B2C64">
        <w:rPr>
          <w:rFonts w:hint="eastAsia"/>
        </w:rPr>
        <w:t>WWL</w:t>
      </w:r>
      <w:r w:rsidRPr="008B2C64">
        <w:rPr>
          <w:rFonts w:hint="eastAsia"/>
        </w:rPr>
        <w:t>、</w:t>
      </w:r>
      <w:r w:rsidRPr="008B2C64">
        <w:rPr>
          <w:rFonts w:hint="eastAsia"/>
        </w:rPr>
        <w:t>K-Line</w:t>
      </w:r>
      <w:r w:rsidRPr="008B2C64">
        <w:rPr>
          <w:rFonts w:hint="eastAsia"/>
        </w:rPr>
        <w:t>、</w:t>
      </w:r>
      <w:r w:rsidRPr="008B2C64">
        <w:rPr>
          <w:rFonts w:hint="eastAsia"/>
        </w:rPr>
        <w:t>CSAV</w:t>
      </w:r>
      <w:r w:rsidRPr="008B2C64">
        <w:rPr>
          <w:rFonts w:hint="eastAsia"/>
        </w:rPr>
        <w:t>等</w:t>
      </w:r>
      <w:r w:rsidRPr="008B2C64">
        <w:rPr>
          <w:rFonts w:hint="eastAsia"/>
        </w:rPr>
        <w:t>28</w:t>
      </w:r>
      <w:r w:rsidRPr="008B2C64">
        <w:rPr>
          <w:rFonts w:hint="eastAsia"/>
        </w:rPr>
        <w:t>家海運公司於港口設立據點。另中國遠洋運輸集團（</w:t>
      </w:r>
      <w:r w:rsidRPr="008B2C64">
        <w:rPr>
          <w:rFonts w:hint="eastAsia"/>
        </w:rPr>
        <w:t>Cosco Shipping</w:t>
      </w:r>
      <w:r w:rsidRPr="008B2C64">
        <w:rPr>
          <w:rFonts w:hint="eastAsia"/>
        </w:rPr>
        <w:t>）及秘魯礦業公司</w:t>
      </w:r>
      <w:r w:rsidRPr="008B2C64">
        <w:rPr>
          <w:rFonts w:hint="eastAsia"/>
        </w:rPr>
        <w:t>Volcan</w:t>
      </w:r>
      <w:r w:rsidRPr="008B2C64">
        <w:rPr>
          <w:rFonts w:hint="eastAsia"/>
        </w:rPr>
        <w:t>合作投資</w:t>
      </w:r>
      <w:r w:rsidRPr="008B2C64">
        <w:rPr>
          <w:rFonts w:hint="eastAsia"/>
        </w:rPr>
        <w:t>30</w:t>
      </w:r>
      <w:r w:rsidRPr="008B2C64">
        <w:rPr>
          <w:rFonts w:hint="eastAsia"/>
        </w:rPr>
        <w:t>億美元於利馬北部興建錢凱（</w:t>
      </w:r>
      <w:r w:rsidRPr="008B2C64">
        <w:rPr>
          <w:rFonts w:hint="eastAsia"/>
        </w:rPr>
        <w:t>Chancay</w:t>
      </w:r>
      <w:r w:rsidRPr="008B2C64">
        <w:rPr>
          <w:rFonts w:hint="eastAsia"/>
        </w:rPr>
        <w:t>）港口，投資者盼打造錢凱港成為太平洋沿岸的航運轉運樞紐，可以停靠超大型貨櫃船之外，並可分裝至小型貨櫃船航行至智利、哥倫比亞、厄瓜多及中美洲等國家。</w:t>
      </w:r>
      <w:r w:rsidRPr="008B2C64">
        <w:t xml:space="preserve"> </w:t>
      </w:r>
    </w:p>
    <w:p w14:paraId="38A66B00" w14:textId="77777777" w:rsidR="00494EEF" w:rsidRPr="008B2C64" w:rsidRDefault="00494EEF" w:rsidP="00494EEF">
      <w:pPr>
        <w:ind w:firstLine="472"/>
        <w:rPr>
          <w:lang w:eastAsia="zh-TW"/>
        </w:rPr>
      </w:pPr>
      <w:r w:rsidRPr="008B2C64">
        <w:rPr>
          <w:rFonts w:hint="eastAsia"/>
          <w:lang w:eastAsia="zh-TW"/>
        </w:rPr>
        <w:t>空運方面，秘魯首都利馬</w:t>
      </w:r>
      <w:r w:rsidRPr="008B2C64">
        <w:rPr>
          <w:rFonts w:hint="eastAsia"/>
          <w:lang w:eastAsia="zh-TW"/>
        </w:rPr>
        <w:t>Jorge Chavez</w:t>
      </w:r>
      <w:r w:rsidRPr="008B2C64">
        <w:rPr>
          <w:rFonts w:hint="eastAsia"/>
          <w:lang w:eastAsia="zh-TW"/>
        </w:rPr>
        <w:t>國際機場占地</w:t>
      </w:r>
      <w:r w:rsidRPr="008B2C64">
        <w:rPr>
          <w:rFonts w:hint="eastAsia"/>
          <w:lang w:eastAsia="zh-TW"/>
        </w:rPr>
        <w:t>6</w:t>
      </w:r>
      <w:r w:rsidRPr="008B2C64">
        <w:rPr>
          <w:rFonts w:hint="eastAsia"/>
          <w:lang w:eastAsia="zh-TW"/>
        </w:rPr>
        <w:t>萬平方公尺，年旅客量為</w:t>
      </w:r>
      <w:r w:rsidRPr="008B2C64">
        <w:rPr>
          <w:rFonts w:hint="eastAsia"/>
          <w:lang w:eastAsia="zh-TW"/>
        </w:rPr>
        <w:t>1,700</w:t>
      </w:r>
      <w:r w:rsidRPr="008B2C64">
        <w:rPr>
          <w:rFonts w:hint="eastAsia"/>
          <w:lang w:eastAsia="zh-TW"/>
        </w:rPr>
        <w:t>萬人次，機場跑道最大可容納波音</w:t>
      </w:r>
      <w:r w:rsidRPr="008B2C64">
        <w:rPr>
          <w:rFonts w:hint="eastAsia"/>
          <w:lang w:eastAsia="zh-TW"/>
        </w:rPr>
        <w:t>787</w:t>
      </w:r>
      <w:r w:rsidRPr="008B2C64">
        <w:rPr>
          <w:rFonts w:hint="eastAsia"/>
          <w:lang w:eastAsia="zh-TW"/>
        </w:rPr>
        <w:t>客機起降，機場於</w:t>
      </w:r>
      <w:r w:rsidRPr="008B2C64">
        <w:rPr>
          <w:rFonts w:hint="eastAsia"/>
          <w:lang w:eastAsia="zh-TW"/>
        </w:rPr>
        <w:t>2017</w:t>
      </w:r>
      <w:r w:rsidRPr="008B2C64">
        <w:rPr>
          <w:rFonts w:hint="eastAsia"/>
          <w:lang w:eastAsia="zh-TW"/>
        </w:rPr>
        <w:t>年</w:t>
      </w:r>
      <w:r w:rsidRPr="008B2C64">
        <w:rPr>
          <w:rFonts w:hint="eastAsia"/>
          <w:lang w:eastAsia="zh-TW"/>
        </w:rPr>
        <w:t>6</w:t>
      </w:r>
      <w:r w:rsidRPr="008B2C64">
        <w:rPr>
          <w:rFonts w:hint="eastAsia"/>
          <w:lang w:eastAsia="zh-TW"/>
        </w:rPr>
        <w:t>月啟動擴建工程，該工程包括興建第二航廈及第二條跑道，目前仍在進行中。另，秘魯重要城市均有機場，計有</w:t>
      </w:r>
      <w:r w:rsidRPr="008B2C64">
        <w:rPr>
          <w:rFonts w:hint="eastAsia"/>
          <w:lang w:eastAsia="zh-TW"/>
        </w:rPr>
        <w:t>11</w:t>
      </w:r>
      <w:r w:rsidRPr="008B2C64">
        <w:rPr>
          <w:rFonts w:hint="eastAsia"/>
          <w:lang w:eastAsia="zh-TW"/>
        </w:rPr>
        <w:t>座國際線機場及</w:t>
      </w:r>
      <w:r w:rsidRPr="008B2C64">
        <w:rPr>
          <w:rFonts w:hint="eastAsia"/>
          <w:lang w:eastAsia="zh-TW"/>
        </w:rPr>
        <w:t>12</w:t>
      </w:r>
      <w:r w:rsidRPr="008B2C64">
        <w:rPr>
          <w:rFonts w:hint="eastAsia"/>
          <w:lang w:eastAsia="zh-TW"/>
        </w:rPr>
        <w:t>座國內線機場。</w:t>
      </w:r>
    </w:p>
    <w:p w14:paraId="6363A355" w14:textId="77777777" w:rsidR="00494EEF" w:rsidRPr="008B2C64" w:rsidRDefault="00494EEF" w:rsidP="008C6F19">
      <w:pPr>
        <w:ind w:firstLine="472"/>
      </w:pPr>
      <w:r w:rsidRPr="008B2C64">
        <w:rPr>
          <w:rFonts w:hint="eastAsia"/>
        </w:rPr>
        <w:t>目前利馬僅有地鐵</w:t>
      </w:r>
      <w:r w:rsidRPr="008B2C64">
        <w:rPr>
          <w:rFonts w:hint="eastAsia"/>
        </w:rPr>
        <w:t>1</w:t>
      </w:r>
      <w:r w:rsidRPr="008B2C64">
        <w:rPr>
          <w:rFonts w:hint="eastAsia"/>
        </w:rPr>
        <w:t>號線，於</w:t>
      </w:r>
      <w:r w:rsidRPr="008B2C64">
        <w:rPr>
          <w:rFonts w:hint="eastAsia"/>
        </w:rPr>
        <w:t>2011</w:t>
      </w:r>
      <w:r w:rsidRPr="008B2C64">
        <w:rPr>
          <w:rFonts w:hint="eastAsia"/>
        </w:rPr>
        <w:t>年啟用，連結利馬北邊工業區</w:t>
      </w:r>
      <w:r w:rsidRPr="008B2C64">
        <w:rPr>
          <w:rFonts w:hint="eastAsia"/>
        </w:rPr>
        <w:t>Bayovar</w:t>
      </w:r>
      <w:r w:rsidRPr="008B2C64">
        <w:rPr>
          <w:rFonts w:hint="eastAsia"/>
        </w:rPr>
        <w:t>及利馬南邊工業城</w:t>
      </w:r>
      <w:r w:rsidRPr="008B2C64">
        <w:rPr>
          <w:rFonts w:hint="eastAsia"/>
        </w:rPr>
        <w:t>Villa El Salvador</w:t>
      </w:r>
      <w:r w:rsidRPr="008B2C64">
        <w:rPr>
          <w:rFonts w:hint="eastAsia"/>
        </w:rPr>
        <w:t>，行經利馬紡織產業區</w:t>
      </w:r>
      <w:r w:rsidRPr="008B2C64">
        <w:rPr>
          <w:rFonts w:hint="eastAsia"/>
        </w:rPr>
        <w:t>Gamarra</w:t>
      </w:r>
      <w:r w:rsidRPr="008B2C64">
        <w:rPr>
          <w:rFonts w:hint="eastAsia"/>
        </w:rPr>
        <w:t>及餐飲商業區</w:t>
      </w:r>
      <w:r w:rsidRPr="008B2C64">
        <w:rPr>
          <w:rFonts w:hint="eastAsia"/>
        </w:rPr>
        <w:t>Aviacion</w:t>
      </w:r>
      <w:r w:rsidRPr="008B2C64">
        <w:rPr>
          <w:rFonts w:hint="eastAsia"/>
        </w:rPr>
        <w:t>，</w:t>
      </w:r>
      <w:r w:rsidRPr="008B2C64">
        <w:rPr>
          <w:rFonts w:hint="eastAsia"/>
        </w:rPr>
        <w:lastRenderedPageBreak/>
        <w:t>總長</w:t>
      </w:r>
      <w:r w:rsidRPr="008B2C64">
        <w:rPr>
          <w:rFonts w:hint="eastAsia"/>
        </w:rPr>
        <w:t>34.6</w:t>
      </w:r>
      <w:r w:rsidRPr="008B2C64">
        <w:rPr>
          <w:rFonts w:hint="eastAsia"/>
        </w:rPr>
        <w:t>公里，計</w:t>
      </w:r>
      <w:r w:rsidRPr="008B2C64">
        <w:rPr>
          <w:rFonts w:hint="eastAsia"/>
        </w:rPr>
        <w:t>26</w:t>
      </w:r>
      <w:r w:rsidRPr="008B2C64">
        <w:rPr>
          <w:rFonts w:hint="eastAsia"/>
        </w:rPr>
        <w:t>站。秘魯首都利馬地鐵</w:t>
      </w:r>
      <w:r w:rsidRPr="008B2C64">
        <w:rPr>
          <w:rFonts w:hint="eastAsia"/>
        </w:rPr>
        <w:t>2</w:t>
      </w:r>
      <w:r w:rsidRPr="008B2C64">
        <w:rPr>
          <w:rFonts w:hint="eastAsia"/>
        </w:rPr>
        <w:t>號線於</w:t>
      </w:r>
      <w:r w:rsidRPr="008B2C64">
        <w:rPr>
          <w:rFonts w:hint="eastAsia"/>
        </w:rPr>
        <w:t>2017</w:t>
      </w:r>
      <w:r w:rsidRPr="008B2C64">
        <w:rPr>
          <w:rFonts w:hint="eastAsia"/>
        </w:rPr>
        <w:t>年重新開工，該地鐵連結利馬太平洋海港</w:t>
      </w:r>
      <w:r w:rsidRPr="008B2C64">
        <w:rPr>
          <w:rFonts w:hint="eastAsia"/>
        </w:rPr>
        <w:t>Callao</w:t>
      </w:r>
      <w:r w:rsidRPr="008B2C64">
        <w:rPr>
          <w:rFonts w:hint="eastAsia"/>
        </w:rPr>
        <w:t>及工業城</w:t>
      </w:r>
      <w:r w:rsidRPr="008B2C64">
        <w:rPr>
          <w:rFonts w:hint="eastAsia"/>
        </w:rPr>
        <w:t>Ate</w:t>
      </w:r>
      <w:r w:rsidRPr="008B2C64">
        <w:rPr>
          <w:rFonts w:hint="eastAsia"/>
        </w:rPr>
        <w:t>，行經利馬雜貨集散區</w:t>
      </w:r>
      <w:r w:rsidRPr="008B2C64">
        <w:rPr>
          <w:rFonts w:hint="eastAsia"/>
        </w:rPr>
        <w:t>Santa Anita</w:t>
      </w:r>
      <w:r w:rsidRPr="008B2C64">
        <w:rPr>
          <w:rFonts w:hint="eastAsia"/>
        </w:rPr>
        <w:t>及汽機車零配件區</w:t>
      </w:r>
      <w:r w:rsidRPr="008B2C64">
        <w:rPr>
          <w:rFonts w:hint="eastAsia"/>
        </w:rPr>
        <w:t>La Victoria</w:t>
      </w:r>
      <w:r w:rsidRPr="008B2C64">
        <w:rPr>
          <w:rFonts w:hint="eastAsia"/>
        </w:rPr>
        <w:t>，總長</w:t>
      </w:r>
      <w:r w:rsidRPr="008B2C64">
        <w:rPr>
          <w:rFonts w:hint="eastAsia"/>
        </w:rPr>
        <w:t>27</w:t>
      </w:r>
      <w:r w:rsidRPr="008B2C64">
        <w:rPr>
          <w:rFonts w:hint="eastAsia"/>
        </w:rPr>
        <w:t>公里，計</w:t>
      </w:r>
      <w:r w:rsidRPr="008B2C64">
        <w:rPr>
          <w:rFonts w:hint="eastAsia"/>
        </w:rPr>
        <w:t>27</w:t>
      </w:r>
      <w:r w:rsidRPr="008B2C64">
        <w:rPr>
          <w:rFonts w:hint="eastAsia"/>
        </w:rPr>
        <w:t>站，預計於</w:t>
      </w:r>
      <w:r w:rsidRPr="008B2C64">
        <w:rPr>
          <w:rFonts w:hint="eastAsia"/>
        </w:rPr>
        <w:t>2025</w:t>
      </w:r>
      <w:r w:rsidRPr="008B2C64">
        <w:rPr>
          <w:rFonts w:hint="eastAsia"/>
        </w:rPr>
        <w:t>年完工，於</w:t>
      </w:r>
      <w:r w:rsidRPr="008B2C64">
        <w:rPr>
          <w:rFonts w:hint="eastAsia"/>
        </w:rPr>
        <w:t>2024</w:t>
      </w:r>
      <w:r w:rsidRPr="008B2C64">
        <w:rPr>
          <w:rFonts w:hint="eastAsia"/>
        </w:rPr>
        <w:t>年已開放試營運已完成的路段。</w:t>
      </w:r>
    </w:p>
    <w:p w14:paraId="74D3ED86" w14:textId="77777777" w:rsidR="005D3DFE" w:rsidRPr="008B2C64" w:rsidRDefault="005D3DFE" w:rsidP="00FD60B8">
      <w:pPr>
        <w:ind w:left="472" w:firstLineChars="0" w:firstLine="0"/>
        <w:rPr>
          <w:lang w:eastAsia="zh-TW"/>
        </w:rPr>
      </w:pPr>
    </w:p>
    <w:p w14:paraId="64D54543" w14:textId="64CF06EF" w:rsidR="009A329C" w:rsidRPr="008B2C64" w:rsidRDefault="009A329C">
      <w:pPr>
        <w:widowControl/>
        <w:overflowPunct/>
        <w:autoSpaceDE/>
        <w:autoSpaceDN/>
        <w:ind w:firstLineChars="0" w:firstLine="0"/>
        <w:jc w:val="left"/>
        <w:rPr>
          <w:lang w:eastAsia="zh-TW"/>
        </w:rPr>
      </w:pPr>
      <w:r w:rsidRPr="008B2C64">
        <w:rPr>
          <w:lang w:eastAsia="zh-TW"/>
        </w:rPr>
        <w:br w:type="page"/>
      </w:r>
    </w:p>
    <w:p w14:paraId="7549F8BB" w14:textId="77777777" w:rsidR="009A329C" w:rsidRPr="008B2C64" w:rsidRDefault="009A329C" w:rsidP="00FD60B8">
      <w:pPr>
        <w:ind w:left="472" w:firstLineChars="0" w:firstLine="0"/>
        <w:rPr>
          <w:lang w:eastAsia="zh-TW"/>
        </w:rPr>
      </w:pPr>
    </w:p>
    <w:p w14:paraId="1626AD5B" w14:textId="77777777" w:rsidR="009A329C" w:rsidRPr="008B2C64" w:rsidRDefault="009A329C" w:rsidP="009A329C">
      <w:pPr>
        <w:ind w:left="472" w:firstLineChars="0" w:firstLine="0"/>
        <w:rPr>
          <w:lang w:eastAsia="zh-TW"/>
        </w:rPr>
        <w:sectPr w:rsidR="009A329C" w:rsidRPr="008B2C64" w:rsidSect="00A738ED">
          <w:headerReference w:type="default" r:id="rId25"/>
          <w:pgSz w:w="11906" w:h="16838" w:code="9"/>
          <w:pgMar w:top="2268" w:right="1701" w:bottom="1701" w:left="1701" w:header="1134" w:footer="851" w:gutter="0"/>
          <w:cols w:space="425"/>
          <w:docGrid w:type="linesAndChars" w:linePitch="514" w:charSpace="-819"/>
        </w:sectPr>
      </w:pPr>
    </w:p>
    <w:p w14:paraId="5FCBA867" w14:textId="48D107D7" w:rsidR="007173BB" w:rsidRPr="008B2C64" w:rsidRDefault="007173BB" w:rsidP="00E12086">
      <w:pPr>
        <w:pStyle w:val="a3"/>
        <w:spacing w:before="514" w:after="771"/>
      </w:pPr>
      <w:bookmarkStart w:id="7" w:name="_Toc169994223"/>
      <w:r w:rsidRPr="008B2C64">
        <w:rPr>
          <w:rFonts w:hint="eastAsia"/>
        </w:rPr>
        <w:lastRenderedPageBreak/>
        <w:t>第柒章　勞工</w:t>
      </w:r>
      <w:bookmarkEnd w:id="7"/>
    </w:p>
    <w:p w14:paraId="23085FDF" w14:textId="77777777" w:rsidR="007F668F" w:rsidRPr="008B2C64" w:rsidRDefault="007F668F" w:rsidP="009A329C">
      <w:pPr>
        <w:pStyle w:val="a4"/>
        <w:spacing w:before="257" w:after="257"/>
      </w:pPr>
      <w:r w:rsidRPr="008B2C64">
        <w:t>一、勞工素質及結構</w:t>
      </w:r>
    </w:p>
    <w:p w14:paraId="370F422D" w14:textId="77777777" w:rsidR="00494EEF" w:rsidRPr="008B2C64" w:rsidRDefault="00494EEF" w:rsidP="00494EEF">
      <w:pPr>
        <w:ind w:firstLine="472"/>
        <w:rPr>
          <w:lang w:eastAsia="zh-TW"/>
        </w:rPr>
      </w:pPr>
      <w:r w:rsidRPr="008B2C64">
        <w:rPr>
          <w:lang w:eastAsia="zh-TW"/>
        </w:rPr>
        <w:t>根據國家統計局統計資料，秘魯從事經濟活動人口為</w:t>
      </w:r>
      <w:r w:rsidRPr="008B2C64">
        <w:rPr>
          <w:lang w:eastAsia="zh-TW"/>
        </w:rPr>
        <w:t>1,678</w:t>
      </w:r>
      <w:r w:rsidRPr="008B2C64">
        <w:rPr>
          <w:lang w:eastAsia="zh-TW"/>
        </w:rPr>
        <w:t>萬人，就業人口中男性約</w:t>
      </w:r>
      <w:r w:rsidRPr="008B2C64">
        <w:rPr>
          <w:lang w:eastAsia="zh-TW"/>
        </w:rPr>
        <w:t>936</w:t>
      </w:r>
      <w:r w:rsidRPr="008B2C64">
        <w:rPr>
          <w:lang w:eastAsia="zh-TW"/>
        </w:rPr>
        <w:t>萬人，女性約</w:t>
      </w:r>
      <w:r w:rsidRPr="008B2C64">
        <w:rPr>
          <w:lang w:eastAsia="zh-TW"/>
        </w:rPr>
        <w:t>742</w:t>
      </w:r>
      <w:r w:rsidRPr="008B2C64">
        <w:rPr>
          <w:lang w:eastAsia="zh-TW"/>
        </w:rPr>
        <w:t>萬人；年齡在</w:t>
      </w:r>
      <w:r w:rsidRPr="008B2C64">
        <w:rPr>
          <w:lang w:eastAsia="zh-TW"/>
        </w:rPr>
        <w:t>15-24</w:t>
      </w:r>
      <w:r w:rsidRPr="008B2C64">
        <w:rPr>
          <w:lang w:eastAsia="zh-TW"/>
        </w:rPr>
        <w:t>歲之年輕就業人口為</w:t>
      </w:r>
      <w:r w:rsidRPr="008B2C64">
        <w:rPr>
          <w:lang w:eastAsia="zh-TW"/>
        </w:rPr>
        <w:t>284</w:t>
      </w:r>
      <w:r w:rsidRPr="008B2C64">
        <w:rPr>
          <w:lang w:eastAsia="zh-TW"/>
        </w:rPr>
        <w:t>萬人、</w:t>
      </w:r>
      <w:r w:rsidRPr="008B2C64">
        <w:rPr>
          <w:lang w:eastAsia="zh-TW"/>
        </w:rPr>
        <w:t>25-44</w:t>
      </w:r>
      <w:r w:rsidRPr="008B2C64">
        <w:rPr>
          <w:lang w:eastAsia="zh-TW"/>
        </w:rPr>
        <w:t>歲之就業人口為</w:t>
      </w:r>
      <w:r w:rsidRPr="008B2C64">
        <w:rPr>
          <w:lang w:eastAsia="zh-TW"/>
        </w:rPr>
        <w:t>807</w:t>
      </w:r>
      <w:r w:rsidRPr="008B2C64">
        <w:rPr>
          <w:lang w:eastAsia="zh-TW"/>
        </w:rPr>
        <w:t>萬人、</w:t>
      </w:r>
      <w:r w:rsidRPr="008B2C64">
        <w:rPr>
          <w:lang w:eastAsia="zh-TW"/>
        </w:rPr>
        <w:t>45-64</w:t>
      </w:r>
      <w:r w:rsidRPr="008B2C64">
        <w:rPr>
          <w:lang w:eastAsia="zh-TW"/>
        </w:rPr>
        <w:t>歲之就業人口為</w:t>
      </w:r>
      <w:r w:rsidRPr="008B2C64">
        <w:rPr>
          <w:lang w:eastAsia="zh-TW"/>
        </w:rPr>
        <w:t>483</w:t>
      </w:r>
      <w:r w:rsidRPr="008B2C64">
        <w:rPr>
          <w:lang w:eastAsia="zh-TW"/>
        </w:rPr>
        <w:t>萬人、</w:t>
      </w:r>
      <w:r w:rsidRPr="008B2C64">
        <w:rPr>
          <w:lang w:eastAsia="zh-TW"/>
        </w:rPr>
        <w:t>65</w:t>
      </w:r>
      <w:r w:rsidRPr="008B2C64">
        <w:rPr>
          <w:lang w:eastAsia="zh-TW"/>
        </w:rPr>
        <w:t>歲以上之就業人口為</w:t>
      </w:r>
      <w:r w:rsidRPr="008B2C64">
        <w:rPr>
          <w:lang w:eastAsia="zh-TW"/>
        </w:rPr>
        <w:t>104</w:t>
      </w:r>
      <w:r w:rsidRPr="008B2C64">
        <w:rPr>
          <w:lang w:eastAsia="zh-TW"/>
        </w:rPr>
        <w:t>萬人；擁有大學以上學歷人口為</w:t>
      </w:r>
      <w:r w:rsidRPr="008B2C64">
        <w:rPr>
          <w:lang w:eastAsia="zh-TW"/>
        </w:rPr>
        <w:t>290</w:t>
      </w:r>
      <w:r w:rsidRPr="008B2C64">
        <w:rPr>
          <w:lang w:eastAsia="zh-TW"/>
        </w:rPr>
        <w:t>萬人。秘魯勞動力充沛，且各大企業或主要行業均有工會替勞工爭取福利，惟民族性較為隨興散漫，雇主須注意勞工行為及關注勞工辦公時間動向。</w:t>
      </w:r>
    </w:p>
    <w:p w14:paraId="5F6A7B1B" w14:textId="38A66E6F" w:rsidR="00494EEF" w:rsidRPr="008B2C64" w:rsidRDefault="00494EEF" w:rsidP="008C6F19">
      <w:pPr>
        <w:ind w:firstLine="472"/>
        <w:rPr>
          <w:lang w:eastAsia="zh-TW"/>
        </w:rPr>
      </w:pPr>
      <w:r w:rsidRPr="008B2C64">
        <w:rPr>
          <w:lang w:eastAsia="zh-TW"/>
        </w:rPr>
        <w:t>依據秘魯國家統計局（</w:t>
      </w:r>
      <w:r w:rsidRPr="008B2C64">
        <w:rPr>
          <w:lang w:eastAsia="zh-TW"/>
        </w:rPr>
        <w:t>INEI</w:t>
      </w:r>
      <w:r w:rsidRPr="008B2C64">
        <w:rPr>
          <w:lang w:eastAsia="zh-TW"/>
        </w:rPr>
        <w:t>）統計，</w:t>
      </w:r>
      <w:r w:rsidRPr="008B2C64">
        <w:rPr>
          <w:rFonts w:hint="eastAsia"/>
          <w:lang w:eastAsia="zh-TW"/>
        </w:rPr>
        <w:t>利馬之平均薪資為</w:t>
      </w:r>
      <w:r w:rsidRPr="008B2C64">
        <w:rPr>
          <w:rFonts w:hint="eastAsia"/>
          <w:lang w:eastAsia="zh-TW"/>
        </w:rPr>
        <w:t>1,674</w:t>
      </w:r>
      <w:r w:rsidRPr="008B2C64">
        <w:rPr>
          <w:rFonts w:hint="eastAsia"/>
          <w:lang w:eastAsia="zh-TW"/>
        </w:rPr>
        <w:t>索爾，倘以教育程度區分，大學畢業薪資為</w:t>
      </w:r>
      <w:r w:rsidRPr="008B2C64">
        <w:rPr>
          <w:rFonts w:hint="eastAsia"/>
          <w:lang w:eastAsia="zh-TW"/>
        </w:rPr>
        <w:t>2,715</w:t>
      </w:r>
      <w:r w:rsidRPr="008B2C64">
        <w:rPr>
          <w:rFonts w:hint="eastAsia"/>
          <w:lang w:eastAsia="zh-TW"/>
        </w:rPr>
        <w:t>索爾，專科畢業為</w:t>
      </w:r>
      <w:r w:rsidRPr="008B2C64">
        <w:rPr>
          <w:rFonts w:hint="eastAsia"/>
          <w:lang w:eastAsia="zh-TW"/>
        </w:rPr>
        <w:t>1,577</w:t>
      </w:r>
      <w:r w:rsidRPr="008B2C64">
        <w:rPr>
          <w:rFonts w:hint="eastAsia"/>
          <w:lang w:eastAsia="zh-TW"/>
        </w:rPr>
        <w:t>索爾，高中畢業為</w:t>
      </w:r>
      <w:r w:rsidRPr="008B2C64">
        <w:rPr>
          <w:rFonts w:hint="eastAsia"/>
          <w:lang w:eastAsia="zh-TW"/>
        </w:rPr>
        <w:t>1,268</w:t>
      </w:r>
      <w:r w:rsidRPr="008B2C64">
        <w:rPr>
          <w:rFonts w:hint="eastAsia"/>
          <w:lang w:eastAsia="zh-TW"/>
        </w:rPr>
        <w:t>索爾，小學畢業為</w:t>
      </w:r>
      <w:r w:rsidRPr="008B2C64">
        <w:rPr>
          <w:rFonts w:hint="eastAsia"/>
          <w:lang w:eastAsia="zh-TW"/>
        </w:rPr>
        <w:t>1,025</w:t>
      </w:r>
      <w:r w:rsidRPr="008B2C64">
        <w:rPr>
          <w:rFonts w:hint="eastAsia"/>
          <w:lang w:eastAsia="zh-TW"/>
        </w:rPr>
        <w:t>索爾</w:t>
      </w:r>
      <w:r w:rsidR="003E7792" w:rsidRPr="008B2C64">
        <w:rPr>
          <w:rFonts w:hint="eastAsia"/>
          <w:lang w:eastAsia="zh-TW"/>
        </w:rPr>
        <w:t>（</w:t>
      </w:r>
      <w:r w:rsidRPr="008B2C64">
        <w:rPr>
          <w:rFonts w:hint="eastAsia"/>
          <w:lang w:eastAsia="zh-TW"/>
        </w:rPr>
        <w:t>最低薪資</w:t>
      </w:r>
      <w:r w:rsidR="003E7792" w:rsidRPr="008B2C64">
        <w:rPr>
          <w:rFonts w:hint="eastAsia"/>
          <w:lang w:eastAsia="zh-TW"/>
        </w:rPr>
        <w:t>）</w:t>
      </w:r>
      <w:r w:rsidRPr="008B2C64">
        <w:rPr>
          <w:rFonts w:hint="eastAsia"/>
          <w:lang w:eastAsia="zh-TW"/>
        </w:rPr>
        <w:t>；以產業別區分，建築業將較平均薪資高出</w:t>
      </w:r>
      <w:r w:rsidRPr="008B2C64">
        <w:rPr>
          <w:rFonts w:hint="eastAsia"/>
          <w:lang w:eastAsia="zh-TW"/>
        </w:rPr>
        <w:t>1.4%</w:t>
      </w:r>
      <w:r w:rsidRPr="008B2C64">
        <w:rPr>
          <w:rFonts w:hint="eastAsia"/>
          <w:lang w:eastAsia="zh-TW"/>
        </w:rPr>
        <w:t>，製造業高出</w:t>
      </w:r>
      <w:r w:rsidRPr="008B2C64">
        <w:rPr>
          <w:rFonts w:hint="eastAsia"/>
          <w:lang w:eastAsia="zh-TW"/>
        </w:rPr>
        <w:t>7.8%</w:t>
      </w:r>
      <w:r w:rsidRPr="008B2C64">
        <w:rPr>
          <w:rFonts w:hint="eastAsia"/>
          <w:lang w:eastAsia="zh-TW"/>
        </w:rPr>
        <w:t>，服務業高出</w:t>
      </w:r>
      <w:r w:rsidRPr="008B2C64">
        <w:rPr>
          <w:rFonts w:hint="eastAsia"/>
          <w:lang w:eastAsia="zh-TW"/>
        </w:rPr>
        <w:t>2.6%</w:t>
      </w:r>
      <w:r w:rsidRPr="008B2C64">
        <w:rPr>
          <w:rFonts w:hint="eastAsia"/>
          <w:lang w:eastAsia="zh-TW"/>
        </w:rPr>
        <w:t>，貿易業高出</w:t>
      </w:r>
      <w:r w:rsidRPr="008B2C64">
        <w:rPr>
          <w:rFonts w:hint="eastAsia"/>
          <w:lang w:eastAsia="zh-TW"/>
        </w:rPr>
        <w:t>1.3%</w:t>
      </w:r>
      <w:r w:rsidRPr="008B2C64">
        <w:rPr>
          <w:rFonts w:hint="eastAsia"/>
          <w:lang w:eastAsia="zh-TW"/>
        </w:rPr>
        <w:t>。秘魯法定最低薪資為</w:t>
      </w:r>
      <w:r w:rsidRPr="008B2C64">
        <w:rPr>
          <w:rFonts w:hint="eastAsia"/>
          <w:lang w:eastAsia="zh-TW"/>
        </w:rPr>
        <w:t>1,025</w:t>
      </w:r>
      <w:r w:rsidRPr="008B2C64">
        <w:rPr>
          <w:rFonts w:hint="eastAsia"/>
          <w:lang w:eastAsia="zh-TW"/>
        </w:rPr>
        <w:t>索爾，依據彭博</w:t>
      </w:r>
      <w:r w:rsidR="003E7792" w:rsidRPr="008B2C64">
        <w:rPr>
          <w:rFonts w:hint="eastAsia"/>
          <w:lang w:eastAsia="zh-TW"/>
        </w:rPr>
        <w:t>（</w:t>
      </w:r>
      <w:r w:rsidRPr="008B2C64">
        <w:rPr>
          <w:rFonts w:hint="eastAsia"/>
          <w:lang w:eastAsia="zh-TW"/>
        </w:rPr>
        <w:t>Bloomberg</w:t>
      </w:r>
      <w:r w:rsidR="003E7792" w:rsidRPr="008B2C64">
        <w:rPr>
          <w:rFonts w:hint="eastAsia"/>
          <w:lang w:eastAsia="zh-TW"/>
        </w:rPr>
        <w:t>）</w:t>
      </w:r>
      <w:r w:rsidRPr="008B2C64">
        <w:rPr>
          <w:rFonts w:hint="eastAsia"/>
          <w:lang w:eastAsia="zh-TW"/>
        </w:rPr>
        <w:t>數據，秘魯最低薪資在拉美地區排名第</w:t>
      </w:r>
      <w:r w:rsidRPr="008B2C64">
        <w:rPr>
          <w:rFonts w:hint="eastAsia"/>
          <w:lang w:eastAsia="zh-TW"/>
        </w:rPr>
        <w:t>12</w:t>
      </w:r>
      <w:r w:rsidRPr="008B2C64">
        <w:rPr>
          <w:lang w:eastAsia="zh-TW"/>
        </w:rPr>
        <w:t>。</w:t>
      </w:r>
    </w:p>
    <w:p w14:paraId="1301B4F2" w14:textId="77777777" w:rsidR="00494EEF" w:rsidRPr="008B2C64" w:rsidRDefault="00494EEF" w:rsidP="00494EEF">
      <w:pPr>
        <w:pStyle w:val="a4"/>
        <w:spacing w:before="257" w:after="257"/>
      </w:pPr>
      <w:r w:rsidRPr="008B2C64">
        <w:t>二、勞工法令</w:t>
      </w:r>
    </w:p>
    <w:p w14:paraId="43875E3D" w14:textId="77777777" w:rsidR="00494EEF" w:rsidRPr="008B2C64" w:rsidRDefault="00494EEF" w:rsidP="00494EEF">
      <w:pPr>
        <w:ind w:firstLine="472"/>
        <w:rPr>
          <w:lang w:eastAsia="zh-TW"/>
        </w:rPr>
      </w:pPr>
      <w:r w:rsidRPr="008B2C64">
        <w:rPr>
          <w:rFonts w:hint="eastAsia"/>
          <w:lang w:eastAsia="zh-TW"/>
        </w:rPr>
        <w:t>依據秘魯勞工法規定，</w:t>
      </w:r>
      <w:r w:rsidRPr="008B2C64">
        <w:rPr>
          <w:rFonts w:hint="eastAsia"/>
          <w:lang w:eastAsia="zh-TW"/>
        </w:rPr>
        <w:t>2022</w:t>
      </w:r>
      <w:r w:rsidRPr="008B2C64">
        <w:rPr>
          <w:rFonts w:hint="eastAsia"/>
          <w:lang w:eastAsia="zh-TW"/>
        </w:rPr>
        <w:t>年</w:t>
      </w:r>
      <w:r w:rsidRPr="008B2C64">
        <w:rPr>
          <w:rFonts w:hint="eastAsia"/>
          <w:lang w:eastAsia="zh-TW"/>
        </w:rPr>
        <w:t>5</w:t>
      </w:r>
      <w:r w:rsidRPr="008B2C64">
        <w:rPr>
          <w:rFonts w:hint="eastAsia"/>
          <w:lang w:eastAsia="zh-TW"/>
        </w:rPr>
        <w:t>月</w:t>
      </w:r>
      <w:r w:rsidRPr="008B2C64">
        <w:rPr>
          <w:rFonts w:hint="eastAsia"/>
          <w:lang w:eastAsia="zh-TW"/>
        </w:rPr>
        <w:t>1</w:t>
      </w:r>
      <w:r w:rsidRPr="008B2C64">
        <w:rPr>
          <w:rFonts w:hint="eastAsia"/>
          <w:lang w:eastAsia="zh-TW"/>
        </w:rPr>
        <w:t>日起最低工資為</w:t>
      </w:r>
      <w:r w:rsidRPr="008B2C64">
        <w:rPr>
          <w:rFonts w:hint="eastAsia"/>
          <w:lang w:eastAsia="zh-TW"/>
        </w:rPr>
        <w:t>1,025</w:t>
      </w:r>
      <w:r w:rsidRPr="008B2C64">
        <w:rPr>
          <w:rFonts w:hint="eastAsia"/>
          <w:lang w:eastAsia="zh-TW"/>
        </w:rPr>
        <w:t>索爾，每日工作時數最多</w:t>
      </w:r>
      <w:r w:rsidRPr="008B2C64">
        <w:rPr>
          <w:rFonts w:hint="eastAsia"/>
          <w:lang w:eastAsia="zh-TW"/>
        </w:rPr>
        <w:t>8</w:t>
      </w:r>
      <w:r w:rsidRPr="008B2C64">
        <w:rPr>
          <w:rFonts w:hint="eastAsia"/>
          <w:lang w:eastAsia="zh-TW"/>
        </w:rPr>
        <w:t>小時，或每週</w:t>
      </w:r>
      <w:r w:rsidRPr="008B2C64">
        <w:rPr>
          <w:rFonts w:hint="eastAsia"/>
          <w:lang w:eastAsia="zh-TW"/>
        </w:rPr>
        <w:t>48</w:t>
      </w:r>
      <w:r w:rsidRPr="008B2C64">
        <w:rPr>
          <w:rFonts w:hint="eastAsia"/>
          <w:lang w:eastAsia="zh-TW"/>
        </w:rPr>
        <w:t>小時，加班前兩小時加班費需多支付</w:t>
      </w:r>
      <w:r w:rsidRPr="008B2C64">
        <w:rPr>
          <w:rFonts w:hint="eastAsia"/>
          <w:lang w:eastAsia="zh-TW"/>
        </w:rPr>
        <w:t>25%</w:t>
      </w:r>
      <w:r w:rsidRPr="008B2C64">
        <w:rPr>
          <w:rFonts w:hint="eastAsia"/>
          <w:lang w:eastAsia="zh-TW"/>
        </w:rPr>
        <w:t>的工資，兩小時後則多</w:t>
      </w:r>
      <w:r w:rsidRPr="008B2C64">
        <w:rPr>
          <w:rFonts w:hint="eastAsia"/>
          <w:lang w:eastAsia="zh-TW"/>
        </w:rPr>
        <w:t>35%</w:t>
      </w:r>
      <w:r w:rsidRPr="008B2C64">
        <w:rPr>
          <w:rFonts w:hint="eastAsia"/>
          <w:lang w:eastAsia="zh-TW"/>
        </w:rPr>
        <w:t>；僱用契約可依可依工作性質簽約</w:t>
      </w:r>
      <w:r w:rsidRPr="008B2C64">
        <w:rPr>
          <w:rFonts w:hint="eastAsia"/>
          <w:lang w:eastAsia="zh-TW"/>
        </w:rPr>
        <w:t>3</w:t>
      </w:r>
      <w:r w:rsidRPr="008B2C64">
        <w:rPr>
          <w:rFonts w:hint="eastAsia"/>
          <w:lang w:eastAsia="zh-TW"/>
        </w:rPr>
        <w:t>個月至</w:t>
      </w:r>
      <w:r w:rsidRPr="008B2C64">
        <w:rPr>
          <w:rFonts w:hint="eastAsia"/>
          <w:lang w:eastAsia="zh-TW"/>
        </w:rPr>
        <w:t>1</w:t>
      </w:r>
      <w:r w:rsidRPr="008B2C64">
        <w:rPr>
          <w:rFonts w:hint="eastAsia"/>
          <w:lang w:eastAsia="zh-TW"/>
        </w:rPr>
        <w:t>年，試用期間</w:t>
      </w:r>
      <w:r w:rsidRPr="008B2C64">
        <w:rPr>
          <w:rFonts w:hint="eastAsia"/>
          <w:lang w:eastAsia="zh-TW"/>
        </w:rPr>
        <w:t>3</w:t>
      </w:r>
      <w:r w:rsidRPr="008B2C64">
        <w:rPr>
          <w:rFonts w:hint="eastAsia"/>
          <w:lang w:eastAsia="zh-TW"/>
        </w:rPr>
        <w:t>個月，倘試用不合格可不予僱用；勞工可享有相關休假如下：服務滿</w:t>
      </w:r>
      <w:r w:rsidRPr="008B2C64">
        <w:rPr>
          <w:rFonts w:hint="eastAsia"/>
          <w:lang w:eastAsia="zh-TW"/>
        </w:rPr>
        <w:t>1</w:t>
      </w:r>
      <w:r w:rsidRPr="008B2C64">
        <w:rPr>
          <w:rFonts w:hint="eastAsia"/>
          <w:lang w:eastAsia="zh-TW"/>
        </w:rPr>
        <w:t>年者，每年支薪休假</w:t>
      </w:r>
      <w:r w:rsidRPr="008B2C64">
        <w:rPr>
          <w:rFonts w:hint="eastAsia"/>
          <w:lang w:eastAsia="zh-TW"/>
        </w:rPr>
        <w:t>30</w:t>
      </w:r>
      <w:r w:rsidRPr="008B2C64">
        <w:rPr>
          <w:rFonts w:hint="eastAsia"/>
          <w:lang w:eastAsia="zh-TW"/>
        </w:rPr>
        <w:t>天、未滿一年者須依照月份比例給予支薪休假、雇主依據醫師開給勞工依醫生開立之病假證明申請病假、產前產後各可享產假</w:t>
      </w:r>
      <w:r w:rsidRPr="008B2C64">
        <w:rPr>
          <w:rFonts w:hint="eastAsia"/>
          <w:lang w:eastAsia="zh-TW"/>
        </w:rPr>
        <w:t>45</w:t>
      </w:r>
      <w:r w:rsidRPr="008B2C64">
        <w:rPr>
          <w:rFonts w:hint="eastAsia"/>
          <w:lang w:eastAsia="zh-TW"/>
        </w:rPr>
        <w:t>天（生雙胞胎以上者，產後可再申請</w:t>
      </w:r>
      <w:r w:rsidRPr="008B2C64">
        <w:rPr>
          <w:rFonts w:hint="eastAsia"/>
          <w:lang w:eastAsia="zh-TW"/>
        </w:rPr>
        <w:lastRenderedPageBreak/>
        <w:t>加休</w:t>
      </w:r>
      <w:r w:rsidRPr="008B2C64">
        <w:rPr>
          <w:rFonts w:hint="eastAsia"/>
          <w:lang w:eastAsia="zh-TW"/>
        </w:rPr>
        <w:t>30</w:t>
      </w:r>
      <w:r w:rsidRPr="008B2C64">
        <w:rPr>
          <w:rFonts w:hint="eastAsia"/>
          <w:lang w:eastAsia="zh-TW"/>
        </w:rPr>
        <w:t>天）；社會保險項目包括：按勞工薪資</w:t>
      </w:r>
      <w:r w:rsidRPr="008B2C64">
        <w:rPr>
          <w:lang w:eastAsia="zh-TW"/>
        </w:rPr>
        <w:t>8.33</w:t>
      </w:r>
      <w:r w:rsidRPr="008B2C64">
        <w:rPr>
          <w:rFonts w:hint="eastAsia"/>
          <w:lang w:eastAsia="zh-TW"/>
        </w:rPr>
        <w:t>%</w:t>
      </w:r>
      <w:r w:rsidRPr="008B2C64">
        <w:rPr>
          <w:rFonts w:hint="eastAsia"/>
          <w:lang w:eastAsia="zh-TW"/>
        </w:rPr>
        <w:t>計算離職提存金（</w:t>
      </w:r>
      <w:r w:rsidRPr="008B2C64">
        <w:rPr>
          <w:lang w:eastAsia="zh-TW"/>
        </w:rPr>
        <w:t>CTS</w:t>
      </w:r>
      <w:r w:rsidRPr="008B2C64">
        <w:rPr>
          <w:rFonts w:hint="eastAsia"/>
          <w:lang w:eastAsia="zh-TW"/>
        </w:rPr>
        <w:t>）、按勞工薪資</w:t>
      </w:r>
      <w:r w:rsidRPr="008B2C64">
        <w:rPr>
          <w:lang w:eastAsia="zh-TW"/>
        </w:rPr>
        <w:t>9</w:t>
      </w:r>
      <w:r w:rsidRPr="008B2C64">
        <w:rPr>
          <w:rFonts w:hint="eastAsia"/>
          <w:lang w:eastAsia="zh-TW"/>
        </w:rPr>
        <w:t>%</w:t>
      </w:r>
      <w:r w:rsidRPr="008B2C64">
        <w:rPr>
          <w:rFonts w:hint="eastAsia"/>
          <w:lang w:eastAsia="zh-TW"/>
        </w:rPr>
        <w:t>計算醫療保險費（</w:t>
      </w:r>
      <w:r w:rsidRPr="008B2C64">
        <w:rPr>
          <w:lang w:eastAsia="zh-TW"/>
        </w:rPr>
        <w:t>ESSALUD</w:t>
      </w:r>
      <w:r w:rsidRPr="008B2C64">
        <w:rPr>
          <w:rFonts w:hint="eastAsia"/>
          <w:lang w:eastAsia="zh-TW"/>
        </w:rPr>
        <w:t>）、按勞工薪資</w:t>
      </w:r>
      <w:r w:rsidRPr="008B2C64">
        <w:rPr>
          <w:lang w:eastAsia="zh-TW"/>
        </w:rPr>
        <w:t>12.68</w:t>
      </w:r>
      <w:r w:rsidRPr="008B2C64">
        <w:rPr>
          <w:rFonts w:hint="eastAsia"/>
          <w:lang w:eastAsia="zh-TW"/>
        </w:rPr>
        <w:t>%</w:t>
      </w:r>
      <w:r w:rsidRPr="008B2C64">
        <w:rPr>
          <w:rFonts w:hint="eastAsia"/>
          <w:lang w:eastAsia="zh-TW"/>
        </w:rPr>
        <w:t>計算退休金（</w:t>
      </w:r>
      <w:r w:rsidRPr="008B2C64">
        <w:rPr>
          <w:lang w:eastAsia="zh-TW"/>
        </w:rPr>
        <w:t>AFP</w:t>
      </w:r>
      <w:r w:rsidRPr="008B2C64">
        <w:rPr>
          <w:rFonts w:hint="eastAsia"/>
          <w:lang w:eastAsia="zh-TW"/>
        </w:rPr>
        <w:t>）提存；另予獎金：每年</w:t>
      </w:r>
      <w:r w:rsidRPr="008B2C64">
        <w:rPr>
          <w:lang w:eastAsia="zh-TW"/>
        </w:rPr>
        <w:t>7</w:t>
      </w:r>
      <w:r w:rsidRPr="008B2C64">
        <w:rPr>
          <w:rFonts w:hint="eastAsia"/>
          <w:lang w:eastAsia="zh-TW"/>
        </w:rPr>
        <w:t>月另予國慶獎金</w:t>
      </w:r>
      <w:r w:rsidRPr="008B2C64">
        <w:rPr>
          <w:lang w:eastAsia="zh-TW"/>
        </w:rPr>
        <w:t>1</w:t>
      </w:r>
      <w:r w:rsidRPr="008B2C64">
        <w:rPr>
          <w:rFonts w:hint="eastAsia"/>
          <w:lang w:eastAsia="zh-TW"/>
        </w:rPr>
        <w:t>個月薪及</w:t>
      </w:r>
      <w:r w:rsidRPr="008B2C64">
        <w:rPr>
          <w:lang w:eastAsia="zh-TW"/>
        </w:rPr>
        <w:t>12</w:t>
      </w:r>
      <w:r w:rsidRPr="008B2C64">
        <w:rPr>
          <w:rFonts w:hint="eastAsia"/>
          <w:lang w:eastAsia="zh-TW"/>
        </w:rPr>
        <w:t>月聖誕獎金</w:t>
      </w:r>
      <w:r w:rsidRPr="008B2C64">
        <w:rPr>
          <w:lang w:eastAsia="zh-TW"/>
        </w:rPr>
        <w:t>1</w:t>
      </w:r>
      <w:r w:rsidRPr="008B2C64">
        <w:rPr>
          <w:rFonts w:hint="eastAsia"/>
          <w:lang w:eastAsia="zh-TW"/>
        </w:rPr>
        <w:t>個月薪。終止契約條款及相關成本：解僱需事前以書面通知解僱理由，倘無正當理由，勞工可要求給予一個半月薪資之賠償金，倘為年資</w:t>
      </w:r>
      <w:r w:rsidRPr="008B2C64">
        <w:rPr>
          <w:lang w:eastAsia="zh-TW"/>
        </w:rPr>
        <w:t>3</w:t>
      </w:r>
      <w:r w:rsidRPr="008B2C64">
        <w:rPr>
          <w:rFonts w:hint="eastAsia"/>
          <w:lang w:eastAsia="zh-TW"/>
        </w:rPr>
        <w:t>年以上之員工，賠償金則須依年資之</w:t>
      </w:r>
      <w:r w:rsidRPr="008B2C64">
        <w:rPr>
          <w:lang w:eastAsia="zh-TW"/>
        </w:rPr>
        <w:t>8.33</w:t>
      </w:r>
      <w:r w:rsidRPr="008B2C64">
        <w:rPr>
          <w:rFonts w:hint="eastAsia"/>
          <w:lang w:eastAsia="zh-TW"/>
        </w:rPr>
        <w:t>%</w:t>
      </w:r>
      <w:r w:rsidRPr="008B2C64">
        <w:rPr>
          <w:rFonts w:hint="eastAsia"/>
          <w:lang w:eastAsia="zh-TW"/>
        </w:rPr>
        <w:t>計算；雇主須付予離職金、獎金、應休假天數之薪資。</w:t>
      </w:r>
    </w:p>
    <w:p w14:paraId="3B371816" w14:textId="77777777" w:rsidR="00494EEF" w:rsidRPr="008B2C64" w:rsidRDefault="00494EEF" w:rsidP="00494EEF">
      <w:pPr>
        <w:ind w:firstLine="472"/>
        <w:rPr>
          <w:lang w:eastAsia="zh-TW"/>
        </w:rPr>
      </w:pPr>
      <w:r w:rsidRPr="008B2C64">
        <w:rPr>
          <w:lang w:eastAsia="zh-TW"/>
        </w:rPr>
        <w:t>以下為秘魯勞工法摘要：</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4280"/>
        <w:gridCol w:w="4280"/>
      </w:tblGrid>
      <w:tr w:rsidR="00494EEF" w:rsidRPr="008B2C64" w14:paraId="31FB1F5D" w14:textId="77777777" w:rsidTr="00494EEF">
        <w:trPr>
          <w:trHeight w:val="567"/>
          <w:tblHeader/>
          <w:jc w:val="center"/>
        </w:trPr>
        <w:tc>
          <w:tcPr>
            <w:tcW w:w="4280" w:type="dxa"/>
            <w:shd w:val="clear" w:color="auto" w:fill="auto"/>
            <w:tcMar>
              <w:top w:w="0" w:type="dxa"/>
              <w:left w:w="57" w:type="dxa"/>
              <w:bottom w:w="0" w:type="dxa"/>
              <w:right w:w="57" w:type="dxa"/>
            </w:tcMar>
            <w:vAlign w:val="center"/>
          </w:tcPr>
          <w:p w14:paraId="4BA3DA3C" w14:textId="77777777" w:rsidR="00494EEF" w:rsidRPr="008B2C64" w:rsidRDefault="00494EEF" w:rsidP="00494EEF">
            <w:pPr>
              <w:pStyle w:val="afd"/>
            </w:pPr>
            <w:r w:rsidRPr="008B2C64">
              <w:t>項　　目</w:t>
            </w:r>
          </w:p>
        </w:tc>
        <w:tc>
          <w:tcPr>
            <w:tcW w:w="4280" w:type="dxa"/>
            <w:shd w:val="clear" w:color="auto" w:fill="auto"/>
            <w:tcMar>
              <w:top w:w="0" w:type="dxa"/>
              <w:left w:w="57" w:type="dxa"/>
              <w:bottom w:w="0" w:type="dxa"/>
              <w:right w:w="57" w:type="dxa"/>
            </w:tcMar>
            <w:vAlign w:val="center"/>
          </w:tcPr>
          <w:p w14:paraId="67F80C42" w14:textId="77777777" w:rsidR="00494EEF" w:rsidRPr="008B2C64" w:rsidRDefault="00494EEF" w:rsidP="00494EEF">
            <w:pPr>
              <w:pStyle w:val="afd"/>
            </w:pPr>
            <w:r w:rsidRPr="008B2C64">
              <w:t>摘</w:t>
            </w:r>
            <w:r w:rsidRPr="008B2C64">
              <w:t xml:space="preserve"> </w:t>
            </w:r>
            <w:r w:rsidRPr="008B2C64">
              <w:t xml:space="preserve">　</w:t>
            </w:r>
            <w:r w:rsidRPr="008B2C64">
              <w:t xml:space="preserve"> </w:t>
            </w:r>
            <w:r w:rsidRPr="008B2C64">
              <w:t>要</w:t>
            </w:r>
          </w:p>
        </w:tc>
      </w:tr>
      <w:tr w:rsidR="00494EEF" w:rsidRPr="008B2C64" w14:paraId="039233B1" w14:textId="77777777" w:rsidTr="00494EEF">
        <w:trPr>
          <w:trHeight w:val="567"/>
          <w:jc w:val="center"/>
        </w:trPr>
        <w:tc>
          <w:tcPr>
            <w:tcW w:w="4280" w:type="dxa"/>
            <w:shd w:val="clear" w:color="auto" w:fill="auto"/>
            <w:tcMar>
              <w:top w:w="0" w:type="dxa"/>
              <w:left w:w="57" w:type="dxa"/>
              <w:bottom w:w="0" w:type="dxa"/>
              <w:right w:w="57" w:type="dxa"/>
            </w:tcMar>
          </w:tcPr>
          <w:p w14:paraId="09EEEF08" w14:textId="77777777" w:rsidR="00494EEF" w:rsidRPr="008B2C64" w:rsidRDefault="00494EEF" w:rsidP="00494EEF">
            <w:pPr>
              <w:pStyle w:val="afd"/>
              <w:ind w:left="472" w:hangingChars="200" w:hanging="472"/>
              <w:jc w:val="both"/>
            </w:pPr>
            <w:r w:rsidRPr="008B2C64">
              <w:t>一、外籍人士受僱須否當地居留證及工作證？</w:t>
            </w:r>
          </w:p>
        </w:tc>
        <w:tc>
          <w:tcPr>
            <w:tcW w:w="4280" w:type="dxa"/>
            <w:shd w:val="clear" w:color="auto" w:fill="auto"/>
            <w:tcMar>
              <w:top w:w="0" w:type="dxa"/>
              <w:left w:w="57" w:type="dxa"/>
              <w:bottom w:w="0" w:type="dxa"/>
              <w:right w:w="57" w:type="dxa"/>
            </w:tcMar>
          </w:tcPr>
          <w:p w14:paraId="2E54BAE2" w14:textId="77777777" w:rsidR="00494EEF" w:rsidRPr="008B2C64" w:rsidRDefault="00494EEF" w:rsidP="00494EEF">
            <w:pPr>
              <w:pStyle w:val="afd"/>
              <w:jc w:val="both"/>
            </w:pPr>
            <w:r w:rsidRPr="008B2C64">
              <w:t>是</w:t>
            </w:r>
          </w:p>
        </w:tc>
      </w:tr>
      <w:tr w:rsidR="00494EEF" w:rsidRPr="008B2C64" w14:paraId="1BE6E917" w14:textId="77777777" w:rsidTr="00494EEF">
        <w:trPr>
          <w:trHeight w:val="567"/>
          <w:jc w:val="center"/>
        </w:trPr>
        <w:tc>
          <w:tcPr>
            <w:tcW w:w="4280" w:type="dxa"/>
            <w:shd w:val="clear" w:color="auto" w:fill="auto"/>
            <w:tcMar>
              <w:top w:w="0" w:type="dxa"/>
              <w:left w:w="57" w:type="dxa"/>
              <w:bottom w:w="0" w:type="dxa"/>
              <w:right w:w="57" w:type="dxa"/>
            </w:tcMar>
          </w:tcPr>
          <w:p w14:paraId="1AD5BAA3" w14:textId="77777777" w:rsidR="00494EEF" w:rsidRPr="008B2C64" w:rsidRDefault="00494EEF" w:rsidP="00494EEF">
            <w:pPr>
              <w:pStyle w:val="afd"/>
              <w:ind w:left="472" w:hangingChars="200" w:hanging="472"/>
              <w:jc w:val="both"/>
            </w:pPr>
            <w:r w:rsidRPr="008B2C64">
              <w:t>二、最低工資：</w:t>
            </w:r>
            <w:r w:rsidRPr="008B2C64">
              <w:rPr>
                <w:rFonts w:hint="eastAsia"/>
              </w:rPr>
              <w:t>1</w:t>
            </w:r>
            <w:r w:rsidRPr="008B2C64">
              <w:t>,</w:t>
            </w:r>
            <w:r w:rsidRPr="008B2C64">
              <w:rPr>
                <w:rFonts w:hint="eastAsia"/>
              </w:rPr>
              <w:t>025</w:t>
            </w:r>
            <w:r w:rsidRPr="008B2C64">
              <w:t>索爾</w:t>
            </w:r>
          </w:p>
        </w:tc>
        <w:tc>
          <w:tcPr>
            <w:tcW w:w="4280" w:type="dxa"/>
            <w:shd w:val="clear" w:color="auto" w:fill="auto"/>
            <w:tcMar>
              <w:top w:w="0" w:type="dxa"/>
              <w:left w:w="57" w:type="dxa"/>
              <w:bottom w:w="0" w:type="dxa"/>
              <w:right w:w="57" w:type="dxa"/>
            </w:tcMar>
          </w:tcPr>
          <w:p w14:paraId="1465AE93" w14:textId="77777777" w:rsidR="00494EEF" w:rsidRPr="008B2C64" w:rsidRDefault="00494EEF" w:rsidP="00494EEF">
            <w:pPr>
              <w:pStyle w:val="afd"/>
              <w:jc w:val="both"/>
            </w:pPr>
            <w:r w:rsidRPr="008B2C64">
              <w:t>2</w:t>
            </w:r>
            <w:r w:rsidRPr="008B2C64">
              <w:rPr>
                <w:rFonts w:hint="eastAsia"/>
              </w:rPr>
              <w:t>022</w:t>
            </w:r>
            <w:r w:rsidRPr="008B2C64">
              <w:rPr>
                <w:rFonts w:hint="eastAsia"/>
              </w:rPr>
              <w:t>年</w:t>
            </w:r>
            <w:r w:rsidRPr="008B2C64">
              <w:rPr>
                <w:rFonts w:hint="eastAsia"/>
              </w:rPr>
              <w:t>5</w:t>
            </w:r>
            <w:r w:rsidRPr="008B2C64">
              <w:rPr>
                <w:rFonts w:hint="eastAsia"/>
              </w:rPr>
              <w:t>月</w:t>
            </w:r>
            <w:r w:rsidRPr="008B2C64">
              <w:rPr>
                <w:rFonts w:hint="eastAsia"/>
              </w:rPr>
              <w:t>1</w:t>
            </w:r>
            <w:r w:rsidRPr="008B2C64">
              <w:rPr>
                <w:rFonts w:hint="eastAsia"/>
              </w:rPr>
              <w:t>日起為</w:t>
            </w:r>
            <w:r w:rsidRPr="008B2C64">
              <w:rPr>
                <w:rFonts w:hint="eastAsia"/>
              </w:rPr>
              <w:t>1,025</w:t>
            </w:r>
            <w:r w:rsidRPr="008B2C64">
              <w:rPr>
                <w:rFonts w:hint="eastAsia"/>
              </w:rPr>
              <w:t>索爾</w:t>
            </w:r>
          </w:p>
        </w:tc>
      </w:tr>
      <w:tr w:rsidR="00494EEF" w:rsidRPr="008B2C64" w14:paraId="4611FF03" w14:textId="77777777" w:rsidTr="00494EEF">
        <w:trPr>
          <w:trHeight w:val="567"/>
          <w:jc w:val="center"/>
        </w:trPr>
        <w:tc>
          <w:tcPr>
            <w:tcW w:w="4280" w:type="dxa"/>
            <w:shd w:val="clear" w:color="auto" w:fill="auto"/>
            <w:tcMar>
              <w:top w:w="0" w:type="dxa"/>
              <w:left w:w="57" w:type="dxa"/>
              <w:bottom w:w="0" w:type="dxa"/>
              <w:right w:w="57" w:type="dxa"/>
            </w:tcMar>
          </w:tcPr>
          <w:p w14:paraId="0488C6DD" w14:textId="77777777" w:rsidR="00494EEF" w:rsidRPr="008B2C64" w:rsidRDefault="00494EEF" w:rsidP="00494EEF">
            <w:pPr>
              <w:pStyle w:val="afd"/>
              <w:ind w:left="472" w:hangingChars="200" w:hanging="472"/>
              <w:jc w:val="both"/>
            </w:pPr>
            <w:r w:rsidRPr="008B2C64">
              <w:t>三、工作時間：每週</w:t>
            </w:r>
            <w:r w:rsidRPr="008B2C64">
              <w:t>48</w:t>
            </w:r>
            <w:r w:rsidRPr="008B2C64">
              <w:t>小時</w:t>
            </w:r>
          </w:p>
        </w:tc>
        <w:tc>
          <w:tcPr>
            <w:tcW w:w="4280" w:type="dxa"/>
            <w:shd w:val="clear" w:color="auto" w:fill="auto"/>
            <w:tcMar>
              <w:top w:w="0" w:type="dxa"/>
              <w:left w:w="57" w:type="dxa"/>
              <w:bottom w:w="0" w:type="dxa"/>
              <w:right w:w="57" w:type="dxa"/>
            </w:tcMar>
          </w:tcPr>
          <w:p w14:paraId="0E41C5E9" w14:textId="77777777" w:rsidR="00494EEF" w:rsidRPr="008B2C64" w:rsidRDefault="00494EEF" w:rsidP="00494EEF">
            <w:pPr>
              <w:pStyle w:val="afd"/>
              <w:jc w:val="both"/>
            </w:pPr>
            <w:r w:rsidRPr="008B2C64">
              <w:t>秘魯公司行號每週工時為</w:t>
            </w:r>
            <w:r w:rsidRPr="008B2C64">
              <w:t>48</w:t>
            </w:r>
            <w:r w:rsidRPr="008B2C64">
              <w:t>小時</w:t>
            </w:r>
          </w:p>
          <w:p w14:paraId="0C5222E9" w14:textId="77777777" w:rsidR="00494EEF" w:rsidRPr="008B2C64" w:rsidRDefault="00494EEF" w:rsidP="00494EEF">
            <w:pPr>
              <w:pStyle w:val="afd"/>
              <w:jc w:val="both"/>
            </w:pPr>
            <w:r w:rsidRPr="008B2C64">
              <w:t>晚間工作（晚間</w:t>
            </w:r>
            <w:r w:rsidRPr="008B2C64">
              <w:t>10:00~</w:t>
            </w:r>
            <w:r w:rsidRPr="008B2C64">
              <w:t>翌日清晨</w:t>
            </w:r>
            <w:r w:rsidRPr="008B2C64">
              <w:t>6:00</w:t>
            </w:r>
            <w:r w:rsidRPr="008B2C64">
              <w:t>）：需額外支付</w:t>
            </w:r>
            <w:r w:rsidRPr="008B2C64">
              <w:t>35%</w:t>
            </w:r>
            <w:r w:rsidRPr="008B2C64">
              <w:t>薪酬</w:t>
            </w:r>
          </w:p>
        </w:tc>
      </w:tr>
      <w:tr w:rsidR="00494EEF" w:rsidRPr="008B2C64" w14:paraId="63591EDC" w14:textId="77777777" w:rsidTr="00494EEF">
        <w:trPr>
          <w:trHeight w:val="567"/>
          <w:jc w:val="center"/>
        </w:trPr>
        <w:tc>
          <w:tcPr>
            <w:tcW w:w="4280" w:type="dxa"/>
            <w:shd w:val="clear" w:color="auto" w:fill="auto"/>
            <w:tcMar>
              <w:top w:w="0" w:type="dxa"/>
              <w:left w:w="57" w:type="dxa"/>
              <w:bottom w:w="0" w:type="dxa"/>
              <w:right w:w="57" w:type="dxa"/>
            </w:tcMar>
          </w:tcPr>
          <w:p w14:paraId="3B710309" w14:textId="77777777" w:rsidR="00494EEF" w:rsidRPr="008B2C64" w:rsidRDefault="00494EEF" w:rsidP="00494EEF">
            <w:pPr>
              <w:pStyle w:val="afd"/>
              <w:ind w:left="472" w:hangingChars="200" w:hanging="472"/>
              <w:jc w:val="both"/>
            </w:pPr>
            <w:r w:rsidRPr="008B2C64">
              <w:t>四、契約僱用期限：</w:t>
            </w:r>
            <w:r w:rsidRPr="008B2C64">
              <w:t>3</w:t>
            </w:r>
            <w:r w:rsidRPr="008B2C64">
              <w:t>個月至</w:t>
            </w:r>
            <w:r w:rsidRPr="008B2C64">
              <w:t>1</w:t>
            </w:r>
            <w:r w:rsidRPr="008B2C64">
              <w:t>年</w:t>
            </w:r>
          </w:p>
        </w:tc>
        <w:tc>
          <w:tcPr>
            <w:tcW w:w="4280" w:type="dxa"/>
            <w:shd w:val="clear" w:color="auto" w:fill="auto"/>
            <w:tcMar>
              <w:top w:w="0" w:type="dxa"/>
              <w:left w:w="57" w:type="dxa"/>
              <w:bottom w:w="0" w:type="dxa"/>
              <w:right w:w="57" w:type="dxa"/>
            </w:tcMar>
          </w:tcPr>
          <w:p w14:paraId="798E4E27" w14:textId="77777777" w:rsidR="00494EEF" w:rsidRPr="008B2C64" w:rsidRDefault="00494EEF" w:rsidP="00494EEF">
            <w:pPr>
              <w:pStyle w:val="afd"/>
              <w:jc w:val="both"/>
            </w:pPr>
            <w:r w:rsidRPr="008B2C64">
              <w:t>僱用期限可依工作性質簽約</w:t>
            </w:r>
            <w:r w:rsidRPr="008B2C64">
              <w:t>3</w:t>
            </w:r>
            <w:r w:rsidRPr="008B2C64">
              <w:t>個月至</w:t>
            </w:r>
            <w:r w:rsidRPr="008B2C64">
              <w:t>1</w:t>
            </w:r>
            <w:r w:rsidRPr="008B2C64">
              <w:t>年</w:t>
            </w:r>
          </w:p>
        </w:tc>
      </w:tr>
      <w:tr w:rsidR="00494EEF" w:rsidRPr="008B2C64" w14:paraId="74BD817B" w14:textId="77777777" w:rsidTr="00494EEF">
        <w:trPr>
          <w:trHeight w:val="567"/>
          <w:jc w:val="center"/>
        </w:trPr>
        <w:tc>
          <w:tcPr>
            <w:tcW w:w="4280" w:type="dxa"/>
            <w:shd w:val="clear" w:color="auto" w:fill="auto"/>
            <w:tcMar>
              <w:top w:w="0" w:type="dxa"/>
              <w:left w:w="57" w:type="dxa"/>
              <w:bottom w:w="0" w:type="dxa"/>
              <w:right w:w="57" w:type="dxa"/>
            </w:tcMar>
          </w:tcPr>
          <w:p w14:paraId="6D01BEF4" w14:textId="77777777" w:rsidR="00494EEF" w:rsidRPr="008B2C64" w:rsidRDefault="00494EEF" w:rsidP="00494EEF">
            <w:pPr>
              <w:pStyle w:val="afd"/>
              <w:ind w:left="472" w:hangingChars="200" w:hanging="472"/>
              <w:jc w:val="both"/>
            </w:pPr>
            <w:r w:rsidRPr="008B2C64">
              <w:t>五、試用期間：</w:t>
            </w:r>
            <w:r w:rsidRPr="008B2C64">
              <w:t>3</w:t>
            </w:r>
            <w:r w:rsidRPr="008B2C64">
              <w:t>個月</w:t>
            </w:r>
          </w:p>
        </w:tc>
        <w:tc>
          <w:tcPr>
            <w:tcW w:w="4280" w:type="dxa"/>
            <w:shd w:val="clear" w:color="auto" w:fill="auto"/>
            <w:tcMar>
              <w:top w:w="0" w:type="dxa"/>
              <w:left w:w="57" w:type="dxa"/>
              <w:bottom w:w="0" w:type="dxa"/>
              <w:right w:w="57" w:type="dxa"/>
            </w:tcMar>
          </w:tcPr>
          <w:p w14:paraId="77077918" w14:textId="77777777" w:rsidR="00494EEF" w:rsidRPr="008B2C64" w:rsidRDefault="00494EEF" w:rsidP="00494EEF">
            <w:pPr>
              <w:pStyle w:val="afd"/>
              <w:jc w:val="both"/>
            </w:pPr>
            <w:r w:rsidRPr="008B2C64">
              <w:t>倘試用不合格，可不予僱用</w:t>
            </w:r>
          </w:p>
        </w:tc>
      </w:tr>
      <w:tr w:rsidR="00494EEF" w:rsidRPr="008B2C64" w14:paraId="73FABCB6" w14:textId="77777777" w:rsidTr="00494EEF">
        <w:trPr>
          <w:trHeight w:val="567"/>
          <w:jc w:val="center"/>
        </w:trPr>
        <w:tc>
          <w:tcPr>
            <w:tcW w:w="4280" w:type="dxa"/>
            <w:shd w:val="clear" w:color="auto" w:fill="auto"/>
            <w:tcMar>
              <w:top w:w="0" w:type="dxa"/>
              <w:left w:w="57" w:type="dxa"/>
              <w:bottom w:w="0" w:type="dxa"/>
              <w:right w:w="57" w:type="dxa"/>
            </w:tcMar>
          </w:tcPr>
          <w:p w14:paraId="251D3DF4" w14:textId="77777777" w:rsidR="00494EEF" w:rsidRPr="008B2C64" w:rsidRDefault="00494EEF" w:rsidP="00494EEF">
            <w:pPr>
              <w:pStyle w:val="afd"/>
              <w:ind w:left="472" w:hangingChars="200" w:hanging="472"/>
              <w:jc w:val="both"/>
            </w:pPr>
            <w:r w:rsidRPr="008B2C64">
              <w:t>六、請休假：（請註明請休假期間之待遇，如支薪、半薪或不支薪；須否另予不休假津貼等）</w:t>
            </w:r>
          </w:p>
          <w:p w14:paraId="6DDE6D44" w14:textId="77777777" w:rsidR="00494EEF" w:rsidRPr="008B2C64" w:rsidRDefault="00494EEF" w:rsidP="00494EEF">
            <w:pPr>
              <w:pStyle w:val="afd"/>
              <w:ind w:left="708" w:hangingChars="300" w:hanging="708"/>
              <w:jc w:val="both"/>
            </w:pPr>
            <w:r w:rsidRPr="008B2C64">
              <w:t>（一）休（年）假：服務滿</w:t>
            </w:r>
            <w:r w:rsidRPr="008B2C64">
              <w:t>1</w:t>
            </w:r>
            <w:r w:rsidRPr="008B2C64">
              <w:t>年，每年予</w:t>
            </w:r>
            <w:r w:rsidRPr="008B2C64">
              <w:t>30</w:t>
            </w:r>
            <w:r w:rsidRPr="008B2C64">
              <w:t>日（倘休假橫跨週末，須加計週六日兩天）</w:t>
            </w:r>
          </w:p>
          <w:p w14:paraId="0912A951" w14:textId="77777777" w:rsidR="00494EEF" w:rsidRPr="008B2C64" w:rsidRDefault="00494EEF" w:rsidP="00494EEF">
            <w:pPr>
              <w:pStyle w:val="afd"/>
              <w:ind w:left="708" w:hangingChars="300" w:hanging="708"/>
              <w:jc w:val="both"/>
            </w:pPr>
            <w:r w:rsidRPr="008B2C64">
              <w:t>（二）病假</w:t>
            </w:r>
          </w:p>
          <w:p w14:paraId="2BF63336" w14:textId="77777777" w:rsidR="00494EEF" w:rsidRPr="008B2C64" w:rsidRDefault="00494EEF" w:rsidP="00494EEF">
            <w:pPr>
              <w:pStyle w:val="afd"/>
              <w:ind w:left="708" w:hangingChars="300" w:hanging="708"/>
              <w:jc w:val="both"/>
            </w:pPr>
            <w:r w:rsidRPr="008B2C64">
              <w:t>（三）娩假</w:t>
            </w:r>
          </w:p>
          <w:p w14:paraId="1F176D98" w14:textId="77777777" w:rsidR="00494EEF" w:rsidRPr="008B2C64" w:rsidRDefault="00494EEF" w:rsidP="00494EEF">
            <w:pPr>
              <w:pStyle w:val="afd"/>
              <w:jc w:val="both"/>
            </w:pPr>
          </w:p>
        </w:tc>
        <w:tc>
          <w:tcPr>
            <w:tcW w:w="4280" w:type="dxa"/>
            <w:shd w:val="clear" w:color="auto" w:fill="auto"/>
            <w:tcMar>
              <w:top w:w="0" w:type="dxa"/>
              <w:left w:w="57" w:type="dxa"/>
              <w:bottom w:w="0" w:type="dxa"/>
              <w:right w:w="57" w:type="dxa"/>
            </w:tcMar>
          </w:tcPr>
          <w:p w14:paraId="60D424ED" w14:textId="77777777" w:rsidR="00494EEF" w:rsidRPr="008B2C64" w:rsidRDefault="00494EEF" w:rsidP="00494EEF">
            <w:pPr>
              <w:pStyle w:val="afd"/>
              <w:ind w:left="354" w:hangingChars="150" w:hanging="354"/>
              <w:jc w:val="both"/>
            </w:pPr>
            <w:r w:rsidRPr="008B2C64">
              <w:lastRenderedPageBreak/>
              <w:t>1.</w:t>
            </w:r>
            <w:r w:rsidRPr="008B2C64">
              <w:tab/>
            </w:r>
            <w:r w:rsidRPr="008B2C64">
              <w:t>休假（支薪）：服務滿</w:t>
            </w:r>
            <w:r w:rsidRPr="008B2C64">
              <w:t>1</w:t>
            </w:r>
            <w:r w:rsidRPr="008B2C64">
              <w:t>年者，每年休假</w:t>
            </w:r>
            <w:r w:rsidRPr="008B2C64">
              <w:t>30</w:t>
            </w:r>
            <w:r w:rsidRPr="008B2C64">
              <w:t>天；惟未滿一年者，仍須依照月份比例給予休假，並可給付不休假津貼。</w:t>
            </w:r>
          </w:p>
          <w:p w14:paraId="45998797" w14:textId="77777777" w:rsidR="00494EEF" w:rsidRPr="008B2C64" w:rsidRDefault="00494EEF" w:rsidP="00494EEF">
            <w:pPr>
              <w:pStyle w:val="afd"/>
              <w:ind w:left="354" w:hangingChars="150" w:hanging="354"/>
              <w:jc w:val="both"/>
            </w:pPr>
            <w:r w:rsidRPr="008B2C64">
              <w:t>2.</w:t>
            </w:r>
            <w:r w:rsidRPr="008B2C64">
              <w:tab/>
            </w:r>
            <w:r w:rsidRPr="008B2C64">
              <w:t>病假：雇主依據醫師開給雇員之病假證明單給假，支薪病假最長為</w:t>
            </w:r>
            <w:r w:rsidRPr="008B2C64">
              <w:t>21</w:t>
            </w:r>
            <w:r w:rsidRPr="008B2C64">
              <w:t>天。</w:t>
            </w:r>
          </w:p>
          <w:p w14:paraId="2DF3907C" w14:textId="77777777" w:rsidR="00494EEF" w:rsidRPr="008B2C64" w:rsidRDefault="00494EEF" w:rsidP="00494EEF">
            <w:pPr>
              <w:pStyle w:val="afd"/>
              <w:ind w:left="354" w:hangingChars="150" w:hanging="354"/>
              <w:jc w:val="both"/>
            </w:pPr>
            <w:r w:rsidRPr="008B2C64">
              <w:t>3.</w:t>
            </w:r>
            <w:r w:rsidRPr="008B2C64">
              <w:tab/>
            </w:r>
            <w:r w:rsidRPr="008B2C64">
              <w:t>娩假：產前、產後各可請休</w:t>
            </w:r>
            <w:r w:rsidRPr="008B2C64">
              <w:t>49</w:t>
            </w:r>
            <w:r w:rsidRPr="008B2C64">
              <w:t>天。若生產雙胞胎以上，產後可再申請加休</w:t>
            </w:r>
            <w:r w:rsidRPr="008B2C64">
              <w:lastRenderedPageBreak/>
              <w:t>30</w:t>
            </w:r>
            <w:r w:rsidRPr="008B2C64">
              <w:t>天；男性可請</w:t>
            </w:r>
            <w:r w:rsidRPr="008B2C64">
              <w:t>4</w:t>
            </w:r>
            <w:r w:rsidRPr="008B2C64">
              <w:t>天育嬰假。</w:t>
            </w:r>
          </w:p>
        </w:tc>
      </w:tr>
      <w:tr w:rsidR="00494EEF" w:rsidRPr="008B2C64" w14:paraId="62EA7F94" w14:textId="77777777" w:rsidTr="00494EEF">
        <w:trPr>
          <w:trHeight w:val="567"/>
          <w:jc w:val="center"/>
        </w:trPr>
        <w:tc>
          <w:tcPr>
            <w:tcW w:w="4280" w:type="dxa"/>
            <w:shd w:val="clear" w:color="auto" w:fill="auto"/>
            <w:tcMar>
              <w:top w:w="0" w:type="dxa"/>
              <w:left w:w="57" w:type="dxa"/>
              <w:bottom w:w="0" w:type="dxa"/>
              <w:right w:w="57" w:type="dxa"/>
            </w:tcMar>
          </w:tcPr>
          <w:p w14:paraId="75267FE2" w14:textId="77777777" w:rsidR="00494EEF" w:rsidRPr="008B2C64" w:rsidRDefault="00494EEF" w:rsidP="00494EEF">
            <w:pPr>
              <w:pStyle w:val="afd"/>
              <w:ind w:left="472" w:hangingChars="200" w:hanging="472"/>
              <w:jc w:val="both"/>
            </w:pPr>
            <w:r w:rsidRPr="008B2C64">
              <w:lastRenderedPageBreak/>
              <w:t>七、社會保險項目：</w:t>
            </w:r>
          </w:p>
        </w:tc>
        <w:tc>
          <w:tcPr>
            <w:tcW w:w="4280" w:type="dxa"/>
            <w:shd w:val="clear" w:color="auto" w:fill="auto"/>
            <w:tcMar>
              <w:top w:w="0" w:type="dxa"/>
              <w:left w:w="57" w:type="dxa"/>
              <w:bottom w:w="0" w:type="dxa"/>
              <w:right w:w="57" w:type="dxa"/>
            </w:tcMar>
          </w:tcPr>
          <w:p w14:paraId="61050559" w14:textId="77777777" w:rsidR="00494EEF" w:rsidRPr="008B2C64" w:rsidRDefault="00494EEF" w:rsidP="00494EEF">
            <w:pPr>
              <w:pStyle w:val="afd"/>
              <w:jc w:val="both"/>
            </w:pPr>
            <w:r w:rsidRPr="008B2C64">
              <w:t>依據秘魯勞工法規定，社會保險包括：</w:t>
            </w:r>
          </w:p>
          <w:p w14:paraId="18AB181A" w14:textId="77777777" w:rsidR="00494EEF" w:rsidRPr="008B2C64" w:rsidRDefault="00494EEF" w:rsidP="00494EEF">
            <w:pPr>
              <w:pStyle w:val="afd"/>
              <w:ind w:left="354" w:hangingChars="150" w:hanging="354"/>
              <w:jc w:val="both"/>
            </w:pPr>
            <w:r w:rsidRPr="008B2C64">
              <w:t>1.</w:t>
            </w:r>
            <w:r w:rsidRPr="008B2C64">
              <w:tab/>
            </w:r>
            <w:r w:rsidRPr="008B2C64">
              <w:t>離職提存金（</w:t>
            </w:r>
            <w:r w:rsidRPr="008B2C64">
              <w:t>C.T.S</w:t>
            </w:r>
            <w:r w:rsidRPr="008B2C64">
              <w:t>）：按雇員薪資的</w:t>
            </w:r>
            <w:r w:rsidRPr="008B2C64">
              <w:t>8.33%</w:t>
            </w:r>
            <w:r w:rsidRPr="008B2C64">
              <w:t>計算。</w:t>
            </w:r>
          </w:p>
          <w:p w14:paraId="76C85F14" w14:textId="77777777" w:rsidR="00494EEF" w:rsidRPr="008B2C64" w:rsidRDefault="00494EEF" w:rsidP="00494EEF">
            <w:pPr>
              <w:pStyle w:val="afd"/>
              <w:ind w:left="354" w:hangingChars="150" w:hanging="354"/>
              <w:jc w:val="both"/>
            </w:pPr>
            <w:r w:rsidRPr="008B2C64">
              <w:t>2.</w:t>
            </w:r>
            <w:r w:rsidRPr="008B2C64">
              <w:tab/>
            </w:r>
            <w:r w:rsidRPr="008B2C64">
              <w:t>醫療保險費（</w:t>
            </w:r>
            <w:r w:rsidRPr="008B2C64">
              <w:t>ESSALUD</w:t>
            </w:r>
            <w:r w:rsidRPr="008B2C64">
              <w:t>）：按雇員薪資的</w:t>
            </w:r>
            <w:r w:rsidRPr="008B2C64">
              <w:t>9%</w:t>
            </w:r>
            <w:r w:rsidRPr="008B2C64">
              <w:t>計算。</w:t>
            </w:r>
          </w:p>
          <w:p w14:paraId="7FF486F6" w14:textId="77777777" w:rsidR="00494EEF" w:rsidRPr="008B2C64" w:rsidRDefault="00494EEF" w:rsidP="00494EEF">
            <w:pPr>
              <w:pStyle w:val="afd"/>
              <w:ind w:left="354" w:hangingChars="150" w:hanging="354"/>
              <w:jc w:val="both"/>
            </w:pPr>
            <w:r w:rsidRPr="008B2C64">
              <w:t>3.</w:t>
            </w:r>
            <w:r w:rsidRPr="008B2C64">
              <w:tab/>
            </w:r>
            <w:r w:rsidRPr="008B2C64">
              <w:t>退休金（</w:t>
            </w:r>
            <w:r w:rsidRPr="008B2C64">
              <w:t>A.F.P</w:t>
            </w:r>
            <w:r w:rsidRPr="008B2C64">
              <w:t>）提存：按雇員薪資的</w:t>
            </w:r>
            <w:r w:rsidRPr="008B2C64">
              <w:t>13%~15%</w:t>
            </w:r>
            <w:r w:rsidRPr="008B2C64">
              <w:t>計算。</w:t>
            </w:r>
          </w:p>
        </w:tc>
      </w:tr>
      <w:tr w:rsidR="00494EEF" w:rsidRPr="008B2C64" w14:paraId="41B64EE6" w14:textId="77777777" w:rsidTr="00494EEF">
        <w:trPr>
          <w:trHeight w:val="567"/>
          <w:jc w:val="center"/>
        </w:trPr>
        <w:tc>
          <w:tcPr>
            <w:tcW w:w="4280" w:type="dxa"/>
            <w:shd w:val="clear" w:color="auto" w:fill="auto"/>
            <w:tcMar>
              <w:top w:w="0" w:type="dxa"/>
              <w:left w:w="57" w:type="dxa"/>
              <w:bottom w:w="0" w:type="dxa"/>
              <w:right w:w="57" w:type="dxa"/>
            </w:tcMar>
          </w:tcPr>
          <w:p w14:paraId="592D467A" w14:textId="77777777" w:rsidR="00494EEF" w:rsidRPr="008B2C64" w:rsidRDefault="00494EEF" w:rsidP="00494EEF">
            <w:pPr>
              <w:pStyle w:val="afd"/>
              <w:ind w:left="472" w:hangingChars="200" w:hanging="472"/>
              <w:jc w:val="both"/>
            </w:pPr>
            <w:r w:rsidRPr="008B2C64">
              <w:t>八、每年另予獎金</w:t>
            </w:r>
          </w:p>
        </w:tc>
        <w:tc>
          <w:tcPr>
            <w:tcW w:w="4280" w:type="dxa"/>
            <w:shd w:val="clear" w:color="auto" w:fill="auto"/>
            <w:tcMar>
              <w:top w:w="0" w:type="dxa"/>
              <w:left w:w="57" w:type="dxa"/>
              <w:bottom w:w="0" w:type="dxa"/>
              <w:right w:w="57" w:type="dxa"/>
            </w:tcMar>
          </w:tcPr>
          <w:p w14:paraId="38F59DDF" w14:textId="77777777" w:rsidR="00494EEF" w:rsidRPr="008B2C64" w:rsidRDefault="00494EEF" w:rsidP="00494EEF">
            <w:pPr>
              <w:pStyle w:val="afd"/>
              <w:jc w:val="both"/>
            </w:pPr>
            <w:r w:rsidRPr="008B2C64">
              <w:t>依勞工法規定，每年</w:t>
            </w:r>
            <w:r w:rsidRPr="008B2C64">
              <w:t>7</w:t>
            </w:r>
            <w:r w:rsidRPr="008B2C64">
              <w:t>月另予國慶獎金</w:t>
            </w:r>
            <w:r w:rsidRPr="008B2C64">
              <w:t>1</w:t>
            </w:r>
            <w:r w:rsidRPr="008B2C64">
              <w:t>個月薪，及每年</w:t>
            </w:r>
            <w:r w:rsidRPr="008B2C64">
              <w:t>12</w:t>
            </w:r>
            <w:r w:rsidRPr="008B2C64">
              <w:t>月給予聖誕獎金</w:t>
            </w:r>
            <w:r w:rsidRPr="008B2C64">
              <w:t>1</w:t>
            </w:r>
            <w:r w:rsidRPr="008B2C64">
              <w:t>個月薪。</w:t>
            </w:r>
          </w:p>
        </w:tc>
      </w:tr>
      <w:tr w:rsidR="00494EEF" w:rsidRPr="008B2C64" w14:paraId="1B4644B3" w14:textId="77777777" w:rsidTr="00494EEF">
        <w:trPr>
          <w:trHeight w:val="567"/>
          <w:jc w:val="center"/>
        </w:trPr>
        <w:tc>
          <w:tcPr>
            <w:tcW w:w="4280" w:type="dxa"/>
            <w:shd w:val="clear" w:color="auto" w:fill="auto"/>
            <w:tcMar>
              <w:top w:w="0" w:type="dxa"/>
              <w:left w:w="57" w:type="dxa"/>
              <w:bottom w:w="0" w:type="dxa"/>
              <w:right w:w="57" w:type="dxa"/>
            </w:tcMar>
          </w:tcPr>
          <w:p w14:paraId="09FDB40F" w14:textId="77777777" w:rsidR="00494EEF" w:rsidRPr="008B2C64" w:rsidRDefault="00494EEF" w:rsidP="00494EEF">
            <w:pPr>
              <w:pStyle w:val="afd"/>
              <w:ind w:left="472" w:hangingChars="200" w:hanging="472"/>
              <w:jc w:val="both"/>
            </w:pPr>
            <w:r w:rsidRPr="008B2C64">
              <w:t>九、終止契約條款（預告日期，須否另予離職金，或補償費等）。</w:t>
            </w:r>
          </w:p>
          <w:p w14:paraId="64F16981" w14:textId="77777777" w:rsidR="00494EEF" w:rsidRPr="008B2C64" w:rsidRDefault="00494EEF" w:rsidP="00494EEF">
            <w:pPr>
              <w:pStyle w:val="afd"/>
              <w:ind w:left="708" w:hangingChars="300" w:hanging="708"/>
              <w:jc w:val="both"/>
            </w:pPr>
            <w:r w:rsidRPr="008B2C64">
              <w:t>（一）解僱</w:t>
            </w:r>
          </w:p>
          <w:p w14:paraId="1C6973B3" w14:textId="77777777" w:rsidR="00494EEF" w:rsidRPr="008B2C64" w:rsidRDefault="00494EEF" w:rsidP="00494EEF">
            <w:pPr>
              <w:pStyle w:val="afd"/>
              <w:ind w:left="708" w:hangingChars="300" w:hanging="708"/>
              <w:jc w:val="both"/>
            </w:pPr>
            <w:r w:rsidRPr="008B2C64">
              <w:t>（二）辭職</w:t>
            </w:r>
          </w:p>
        </w:tc>
        <w:tc>
          <w:tcPr>
            <w:tcW w:w="4280" w:type="dxa"/>
            <w:shd w:val="clear" w:color="auto" w:fill="auto"/>
            <w:tcMar>
              <w:top w:w="0" w:type="dxa"/>
              <w:left w:w="57" w:type="dxa"/>
              <w:bottom w:w="0" w:type="dxa"/>
              <w:right w:w="57" w:type="dxa"/>
            </w:tcMar>
          </w:tcPr>
          <w:p w14:paraId="14885AD8" w14:textId="77777777" w:rsidR="00494EEF" w:rsidRPr="008B2C64" w:rsidRDefault="00494EEF" w:rsidP="00494EEF">
            <w:pPr>
              <w:pStyle w:val="afd"/>
              <w:ind w:left="472" w:hangingChars="200" w:hanging="472"/>
              <w:jc w:val="both"/>
            </w:pPr>
            <w:r w:rsidRPr="008B2C64">
              <w:t>一、雇主解僱員工需事前以書面通知解僱理由，倘無正當理由，雇員可要求</w:t>
            </w:r>
            <w:r w:rsidRPr="008B2C64">
              <w:t>1.5</w:t>
            </w:r>
            <w:r w:rsidRPr="008B2C64">
              <w:t>個月薪資之賠償金。倘員工年資超過</w:t>
            </w:r>
            <w:r w:rsidRPr="008B2C64">
              <w:t>5</w:t>
            </w:r>
            <w:r w:rsidRPr="008B2C64">
              <w:t>年，則可獲得額外一筆補償金，最高額度為</w:t>
            </w:r>
            <w:r w:rsidRPr="008B2C64">
              <w:t>12</w:t>
            </w:r>
            <w:r w:rsidRPr="008B2C64">
              <w:t>個月薪資。</w:t>
            </w:r>
          </w:p>
          <w:p w14:paraId="4E11C884" w14:textId="77777777" w:rsidR="00494EEF" w:rsidRPr="008B2C64" w:rsidRDefault="00494EEF" w:rsidP="00494EEF">
            <w:pPr>
              <w:pStyle w:val="afd"/>
              <w:ind w:left="472" w:hangingChars="200" w:hanging="472"/>
              <w:jc w:val="both"/>
            </w:pPr>
            <w:r w:rsidRPr="008B2C64">
              <w:t>二、員工主動辭職時，應於</w:t>
            </w:r>
            <w:r w:rsidRPr="008B2C64">
              <w:t>30</w:t>
            </w:r>
            <w:r w:rsidRPr="008B2C64">
              <w:t>天前通知雇主；雇主須支付（或清償）離職金、獎金、應休假天數之薪資。</w:t>
            </w:r>
          </w:p>
        </w:tc>
      </w:tr>
    </w:tbl>
    <w:p w14:paraId="78AC111A" w14:textId="77777777" w:rsidR="00DE17CB" w:rsidRPr="008B2C64" w:rsidRDefault="00DE17CB">
      <w:pPr>
        <w:widowControl/>
        <w:overflowPunct/>
        <w:autoSpaceDE/>
        <w:autoSpaceDN/>
        <w:ind w:firstLineChars="0" w:firstLine="0"/>
        <w:jc w:val="left"/>
        <w:rPr>
          <w:lang w:eastAsia="zh-TW"/>
        </w:rPr>
      </w:pPr>
    </w:p>
    <w:p w14:paraId="0FE23E2B" w14:textId="7577B92E" w:rsidR="009A329C" w:rsidRPr="008B2C64" w:rsidRDefault="009A329C">
      <w:pPr>
        <w:widowControl/>
        <w:overflowPunct/>
        <w:autoSpaceDE/>
        <w:autoSpaceDN/>
        <w:ind w:firstLineChars="0" w:firstLine="0"/>
        <w:jc w:val="left"/>
        <w:rPr>
          <w:lang w:eastAsia="zh-TW"/>
        </w:rPr>
      </w:pPr>
      <w:r w:rsidRPr="008B2C64">
        <w:rPr>
          <w:lang w:eastAsia="zh-TW"/>
        </w:rPr>
        <w:br w:type="page"/>
      </w:r>
    </w:p>
    <w:p w14:paraId="0D081772" w14:textId="77777777" w:rsidR="009A329C" w:rsidRPr="008B2C64" w:rsidRDefault="009A329C">
      <w:pPr>
        <w:widowControl/>
        <w:overflowPunct/>
        <w:autoSpaceDE/>
        <w:autoSpaceDN/>
        <w:ind w:firstLineChars="0" w:firstLine="0"/>
        <w:jc w:val="left"/>
        <w:rPr>
          <w:lang w:eastAsia="zh-TW"/>
        </w:rPr>
      </w:pPr>
    </w:p>
    <w:p w14:paraId="7C1909E1" w14:textId="77777777" w:rsidR="007173BB" w:rsidRPr="008B2C64" w:rsidRDefault="007173BB" w:rsidP="00DE17CB">
      <w:pPr>
        <w:ind w:left="472" w:firstLineChars="0" w:firstLine="0"/>
        <w:rPr>
          <w:lang w:eastAsia="zh-TW"/>
        </w:rPr>
        <w:sectPr w:rsidR="007173BB" w:rsidRPr="008B2C64" w:rsidSect="00A738ED">
          <w:headerReference w:type="default" r:id="rId26"/>
          <w:pgSz w:w="11906" w:h="16838" w:code="9"/>
          <w:pgMar w:top="2268" w:right="1701" w:bottom="1701" w:left="1701" w:header="1134" w:footer="851" w:gutter="0"/>
          <w:cols w:space="425"/>
          <w:docGrid w:type="linesAndChars" w:linePitch="514" w:charSpace="-819"/>
        </w:sectPr>
      </w:pPr>
    </w:p>
    <w:p w14:paraId="679CEB41" w14:textId="77777777" w:rsidR="007173BB" w:rsidRPr="008B2C64" w:rsidRDefault="007173BB" w:rsidP="00E12086">
      <w:pPr>
        <w:pStyle w:val="a3"/>
        <w:spacing w:before="514" w:after="771"/>
      </w:pPr>
      <w:bookmarkStart w:id="8" w:name="_Toc169994224"/>
      <w:r w:rsidRPr="008B2C64">
        <w:rPr>
          <w:rFonts w:hint="eastAsia"/>
        </w:rPr>
        <w:lastRenderedPageBreak/>
        <w:t>第捌章　簽證、居留及移民</w:t>
      </w:r>
      <w:bookmarkEnd w:id="8"/>
    </w:p>
    <w:p w14:paraId="09FA19D2" w14:textId="77777777" w:rsidR="007F668F" w:rsidRPr="008B2C64" w:rsidRDefault="007F668F" w:rsidP="00955AE9">
      <w:pPr>
        <w:pStyle w:val="a4"/>
        <w:spacing w:before="257" w:after="257"/>
      </w:pPr>
      <w:r w:rsidRPr="008B2C64">
        <w:t>一、簽證、居留及移民規定</w:t>
      </w:r>
    </w:p>
    <w:p w14:paraId="3166D36E" w14:textId="77777777" w:rsidR="00494EEF" w:rsidRPr="008B2C64" w:rsidRDefault="00494EEF" w:rsidP="00494EEF">
      <w:pPr>
        <w:pStyle w:val="a5"/>
        <w:ind w:left="944" w:hanging="708"/>
      </w:pPr>
      <w:r w:rsidRPr="008B2C64">
        <w:t>（一）持臺灣護照之我國人民來秘，目前享有入境</w:t>
      </w:r>
      <w:r w:rsidRPr="008B2C64">
        <w:rPr>
          <w:rFonts w:hint="eastAsia"/>
        </w:rPr>
        <w:t>最多</w:t>
      </w:r>
      <w:r w:rsidRPr="008B2C64">
        <w:t>90</w:t>
      </w:r>
      <w:r w:rsidRPr="008B2C64">
        <w:t>天免簽證待遇。</w:t>
      </w:r>
    </w:p>
    <w:p w14:paraId="50C9F52F" w14:textId="77777777" w:rsidR="00494EEF" w:rsidRPr="008B2C64" w:rsidRDefault="00494EEF" w:rsidP="00494EEF">
      <w:pPr>
        <w:pStyle w:val="a5"/>
        <w:ind w:left="944" w:hanging="708"/>
      </w:pPr>
      <w:r w:rsidRPr="008B2C64">
        <w:t>（二）赴秘魯觀光與商務活動有關者之簽證主要包括：商務簽證（</w:t>
      </w:r>
      <w:r w:rsidRPr="008B2C64">
        <w:t>Business Visa</w:t>
      </w:r>
      <w:r w:rsidRPr="008B2C64">
        <w:t>）、短期旅行簽證（</w:t>
      </w:r>
      <w:r w:rsidRPr="008B2C64">
        <w:t>Temporary Visitor’s Visa</w:t>
      </w:r>
      <w:r w:rsidRPr="008B2C64">
        <w:t>）、投資移民簽證（</w:t>
      </w:r>
      <w:r w:rsidRPr="008B2C64">
        <w:t>Resident Investor Visa</w:t>
      </w:r>
      <w:r w:rsidRPr="008B2C64">
        <w:t>）、短期工作簽證（</w:t>
      </w:r>
      <w:r w:rsidRPr="008B2C64">
        <w:t>Temporary Employee Visa</w:t>
      </w:r>
      <w:r w:rsidRPr="008B2C64">
        <w:t>）等，相關規定摘述如下：</w:t>
      </w:r>
    </w:p>
    <w:tbl>
      <w:tblPr>
        <w:tblW w:w="8560" w:type="dxa"/>
        <w:tblLayout w:type="fixed"/>
        <w:tblCellMar>
          <w:left w:w="10" w:type="dxa"/>
          <w:right w:w="10" w:type="dxa"/>
        </w:tblCellMar>
        <w:tblLook w:val="0000" w:firstRow="0" w:lastRow="0" w:firstColumn="0" w:lastColumn="0" w:noHBand="0" w:noVBand="0"/>
      </w:tblPr>
      <w:tblGrid>
        <w:gridCol w:w="2013"/>
        <w:gridCol w:w="2693"/>
        <w:gridCol w:w="1985"/>
        <w:gridCol w:w="1869"/>
      </w:tblGrid>
      <w:tr w:rsidR="00494EEF" w:rsidRPr="008B2C64" w14:paraId="61935658" w14:textId="77777777" w:rsidTr="00494EEF">
        <w:trPr>
          <w:trHeight w:val="567"/>
          <w:tblHeader/>
        </w:trPr>
        <w:tc>
          <w:tcPr>
            <w:tcW w:w="2013" w:type="dxa"/>
            <w:tcBorders>
              <w:top w:val="single" w:sz="12" w:space="0" w:color="000000"/>
              <w:left w:val="single" w:sz="12"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6ECFF74B" w14:textId="77777777" w:rsidR="00494EEF" w:rsidRPr="008B2C64" w:rsidRDefault="00494EEF" w:rsidP="00494EEF">
            <w:pPr>
              <w:pStyle w:val="afd"/>
            </w:pPr>
            <w:r w:rsidRPr="008B2C64">
              <w:t>簽證種類</w:t>
            </w:r>
          </w:p>
        </w:tc>
        <w:tc>
          <w:tcPr>
            <w:tcW w:w="2693"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3B4EF5AD" w14:textId="77777777" w:rsidR="00494EEF" w:rsidRPr="008B2C64" w:rsidRDefault="00494EEF" w:rsidP="00494EEF">
            <w:pPr>
              <w:pStyle w:val="afd"/>
            </w:pPr>
            <w:r w:rsidRPr="008B2C64">
              <w:t>規定說明</w:t>
            </w:r>
          </w:p>
        </w:tc>
        <w:tc>
          <w:tcPr>
            <w:tcW w:w="1985"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5F33CA3C" w14:textId="77777777" w:rsidR="00494EEF" w:rsidRPr="008B2C64" w:rsidRDefault="00494EEF" w:rsidP="00494EEF">
            <w:pPr>
              <w:pStyle w:val="afd"/>
            </w:pPr>
            <w:r w:rsidRPr="008B2C64">
              <w:t>效期</w:t>
            </w:r>
          </w:p>
        </w:tc>
        <w:tc>
          <w:tcPr>
            <w:tcW w:w="1869" w:type="dxa"/>
            <w:tcBorders>
              <w:top w:val="single" w:sz="12" w:space="0" w:color="000000"/>
              <w:left w:val="single" w:sz="6" w:space="0" w:color="000000"/>
              <w:bottom w:val="single" w:sz="6" w:space="0" w:color="000000"/>
              <w:right w:val="single" w:sz="12" w:space="0" w:color="000000"/>
            </w:tcBorders>
            <w:shd w:val="clear" w:color="auto" w:fill="FFFFFF"/>
            <w:tcMar>
              <w:top w:w="0" w:type="dxa"/>
              <w:left w:w="28" w:type="dxa"/>
              <w:bottom w:w="0" w:type="dxa"/>
              <w:right w:w="28" w:type="dxa"/>
            </w:tcMar>
            <w:vAlign w:val="center"/>
          </w:tcPr>
          <w:p w14:paraId="60E23836" w14:textId="77777777" w:rsidR="00494EEF" w:rsidRPr="008B2C64" w:rsidRDefault="00494EEF" w:rsidP="00494EEF">
            <w:pPr>
              <w:pStyle w:val="afd"/>
            </w:pPr>
            <w:r w:rsidRPr="008B2C64">
              <w:t>費用</w:t>
            </w:r>
          </w:p>
        </w:tc>
      </w:tr>
      <w:tr w:rsidR="00494EEF" w:rsidRPr="008B2C64" w14:paraId="79EAAF70"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C6448EE" w14:textId="77777777" w:rsidR="00494EEF" w:rsidRPr="008B2C64" w:rsidRDefault="00494EEF" w:rsidP="00494EEF">
            <w:pPr>
              <w:pStyle w:val="afd"/>
              <w:jc w:val="left"/>
            </w:pPr>
            <w:r w:rsidRPr="008B2C64">
              <w:t>商務簽證</w:t>
            </w:r>
          </w:p>
          <w:p w14:paraId="5E4EBFEE" w14:textId="77777777" w:rsidR="00494EEF" w:rsidRPr="008B2C64" w:rsidRDefault="00494EEF" w:rsidP="00494EEF">
            <w:pPr>
              <w:pStyle w:val="afd"/>
              <w:jc w:val="left"/>
            </w:pPr>
            <w:r w:rsidRPr="008B2C64">
              <w:t>（</w:t>
            </w:r>
            <w:r w:rsidRPr="008B2C64">
              <w:t>Business Visa</w:t>
            </w:r>
            <w:r w:rsidRPr="008B2C64">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25F5D7" w14:textId="77777777" w:rsidR="00494EEF" w:rsidRPr="008B2C64" w:rsidRDefault="00494EEF" w:rsidP="00494EEF">
            <w:pPr>
              <w:pStyle w:val="afd"/>
              <w:jc w:val="both"/>
            </w:pPr>
            <w:r w:rsidRPr="008B2C64">
              <w:t>適用於來秘簽署商業合約及交易之商務人士，惟不得居留在秘魯</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54ED8E" w14:textId="77777777" w:rsidR="00494EEF" w:rsidRPr="008B2C64" w:rsidRDefault="00494EEF" w:rsidP="00494EEF">
            <w:pPr>
              <w:pStyle w:val="afd"/>
              <w:jc w:val="both"/>
            </w:pPr>
            <w:r w:rsidRPr="008B2C64">
              <w:t>90-180</w:t>
            </w:r>
            <w:r w:rsidRPr="008B2C64">
              <w:t>天</w:t>
            </w:r>
            <w:r w:rsidRPr="008B2C64">
              <w:t xml:space="preserve"> </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22A401F" w14:textId="77777777" w:rsidR="00494EEF" w:rsidRPr="008B2C64" w:rsidRDefault="00494EEF" w:rsidP="00494EEF">
            <w:pPr>
              <w:pStyle w:val="afd"/>
              <w:jc w:val="both"/>
            </w:pPr>
            <w:r w:rsidRPr="008B2C64">
              <w:t>US$30</w:t>
            </w:r>
            <w:r w:rsidRPr="008B2C64">
              <w:t>規費</w:t>
            </w:r>
            <w:r w:rsidRPr="008B2C64">
              <w:t xml:space="preserve"> + S/107.50</w:t>
            </w:r>
            <w:r w:rsidRPr="008B2C64">
              <w:t>手續費</w:t>
            </w:r>
          </w:p>
        </w:tc>
      </w:tr>
      <w:tr w:rsidR="00494EEF" w:rsidRPr="008B2C64" w14:paraId="02C50206"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B595526" w14:textId="77777777" w:rsidR="00494EEF" w:rsidRPr="008B2C64" w:rsidRDefault="00494EEF" w:rsidP="00494EEF">
            <w:pPr>
              <w:pStyle w:val="afd"/>
              <w:jc w:val="left"/>
            </w:pPr>
            <w:r w:rsidRPr="008B2C64">
              <w:t>短期旅行簽證</w:t>
            </w:r>
          </w:p>
          <w:p w14:paraId="6D245736" w14:textId="77777777" w:rsidR="00494EEF" w:rsidRPr="008B2C64" w:rsidRDefault="00494EEF" w:rsidP="00494EEF">
            <w:pPr>
              <w:pStyle w:val="afd"/>
              <w:jc w:val="left"/>
            </w:pPr>
            <w:r w:rsidRPr="008B2C64">
              <w:t>（</w:t>
            </w:r>
            <w:r w:rsidRPr="008B2C64">
              <w:t>Temporary Visitor’s Visa</w:t>
            </w:r>
            <w:r w:rsidRPr="008B2C64">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32AC9A" w14:textId="77777777" w:rsidR="00494EEF" w:rsidRPr="008B2C64" w:rsidRDefault="00494EEF" w:rsidP="00494EEF">
            <w:pPr>
              <w:pStyle w:val="afd"/>
              <w:jc w:val="both"/>
            </w:pPr>
            <w:r w:rsidRPr="008B2C64">
              <w:t>適用於不為居留及從事</w:t>
            </w:r>
          </w:p>
          <w:p w14:paraId="01145EB3" w14:textId="77777777" w:rsidR="00494EEF" w:rsidRPr="008B2C64" w:rsidRDefault="00494EEF" w:rsidP="00494EEF">
            <w:pPr>
              <w:pStyle w:val="afd"/>
              <w:jc w:val="both"/>
            </w:pPr>
            <w:r w:rsidRPr="008B2C64">
              <w:t>營利事業之遊客</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81A8D6" w14:textId="77777777" w:rsidR="00494EEF" w:rsidRPr="008B2C64" w:rsidRDefault="00494EEF" w:rsidP="00494EEF">
            <w:pPr>
              <w:pStyle w:val="afd"/>
              <w:jc w:val="both"/>
            </w:pPr>
            <w:r w:rsidRPr="008B2C64">
              <w:t>90 -180</w:t>
            </w:r>
            <w:r w:rsidRPr="008B2C64">
              <w:t>天</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A36C8DF" w14:textId="77777777" w:rsidR="00494EEF" w:rsidRPr="008B2C64" w:rsidRDefault="00494EEF" w:rsidP="00494EEF">
            <w:pPr>
              <w:pStyle w:val="afd"/>
              <w:jc w:val="both"/>
            </w:pPr>
            <w:r w:rsidRPr="008B2C64">
              <w:t>免費</w:t>
            </w:r>
          </w:p>
        </w:tc>
      </w:tr>
      <w:tr w:rsidR="00494EEF" w:rsidRPr="008B2C64" w14:paraId="21DEA4E0" w14:textId="77777777" w:rsidTr="00494EEF">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AEB445E" w14:textId="77777777" w:rsidR="00494EEF" w:rsidRPr="008B2C64" w:rsidRDefault="00494EEF" w:rsidP="00494EEF">
            <w:pPr>
              <w:pStyle w:val="afd"/>
              <w:jc w:val="left"/>
            </w:pPr>
            <w:r w:rsidRPr="008B2C64">
              <w:t>投資移民簽證</w:t>
            </w:r>
          </w:p>
          <w:p w14:paraId="0EAAC017" w14:textId="77777777" w:rsidR="00494EEF" w:rsidRPr="008B2C64" w:rsidRDefault="00494EEF" w:rsidP="00494EEF">
            <w:pPr>
              <w:pStyle w:val="afd"/>
              <w:jc w:val="left"/>
            </w:pPr>
            <w:r w:rsidRPr="008B2C64">
              <w:t>（</w:t>
            </w:r>
            <w:r w:rsidRPr="008B2C64">
              <w:t>Resident Investor Visa</w:t>
            </w:r>
            <w:r w:rsidRPr="008B2C64">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97F916" w14:textId="77777777" w:rsidR="00494EEF" w:rsidRPr="008B2C64" w:rsidRDefault="00494EEF" w:rsidP="00494EEF">
            <w:pPr>
              <w:pStyle w:val="afd"/>
              <w:jc w:val="both"/>
            </w:pPr>
            <w:r w:rsidRPr="008B2C64">
              <w:t>外籍人士直接投資高於</w:t>
            </w:r>
            <w:r w:rsidRPr="008B2C64">
              <w:t>3</w:t>
            </w:r>
            <w:r w:rsidRPr="008B2C64">
              <w:t>萬美元者</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3BACD1" w14:textId="77777777" w:rsidR="00494EEF" w:rsidRPr="008B2C64" w:rsidRDefault="00494EEF" w:rsidP="00494EEF">
            <w:pPr>
              <w:pStyle w:val="afd"/>
              <w:jc w:val="both"/>
            </w:pPr>
            <w:r w:rsidRPr="008B2C64">
              <w:t>1</w:t>
            </w:r>
            <w:r w:rsidRPr="008B2C64">
              <w:t>年期，可展延</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8619004" w14:textId="77777777" w:rsidR="00494EEF" w:rsidRPr="008B2C64" w:rsidRDefault="00494EEF" w:rsidP="00494EEF">
            <w:pPr>
              <w:pStyle w:val="afd"/>
              <w:jc w:val="both"/>
            </w:pPr>
            <w:r w:rsidRPr="008B2C64">
              <w:t>US$335</w:t>
            </w:r>
            <w:r w:rsidRPr="008B2C64">
              <w:t>規費</w:t>
            </w:r>
            <w:r w:rsidRPr="008B2C64">
              <w:t xml:space="preserve"> + S/107.50</w:t>
            </w:r>
            <w:r w:rsidRPr="008B2C64">
              <w:t>手續費</w:t>
            </w:r>
          </w:p>
        </w:tc>
      </w:tr>
      <w:tr w:rsidR="00494EEF" w:rsidRPr="008B2C64" w14:paraId="3D561979" w14:textId="77777777" w:rsidTr="00494EEF">
        <w:trPr>
          <w:trHeight w:val="567"/>
        </w:trPr>
        <w:tc>
          <w:tcPr>
            <w:tcW w:w="2013"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7567DA6C" w14:textId="77777777" w:rsidR="00494EEF" w:rsidRPr="008B2C64" w:rsidRDefault="00494EEF" w:rsidP="00494EEF">
            <w:pPr>
              <w:pStyle w:val="afd"/>
              <w:jc w:val="left"/>
            </w:pPr>
            <w:r w:rsidRPr="008B2C64">
              <w:t>短期工作簽證</w:t>
            </w:r>
          </w:p>
          <w:p w14:paraId="2C335227" w14:textId="77777777" w:rsidR="00494EEF" w:rsidRPr="008B2C64" w:rsidRDefault="00494EEF" w:rsidP="00494EEF">
            <w:pPr>
              <w:pStyle w:val="afd"/>
              <w:jc w:val="left"/>
            </w:pPr>
            <w:r w:rsidRPr="008B2C64">
              <w:t>（</w:t>
            </w:r>
            <w:r w:rsidRPr="008B2C64">
              <w:t>Temporary Employee Visa</w:t>
            </w:r>
            <w:r w:rsidRPr="008B2C64">
              <w:t>）</w:t>
            </w:r>
          </w:p>
        </w:tc>
        <w:tc>
          <w:tcPr>
            <w:tcW w:w="26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47E371D1" w14:textId="77777777" w:rsidR="00494EEF" w:rsidRPr="008B2C64" w:rsidRDefault="00494EEF" w:rsidP="00494EEF">
            <w:pPr>
              <w:pStyle w:val="afd"/>
              <w:jc w:val="both"/>
            </w:pPr>
            <w:r w:rsidRPr="008B2C64">
              <w:t>因工作合約來秘者，</w:t>
            </w:r>
          </w:p>
          <w:p w14:paraId="7B923BFC" w14:textId="77777777" w:rsidR="00494EEF" w:rsidRPr="008B2C64" w:rsidRDefault="00494EEF" w:rsidP="00494EEF">
            <w:pPr>
              <w:pStyle w:val="afd"/>
              <w:jc w:val="both"/>
            </w:pPr>
            <w:r w:rsidRPr="008B2C64">
              <w:t>事前需經勞工部核准</w:t>
            </w:r>
          </w:p>
        </w:tc>
        <w:tc>
          <w:tcPr>
            <w:tcW w:w="19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34142351" w14:textId="77777777" w:rsidR="00494EEF" w:rsidRPr="008B2C64" w:rsidRDefault="00494EEF" w:rsidP="00494EEF">
            <w:pPr>
              <w:pStyle w:val="afd"/>
              <w:jc w:val="both"/>
            </w:pPr>
            <w:r w:rsidRPr="008B2C64">
              <w:t>90</w:t>
            </w:r>
            <w:r w:rsidRPr="008B2C64">
              <w:t>天，可延長</w:t>
            </w:r>
            <w:r w:rsidRPr="008B2C64">
              <w:t>9</w:t>
            </w:r>
            <w:r w:rsidRPr="008B2C64">
              <w:t>個月，但不得超過</w:t>
            </w:r>
            <w:r w:rsidRPr="008B2C64">
              <w:t>1</w:t>
            </w:r>
            <w:r w:rsidRPr="008B2C64">
              <w:t>年</w:t>
            </w:r>
          </w:p>
        </w:tc>
        <w:tc>
          <w:tcPr>
            <w:tcW w:w="186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039B9C24" w14:textId="77777777" w:rsidR="00494EEF" w:rsidRPr="008B2C64" w:rsidRDefault="00494EEF" w:rsidP="00494EEF">
            <w:pPr>
              <w:pStyle w:val="afd"/>
              <w:jc w:val="both"/>
            </w:pPr>
            <w:r w:rsidRPr="008B2C64">
              <w:t>US$20</w:t>
            </w:r>
            <w:r w:rsidRPr="008B2C64">
              <w:t>規費</w:t>
            </w:r>
            <w:r w:rsidRPr="008B2C64">
              <w:t>+ S/107.50</w:t>
            </w:r>
            <w:r w:rsidRPr="008B2C64">
              <w:t>手續費</w:t>
            </w:r>
          </w:p>
          <w:p w14:paraId="03C1D006" w14:textId="77777777" w:rsidR="00494EEF" w:rsidRPr="008B2C64" w:rsidRDefault="00494EEF" w:rsidP="00494EEF">
            <w:pPr>
              <w:pStyle w:val="afd"/>
              <w:jc w:val="both"/>
            </w:pPr>
            <w:r w:rsidRPr="008B2C64">
              <w:t>若因工作合約更</w:t>
            </w:r>
            <w:r w:rsidRPr="008B2C64">
              <w:lastRenderedPageBreak/>
              <w:t>新申請，需再支付</w:t>
            </w:r>
            <w:r w:rsidRPr="008B2C64">
              <w:t>US$70</w:t>
            </w:r>
          </w:p>
        </w:tc>
      </w:tr>
    </w:tbl>
    <w:p w14:paraId="2B1BFFA4" w14:textId="77777777" w:rsidR="00494EEF" w:rsidRPr="008B2C64" w:rsidRDefault="00494EEF" w:rsidP="00494EEF">
      <w:pPr>
        <w:pStyle w:val="a5"/>
        <w:ind w:left="944" w:hanging="708"/>
        <w:rPr>
          <w:lang w:val="en-US"/>
        </w:rPr>
      </w:pPr>
      <w:r w:rsidRPr="008B2C64">
        <w:rPr>
          <w:lang w:val="en-US"/>
        </w:rPr>
        <w:lastRenderedPageBreak/>
        <w:t>（</w:t>
      </w:r>
      <w:r w:rsidRPr="008B2C64">
        <w:t>三</w:t>
      </w:r>
      <w:r w:rsidRPr="008B2C64">
        <w:rPr>
          <w:lang w:val="en-US"/>
        </w:rPr>
        <w:t>）</w:t>
      </w:r>
      <w:r w:rsidRPr="008B2C64">
        <w:t>外國人卡</w:t>
      </w:r>
      <w:r w:rsidRPr="008B2C64">
        <w:rPr>
          <w:lang w:val="en-US"/>
        </w:rPr>
        <w:t>（</w:t>
      </w:r>
      <w:r w:rsidRPr="008B2C64">
        <w:t>外僑居留證</w:t>
      </w:r>
      <w:r w:rsidRPr="008B2C64">
        <w:rPr>
          <w:lang w:val="en-US"/>
        </w:rPr>
        <w:t>）：</w:t>
      </w:r>
      <w:r w:rsidRPr="008B2C64">
        <w:t>符合條件之外國人可申請外國人卡</w:t>
      </w:r>
      <w:r w:rsidRPr="008B2C64">
        <w:rPr>
          <w:lang w:val="en-US"/>
        </w:rPr>
        <w:t>（</w:t>
      </w:r>
      <w:r w:rsidRPr="008B2C64">
        <w:rPr>
          <w:lang w:val="en-US"/>
        </w:rPr>
        <w:t>Carne de Extranjeria</w:t>
      </w:r>
      <w:r w:rsidRPr="008B2C64">
        <w:rPr>
          <w:lang w:val="en-US"/>
        </w:rPr>
        <w:t>），</w:t>
      </w:r>
      <w:r w:rsidRPr="008B2C64">
        <w:t>需繳交</w:t>
      </w:r>
      <w:r w:rsidRPr="008B2C64">
        <w:rPr>
          <w:lang w:val="en-US"/>
        </w:rPr>
        <w:t>49.9</w:t>
      </w:r>
      <w:r w:rsidRPr="008B2C64">
        <w:t>索爾手續費。</w:t>
      </w:r>
    </w:p>
    <w:p w14:paraId="6C2AF165" w14:textId="77777777" w:rsidR="00494EEF" w:rsidRPr="008B2C64" w:rsidRDefault="00494EEF" w:rsidP="00494EEF">
      <w:pPr>
        <w:pStyle w:val="a5"/>
        <w:ind w:left="944" w:hanging="708"/>
      </w:pPr>
      <w:r w:rsidRPr="008B2C64">
        <w:t>（四）一般居留達連續</w:t>
      </w:r>
      <w:r w:rsidRPr="008B2C64">
        <w:t>2</w:t>
      </w:r>
      <w:r w:rsidRPr="008B2C64">
        <w:t>年後可申請歸化入籍，由秘魯相關單位核准。</w:t>
      </w:r>
    </w:p>
    <w:p w14:paraId="467BA015" w14:textId="77777777" w:rsidR="00494EEF" w:rsidRPr="008B2C64" w:rsidRDefault="00494EEF" w:rsidP="00494EEF">
      <w:pPr>
        <w:pStyle w:val="a4"/>
        <w:spacing w:before="257" w:after="257"/>
      </w:pPr>
      <w:r w:rsidRPr="008B2C64">
        <w:t>二、聘用外籍員工之規定及程序</w:t>
      </w:r>
    </w:p>
    <w:p w14:paraId="0FB93127" w14:textId="77777777" w:rsidR="00494EEF" w:rsidRPr="008B2C64" w:rsidRDefault="00494EEF" w:rsidP="00494EEF">
      <w:pPr>
        <w:ind w:firstLine="472"/>
        <w:rPr>
          <w:lang w:eastAsia="zh-TW"/>
        </w:rPr>
      </w:pPr>
      <w:r w:rsidRPr="008B2C64">
        <w:rPr>
          <w:rFonts w:hint="eastAsia"/>
          <w:lang w:eastAsia="zh-TW"/>
        </w:rPr>
        <w:t>外國人只有在符合以下條件始得工作：具備由勞工部批准的僱用合約、具備移民局簽發的工作簽證。外國人數不應超過公司總人數</w:t>
      </w:r>
      <w:r w:rsidRPr="008B2C64">
        <w:rPr>
          <w:rFonts w:hint="eastAsia"/>
          <w:lang w:eastAsia="zh-TW"/>
        </w:rPr>
        <w:t>50%</w:t>
      </w:r>
      <w:r w:rsidRPr="008B2C64">
        <w:rPr>
          <w:rFonts w:hint="eastAsia"/>
          <w:lang w:eastAsia="zh-TW"/>
        </w:rPr>
        <w:t>、報酬不超過工資總額的</w:t>
      </w:r>
      <w:r w:rsidRPr="008B2C64">
        <w:rPr>
          <w:rFonts w:hint="eastAsia"/>
          <w:lang w:eastAsia="zh-TW"/>
        </w:rPr>
        <w:t>30%</w:t>
      </w:r>
      <w:r w:rsidRPr="008B2C64">
        <w:rPr>
          <w:rFonts w:hint="eastAsia"/>
          <w:lang w:eastAsia="zh-TW"/>
        </w:rPr>
        <w:t>，如為專家或專業技術人員、新業務或商業轉型所需之管理人才或經裡，經特殊程序則可不受前述比例限制。最長期限為</w:t>
      </w:r>
      <w:r w:rsidRPr="008B2C64">
        <w:rPr>
          <w:rFonts w:hint="eastAsia"/>
          <w:lang w:eastAsia="zh-TW"/>
        </w:rPr>
        <w:t>3</w:t>
      </w:r>
      <w:r w:rsidRPr="008B2C64">
        <w:rPr>
          <w:rFonts w:hint="eastAsia"/>
          <w:lang w:eastAsia="zh-TW"/>
        </w:rPr>
        <w:t>年可延期，但須承諾培養同一職位的秘魯當地人員。外國員工和當地人應享有同樣的福利</w:t>
      </w:r>
      <w:r w:rsidRPr="008B2C64">
        <w:rPr>
          <w:lang w:eastAsia="zh-TW"/>
        </w:rPr>
        <w:t>。</w:t>
      </w:r>
    </w:p>
    <w:p w14:paraId="4E9F71BE" w14:textId="77777777" w:rsidR="00494EEF" w:rsidRPr="008B2C64" w:rsidRDefault="00494EEF" w:rsidP="00494EEF">
      <w:pPr>
        <w:pStyle w:val="a4"/>
        <w:spacing w:before="257" w:after="257"/>
      </w:pPr>
      <w:r w:rsidRPr="008B2C64">
        <w:t>三、外商子女可就讀之教育機關及經營情形</w:t>
      </w:r>
    </w:p>
    <w:p w14:paraId="55DB784A" w14:textId="77777777" w:rsidR="00494EEF" w:rsidRPr="008B2C64" w:rsidRDefault="00494EEF" w:rsidP="00494EEF">
      <w:pPr>
        <w:ind w:firstLine="472"/>
        <w:rPr>
          <w:lang w:eastAsia="zh-TW"/>
        </w:rPr>
      </w:pPr>
      <w:r w:rsidRPr="008B2C64">
        <w:rPr>
          <w:lang w:eastAsia="zh-TW"/>
        </w:rPr>
        <w:t>秘魯托兒所（</w:t>
      </w:r>
      <w:r w:rsidRPr="008B2C64">
        <w:rPr>
          <w:lang w:eastAsia="zh-TW"/>
        </w:rPr>
        <w:t>Jardín</w:t>
      </w:r>
      <w:r w:rsidRPr="008B2C64">
        <w:rPr>
          <w:lang w:eastAsia="zh-TW"/>
        </w:rPr>
        <w:t>）、幼稚園（</w:t>
      </w:r>
      <w:r w:rsidRPr="008B2C64">
        <w:rPr>
          <w:lang w:eastAsia="zh-TW"/>
        </w:rPr>
        <w:t>Inicial</w:t>
      </w:r>
      <w:r w:rsidRPr="008B2C64">
        <w:rPr>
          <w:lang w:eastAsia="zh-TW"/>
        </w:rPr>
        <w:t>）學生以</w:t>
      </w:r>
      <w:r w:rsidRPr="008B2C64">
        <w:rPr>
          <w:lang w:eastAsia="zh-TW"/>
        </w:rPr>
        <w:t>0-5</w:t>
      </w:r>
      <w:r w:rsidRPr="008B2C64">
        <w:rPr>
          <w:lang w:eastAsia="zh-TW"/>
        </w:rPr>
        <w:t>歲為主，每星期上課時數為</w:t>
      </w:r>
      <w:r w:rsidRPr="008B2C64">
        <w:rPr>
          <w:lang w:eastAsia="zh-TW"/>
        </w:rPr>
        <w:t>25</w:t>
      </w:r>
      <w:r w:rsidRPr="008B2C64">
        <w:rPr>
          <w:lang w:eastAsia="zh-TW"/>
        </w:rPr>
        <w:t>小時，年度時數</w:t>
      </w:r>
      <w:r w:rsidRPr="008B2C64">
        <w:rPr>
          <w:lang w:eastAsia="zh-TW"/>
        </w:rPr>
        <w:t>900</w:t>
      </w:r>
      <w:r w:rsidRPr="008B2C64">
        <w:rPr>
          <w:lang w:eastAsia="zh-TW"/>
        </w:rPr>
        <w:t>小時；小學（</w:t>
      </w:r>
      <w:r w:rsidRPr="008B2C64">
        <w:rPr>
          <w:lang w:eastAsia="zh-TW"/>
        </w:rPr>
        <w:t>Primaria</w:t>
      </w:r>
      <w:r w:rsidRPr="008B2C64">
        <w:rPr>
          <w:lang w:eastAsia="zh-TW"/>
        </w:rPr>
        <w:t>，</w:t>
      </w:r>
      <w:r w:rsidRPr="008B2C64">
        <w:rPr>
          <w:lang w:eastAsia="zh-TW"/>
        </w:rPr>
        <w:t>6</w:t>
      </w:r>
      <w:r w:rsidRPr="008B2C64">
        <w:rPr>
          <w:lang w:eastAsia="zh-TW"/>
        </w:rPr>
        <w:t>年），每星期上課時數為</w:t>
      </w:r>
      <w:r w:rsidRPr="008B2C64">
        <w:rPr>
          <w:lang w:eastAsia="zh-TW"/>
        </w:rPr>
        <w:t>30</w:t>
      </w:r>
      <w:r w:rsidRPr="008B2C64">
        <w:rPr>
          <w:lang w:eastAsia="zh-TW"/>
        </w:rPr>
        <w:t>小時，年度時數</w:t>
      </w:r>
      <w:r w:rsidRPr="008B2C64">
        <w:rPr>
          <w:lang w:eastAsia="zh-TW"/>
        </w:rPr>
        <w:t>1,100</w:t>
      </w:r>
      <w:r w:rsidRPr="008B2C64">
        <w:rPr>
          <w:lang w:eastAsia="zh-TW"/>
        </w:rPr>
        <w:t>小時；中學（</w:t>
      </w:r>
      <w:r w:rsidRPr="008B2C64">
        <w:rPr>
          <w:lang w:eastAsia="zh-TW"/>
        </w:rPr>
        <w:t>Secundaria</w:t>
      </w:r>
      <w:r w:rsidRPr="008B2C64">
        <w:rPr>
          <w:lang w:eastAsia="zh-TW"/>
        </w:rPr>
        <w:t>，初中及高中合計為</w:t>
      </w:r>
      <w:r w:rsidRPr="008B2C64">
        <w:rPr>
          <w:lang w:eastAsia="zh-TW"/>
        </w:rPr>
        <w:t>5</w:t>
      </w:r>
      <w:r w:rsidRPr="008B2C64">
        <w:rPr>
          <w:lang w:eastAsia="zh-TW"/>
        </w:rPr>
        <w:t>年），每星期上課時數為</w:t>
      </w:r>
      <w:r w:rsidRPr="008B2C64">
        <w:rPr>
          <w:lang w:eastAsia="zh-TW"/>
        </w:rPr>
        <w:t>35</w:t>
      </w:r>
      <w:r w:rsidRPr="008B2C64">
        <w:rPr>
          <w:lang w:eastAsia="zh-TW"/>
        </w:rPr>
        <w:t>小時，年度時數</w:t>
      </w:r>
      <w:r w:rsidRPr="008B2C64">
        <w:rPr>
          <w:lang w:eastAsia="zh-TW"/>
        </w:rPr>
        <w:t>1,200</w:t>
      </w:r>
      <w:r w:rsidRPr="008B2C64">
        <w:rPr>
          <w:lang w:eastAsia="zh-TW"/>
        </w:rPr>
        <w:t>小時。至於學費方面，除公立學校各項收費有既定名目及收費標準較低外，其餘各級私立學校之收費則各因其學校規模、設施、教學風格等而有相當差異。</w:t>
      </w:r>
    </w:p>
    <w:p w14:paraId="5FA288CC" w14:textId="77777777" w:rsidR="00494EEF" w:rsidRPr="008B2C64" w:rsidRDefault="00494EEF" w:rsidP="00494EEF">
      <w:pPr>
        <w:ind w:firstLine="472"/>
      </w:pPr>
      <w:r w:rsidRPr="008B2C64">
        <w:t>秘魯外商子女就讀學校一般以英語及德語為主，著名之私立學校如下：美國學校</w:t>
      </w:r>
      <w:r w:rsidRPr="008B2C64">
        <w:t>Colegio Franklin Delano Roosevelt</w:t>
      </w:r>
      <w:r w:rsidRPr="008B2C64">
        <w:rPr>
          <w:lang w:eastAsia="zh-TW"/>
        </w:rPr>
        <w:t>、</w:t>
      </w:r>
      <w:r w:rsidRPr="008B2C64">
        <w:t>英國學校</w:t>
      </w:r>
      <w:r w:rsidRPr="008B2C64">
        <w:t>Colegio Newton</w:t>
      </w:r>
      <w:r w:rsidRPr="008B2C64">
        <w:t>、</w:t>
      </w:r>
      <w:r w:rsidRPr="008B2C64">
        <w:t>Colegio Hiram Bingham</w:t>
      </w:r>
      <w:r w:rsidRPr="008B2C64">
        <w:t>、德國學校</w:t>
      </w:r>
      <w:r w:rsidRPr="008B2C64">
        <w:t>Colegio Alexander Von Humboldt</w:t>
      </w:r>
      <w:r w:rsidRPr="008B2C64">
        <w:rPr>
          <w:rFonts w:hint="eastAsia"/>
        </w:rPr>
        <w:t>、</w:t>
      </w:r>
      <w:r w:rsidRPr="008B2C64">
        <w:t>Weberbauer Schule</w:t>
      </w:r>
      <w:r w:rsidRPr="008B2C64">
        <w:rPr>
          <w:lang w:eastAsia="zh-TW"/>
        </w:rPr>
        <w:t>、法國學</w:t>
      </w:r>
      <w:r w:rsidRPr="008B2C64">
        <w:rPr>
          <w:lang w:eastAsia="zh-TW"/>
        </w:rPr>
        <w:lastRenderedPageBreak/>
        <w:t>校</w:t>
      </w:r>
      <w:r w:rsidRPr="008B2C64">
        <w:rPr>
          <w:lang w:eastAsia="zh-TW"/>
        </w:rPr>
        <w:t>Colegio Franco Peruano</w:t>
      </w:r>
      <w:r w:rsidRPr="008B2C64">
        <w:rPr>
          <w:lang w:eastAsia="zh-TW"/>
        </w:rPr>
        <w:t>、日本學校</w:t>
      </w:r>
      <w:r w:rsidRPr="008B2C64">
        <w:rPr>
          <w:lang w:eastAsia="zh-TW"/>
        </w:rPr>
        <w:t>Colegio Peruano Japones Union</w:t>
      </w:r>
      <w:r w:rsidRPr="008B2C64">
        <w:rPr>
          <w:lang w:eastAsia="zh-TW"/>
        </w:rPr>
        <w:t>、其他私立雙語學校如</w:t>
      </w:r>
      <w:r w:rsidRPr="008B2C64">
        <w:rPr>
          <w:lang w:eastAsia="zh-TW"/>
        </w:rPr>
        <w:t>Colegio Reina de los Angeles</w:t>
      </w:r>
      <w:r w:rsidRPr="008B2C64">
        <w:rPr>
          <w:lang w:eastAsia="zh-TW"/>
        </w:rPr>
        <w:t>、</w:t>
      </w:r>
      <w:r w:rsidRPr="008B2C64">
        <w:rPr>
          <w:lang w:eastAsia="zh-TW"/>
        </w:rPr>
        <w:t>Colegio Salcantay</w:t>
      </w:r>
      <w:r w:rsidRPr="008B2C64">
        <w:rPr>
          <w:lang w:eastAsia="zh-TW"/>
        </w:rPr>
        <w:t>等。</w:t>
      </w:r>
    </w:p>
    <w:p w14:paraId="7966D2BF" w14:textId="77777777" w:rsidR="00494EEF" w:rsidRPr="008B2C64" w:rsidRDefault="00494EEF" w:rsidP="00494EEF">
      <w:pPr>
        <w:ind w:left="472" w:firstLineChars="0" w:firstLine="0"/>
        <w:rPr>
          <w:lang w:eastAsia="zh-TW"/>
        </w:rPr>
      </w:pPr>
    </w:p>
    <w:p w14:paraId="4A170E36" w14:textId="77777777" w:rsidR="007173BB" w:rsidRPr="008B2C64" w:rsidRDefault="007173BB" w:rsidP="00554FA9">
      <w:pPr>
        <w:ind w:firstLine="472"/>
        <w:rPr>
          <w:lang w:eastAsia="zh-TW"/>
        </w:rPr>
      </w:pPr>
    </w:p>
    <w:p w14:paraId="4AE812E0" w14:textId="4429033A" w:rsidR="00955AE9" w:rsidRPr="008B2C64" w:rsidRDefault="00955AE9">
      <w:pPr>
        <w:widowControl/>
        <w:overflowPunct/>
        <w:autoSpaceDE/>
        <w:autoSpaceDN/>
        <w:ind w:firstLineChars="0" w:firstLine="0"/>
        <w:jc w:val="left"/>
        <w:rPr>
          <w:lang w:eastAsia="zh-TW"/>
        </w:rPr>
      </w:pPr>
      <w:r w:rsidRPr="008B2C64">
        <w:rPr>
          <w:lang w:eastAsia="zh-TW"/>
        </w:rPr>
        <w:br w:type="page"/>
      </w:r>
    </w:p>
    <w:p w14:paraId="746D9877" w14:textId="77777777" w:rsidR="00955AE9" w:rsidRPr="008B2C64" w:rsidRDefault="00955AE9" w:rsidP="00554FA9">
      <w:pPr>
        <w:ind w:firstLine="472"/>
        <w:rPr>
          <w:lang w:eastAsia="zh-TW"/>
        </w:rPr>
      </w:pPr>
    </w:p>
    <w:p w14:paraId="4DE2D98F" w14:textId="77777777" w:rsidR="009A329C" w:rsidRPr="008B2C64" w:rsidRDefault="009A329C" w:rsidP="009A329C">
      <w:pPr>
        <w:ind w:left="472" w:firstLineChars="0" w:firstLine="0"/>
        <w:sectPr w:rsidR="009A329C" w:rsidRPr="008B2C64" w:rsidSect="00A738ED">
          <w:headerReference w:type="default" r:id="rId27"/>
          <w:pgSz w:w="11906" w:h="16838" w:code="9"/>
          <w:pgMar w:top="2268" w:right="1701" w:bottom="1701" w:left="1701" w:header="1134" w:footer="851" w:gutter="0"/>
          <w:cols w:space="425"/>
          <w:docGrid w:type="linesAndChars" w:linePitch="514" w:charSpace="-819"/>
        </w:sectPr>
      </w:pPr>
    </w:p>
    <w:p w14:paraId="2F82D59A" w14:textId="529C367A" w:rsidR="007173BB" w:rsidRPr="008B2C64" w:rsidRDefault="007173BB" w:rsidP="00E12086">
      <w:pPr>
        <w:pStyle w:val="a3"/>
        <w:spacing w:before="514" w:after="771"/>
      </w:pPr>
      <w:bookmarkStart w:id="9" w:name="_Toc169994225"/>
      <w:r w:rsidRPr="008B2C64">
        <w:rPr>
          <w:rFonts w:hint="eastAsia"/>
        </w:rPr>
        <w:lastRenderedPageBreak/>
        <w:t>第玖章</w:t>
      </w:r>
      <w:r w:rsidRPr="008B2C64">
        <w:rPr>
          <w:rFonts w:hint="eastAsia"/>
          <w:lang w:eastAsia="zh-TW"/>
        </w:rPr>
        <w:t xml:space="preserve">　</w:t>
      </w:r>
      <w:r w:rsidRPr="008B2C64">
        <w:rPr>
          <w:rFonts w:hint="eastAsia"/>
        </w:rPr>
        <w:t>結論</w:t>
      </w:r>
      <w:bookmarkEnd w:id="9"/>
    </w:p>
    <w:p w14:paraId="2B62566D" w14:textId="42320732" w:rsidR="007F668F" w:rsidRPr="008B2C64" w:rsidRDefault="007F668F" w:rsidP="00955AE9">
      <w:pPr>
        <w:pStyle w:val="a4"/>
        <w:spacing w:before="257" w:after="257"/>
      </w:pPr>
      <w:r w:rsidRPr="008B2C64">
        <w:t>一、</w:t>
      </w:r>
      <w:r w:rsidR="00FD559B" w:rsidRPr="008B2C64">
        <w:rPr>
          <w:rFonts w:hint="eastAsia"/>
        </w:rPr>
        <w:t>政</w:t>
      </w:r>
      <w:r w:rsidR="00863B8C" w:rsidRPr="008B2C64">
        <w:rPr>
          <w:rFonts w:hint="eastAsia"/>
        </w:rPr>
        <w:t>治</w:t>
      </w:r>
      <w:r w:rsidR="00FD559B" w:rsidRPr="008B2C64">
        <w:rPr>
          <w:rFonts w:hint="eastAsia"/>
        </w:rPr>
        <w:t>及社會</w:t>
      </w:r>
      <w:r w:rsidR="00863B8C" w:rsidRPr="008B2C64">
        <w:rPr>
          <w:rFonts w:hint="eastAsia"/>
        </w:rPr>
        <w:t>環境</w:t>
      </w:r>
      <w:r w:rsidR="00FD559B" w:rsidRPr="008B2C64">
        <w:rPr>
          <w:rFonts w:hint="eastAsia"/>
        </w:rPr>
        <w:t>仍有諸多不確定因素</w:t>
      </w:r>
      <w:r w:rsidRPr="008B2C64">
        <w:t>：</w:t>
      </w:r>
    </w:p>
    <w:p w14:paraId="5EC7CCF8" w14:textId="77777777" w:rsidR="00494EEF" w:rsidRPr="008B2C64" w:rsidRDefault="00494EEF" w:rsidP="008C6F19">
      <w:pPr>
        <w:ind w:firstLine="472"/>
        <w:rPr>
          <w:lang w:eastAsia="zh-TW"/>
        </w:rPr>
      </w:pPr>
      <w:r w:rsidRPr="008B2C64">
        <w:rPr>
          <w:rFonts w:hint="eastAsia"/>
          <w:lang w:eastAsia="zh-TW"/>
        </w:rPr>
        <w:t>秘魯因行政、立法兩權相互制衡之憲法設計缺陷，導致政局持續動盪，近</w:t>
      </w:r>
      <w:r w:rsidRPr="008B2C64">
        <w:rPr>
          <w:rFonts w:hint="eastAsia"/>
          <w:lang w:eastAsia="zh-TW"/>
        </w:rPr>
        <w:t>7</w:t>
      </w:r>
      <w:r w:rsidRPr="008B2C64">
        <w:rPr>
          <w:rFonts w:hint="eastAsia"/>
          <w:lang w:eastAsia="zh-TW"/>
        </w:rPr>
        <w:t>年共經歷</w:t>
      </w:r>
      <w:r w:rsidRPr="008B2C64">
        <w:rPr>
          <w:rFonts w:hint="eastAsia"/>
          <w:lang w:eastAsia="zh-TW"/>
        </w:rPr>
        <w:t>6</w:t>
      </w:r>
      <w:r w:rsidRPr="008B2C64">
        <w:rPr>
          <w:rFonts w:hint="eastAsia"/>
          <w:lang w:eastAsia="zh-TW"/>
        </w:rPr>
        <w:t>任總統，現任柏狄娜（</w:t>
      </w:r>
      <w:r w:rsidRPr="008B2C64">
        <w:rPr>
          <w:rFonts w:hint="eastAsia"/>
          <w:lang w:eastAsia="zh-TW"/>
        </w:rPr>
        <w:t>Dina Boluarte</w:t>
      </w:r>
      <w:r w:rsidRPr="008B2C64">
        <w:rPr>
          <w:rFonts w:hint="eastAsia"/>
          <w:lang w:eastAsia="zh-TW"/>
        </w:rPr>
        <w:t>）總統於</w:t>
      </w:r>
      <w:r w:rsidRPr="008B2C64">
        <w:rPr>
          <w:rFonts w:hint="eastAsia"/>
          <w:lang w:eastAsia="zh-TW"/>
        </w:rPr>
        <w:t>2022</w:t>
      </w:r>
      <w:r w:rsidRPr="008B2C64">
        <w:rPr>
          <w:rFonts w:hint="eastAsia"/>
          <w:lang w:eastAsia="zh-TW"/>
        </w:rPr>
        <w:t>年</w:t>
      </w:r>
      <w:r w:rsidRPr="008B2C64">
        <w:rPr>
          <w:rFonts w:hint="eastAsia"/>
          <w:lang w:eastAsia="zh-TW"/>
        </w:rPr>
        <w:t>12</w:t>
      </w:r>
      <w:r w:rsidRPr="008B2C64">
        <w:rPr>
          <w:rFonts w:hint="eastAsia"/>
          <w:lang w:eastAsia="zh-TW"/>
        </w:rPr>
        <w:t>月</w:t>
      </w:r>
      <w:r w:rsidRPr="008B2C64">
        <w:rPr>
          <w:rFonts w:hint="eastAsia"/>
          <w:lang w:eastAsia="zh-TW"/>
        </w:rPr>
        <w:t>7</w:t>
      </w:r>
      <w:r w:rsidRPr="008B2C64">
        <w:rPr>
          <w:rFonts w:hint="eastAsia"/>
          <w:lang w:eastAsia="zh-TW"/>
        </w:rPr>
        <w:t>日接任前手職務後，政局持續動盪，嚴重打擊企業投資信心，為秘魯推動經濟發展之不利因素。</w:t>
      </w:r>
    </w:p>
    <w:p w14:paraId="320F26E7" w14:textId="77777777" w:rsidR="00494EEF" w:rsidRPr="008B2C64" w:rsidRDefault="00494EEF" w:rsidP="00494EEF">
      <w:pPr>
        <w:pStyle w:val="a4"/>
        <w:spacing w:before="257" w:after="257"/>
      </w:pPr>
      <w:r w:rsidRPr="008B2C64">
        <w:rPr>
          <w:rFonts w:hint="eastAsia"/>
        </w:rPr>
        <w:t>二、</w:t>
      </w:r>
      <w:r w:rsidRPr="008B2C64">
        <w:t>秘魯原物料豐富</w:t>
      </w:r>
      <w:r w:rsidRPr="008B2C64">
        <w:rPr>
          <w:rFonts w:hint="eastAsia"/>
        </w:rPr>
        <w:t>，於拉美地區經濟發展相對穩健</w:t>
      </w:r>
      <w:r w:rsidRPr="008B2C64">
        <w:t>：</w:t>
      </w:r>
    </w:p>
    <w:p w14:paraId="0A543979" w14:textId="77777777" w:rsidR="00494EEF" w:rsidRPr="008B2C64" w:rsidRDefault="00494EEF" w:rsidP="008C6F19">
      <w:pPr>
        <w:ind w:firstLine="472"/>
      </w:pPr>
      <w:r w:rsidRPr="008B2C64">
        <w:t>秘魯天然資源豐富，係世界第</w:t>
      </w:r>
      <w:r w:rsidRPr="008B2C64">
        <w:t>1</w:t>
      </w:r>
      <w:r w:rsidRPr="008B2C64">
        <w:t>大銀礦、第</w:t>
      </w:r>
      <w:r w:rsidRPr="008B2C64">
        <w:t>2</w:t>
      </w:r>
      <w:r w:rsidRPr="008B2C64">
        <w:t>大銅礦、第</w:t>
      </w:r>
      <w:r w:rsidRPr="008B2C64">
        <w:t>3</w:t>
      </w:r>
      <w:r w:rsidRPr="008B2C64">
        <w:t>大鍚礦、第</w:t>
      </w:r>
      <w:r w:rsidRPr="008B2C64">
        <w:t>4</w:t>
      </w:r>
      <w:r w:rsidRPr="008B2C64">
        <w:t>大鉛礦及第</w:t>
      </w:r>
      <w:r w:rsidRPr="008B2C64">
        <w:t>5</w:t>
      </w:r>
      <w:r w:rsidRPr="008B2C64">
        <w:t>大金礦產國，此外並不斷開發出新油井及天然氣</w:t>
      </w:r>
      <w:r w:rsidRPr="008B2C64">
        <w:rPr>
          <w:rFonts w:hint="eastAsia"/>
        </w:rPr>
        <w:t>。</w:t>
      </w:r>
    </w:p>
    <w:p w14:paraId="5C2D8A5B" w14:textId="77777777" w:rsidR="00494EEF" w:rsidRPr="008B2C64" w:rsidRDefault="00494EEF" w:rsidP="008C6F19">
      <w:pPr>
        <w:ind w:firstLine="472"/>
      </w:pPr>
      <w:r w:rsidRPr="008B2C64">
        <w:t>秘魯為拉丁美洲森林面積第</w:t>
      </w:r>
      <w:r w:rsidRPr="008B2C64">
        <w:t>2</w:t>
      </w:r>
      <w:r w:rsidRPr="008B2C64">
        <w:t>大國，氣候適合種植咖啡、蘆筍、紅辣椒、朝鮮薊及各式食糧等多樣農產品；此外，近幾年來在主要出口農業耕種地區進行大規模灌溉工程，秘魯出口農業耕種面積已達</w:t>
      </w:r>
      <w:r w:rsidRPr="008B2C64">
        <w:t>62.5</w:t>
      </w:r>
      <w:r w:rsidRPr="008B2C64">
        <w:t>萬公頃，葡萄、藍莓、酪梨等重點出口水果產品每年獲得亮眼成績目前秘魯為全球第</w:t>
      </w:r>
      <w:r w:rsidRPr="008B2C64">
        <w:t>1</w:t>
      </w:r>
      <w:r w:rsidRPr="008B2C64">
        <w:t>大藍莓</w:t>
      </w:r>
      <w:r w:rsidRPr="008B2C64">
        <w:rPr>
          <w:rFonts w:hint="eastAsia"/>
        </w:rPr>
        <w:t>及</w:t>
      </w:r>
      <w:r w:rsidRPr="008B2C64">
        <w:t>葡萄出口國；其海岸線達</w:t>
      </w:r>
      <w:r w:rsidRPr="008B2C64">
        <w:t>2,500</w:t>
      </w:r>
      <w:r w:rsidRPr="008B2C64">
        <w:t>公里，漁業資源豐富，亦適合發展漁業及水產</w:t>
      </w:r>
      <w:r w:rsidRPr="008B2C64">
        <w:rPr>
          <w:rFonts w:hint="eastAsia"/>
        </w:rPr>
        <w:t>養殖</w:t>
      </w:r>
      <w:r w:rsidRPr="008B2C64">
        <w:t>加工等事業。</w:t>
      </w:r>
    </w:p>
    <w:p w14:paraId="5A21B620" w14:textId="77777777" w:rsidR="00494EEF" w:rsidRPr="008B2C64" w:rsidRDefault="00494EEF" w:rsidP="008C6F19">
      <w:pPr>
        <w:ind w:firstLine="472"/>
      </w:pPr>
      <w:r w:rsidRPr="008B2C64">
        <w:rPr>
          <w:rFonts w:hint="eastAsia"/>
        </w:rPr>
        <w:t>秘魯近十年</w:t>
      </w:r>
      <w:r w:rsidRPr="008B2C64">
        <w:rPr>
          <w:rFonts w:hint="eastAsia"/>
        </w:rPr>
        <w:t>GDP</w:t>
      </w:r>
      <w:r w:rsidRPr="008B2C64">
        <w:rPr>
          <w:rFonts w:hint="eastAsia"/>
        </w:rPr>
        <w:t>平均成長為</w:t>
      </w:r>
      <w:r w:rsidRPr="008B2C64">
        <w:rPr>
          <w:rFonts w:hint="eastAsia"/>
        </w:rPr>
        <w:t>4.5%</w:t>
      </w:r>
      <w:r w:rsidRPr="008B2C64">
        <w:rPr>
          <w:rFonts w:hint="eastAsia"/>
        </w:rPr>
        <w:t>，從</w:t>
      </w:r>
      <w:r w:rsidRPr="008B2C64">
        <w:rPr>
          <w:rFonts w:hint="eastAsia"/>
        </w:rPr>
        <w:t>2009</w:t>
      </w:r>
      <w:r w:rsidRPr="008B2C64">
        <w:rPr>
          <w:rFonts w:hint="eastAsia"/>
        </w:rPr>
        <w:t>年起，該國為拉美地區成長最快的國家之一，雖然</w:t>
      </w:r>
      <w:r w:rsidRPr="008B2C64">
        <w:rPr>
          <w:rFonts w:hint="eastAsia"/>
        </w:rPr>
        <w:t>2023</w:t>
      </w:r>
      <w:r w:rsidRPr="008B2C64">
        <w:rPr>
          <w:rFonts w:hint="eastAsia"/>
        </w:rPr>
        <w:t>年受全球通貨膨脹、氣候暖化等因素影響，經濟衰退</w:t>
      </w:r>
      <w:r w:rsidRPr="008B2C64">
        <w:rPr>
          <w:rFonts w:hint="eastAsia"/>
        </w:rPr>
        <w:t>0.55%</w:t>
      </w:r>
      <w:r w:rsidRPr="008B2C64">
        <w:rPr>
          <w:rFonts w:hint="eastAsia"/>
        </w:rPr>
        <w:t>，惟其主要經濟動能為具剛性需求之礦產及農業，使其經濟相對穩健，索爾幣值亦為拉美地區最穩定貨幣。</w:t>
      </w:r>
    </w:p>
    <w:p w14:paraId="5A54C722" w14:textId="77777777" w:rsidR="00494EEF" w:rsidRPr="008B2C64" w:rsidRDefault="00494EEF" w:rsidP="00494EEF">
      <w:pPr>
        <w:pStyle w:val="a4"/>
        <w:pageBreakBefore/>
        <w:spacing w:before="257" w:after="257"/>
      </w:pPr>
      <w:r w:rsidRPr="008B2C64">
        <w:lastRenderedPageBreak/>
        <w:t>三、臺秘雙邊投資潛力：</w:t>
      </w:r>
    </w:p>
    <w:p w14:paraId="01685792" w14:textId="77777777" w:rsidR="00494EEF" w:rsidRPr="008B2C64" w:rsidRDefault="00494EEF" w:rsidP="00494EEF">
      <w:pPr>
        <w:ind w:firstLine="472"/>
        <w:rPr>
          <w:lang w:eastAsia="zh-TW"/>
        </w:rPr>
      </w:pPr>
      <w:r w:rsidRPr="008B2C64">
        <w:rPr>
          <w:rFonts w:hint="eastAsia"/>
          <w:lang w:eastAsia="zh-TW"/>
        </w:rPr>
        <w:t>秘</w:t>
      </w:r>
      <w:r w:rsidRPr="008B2C64">
        <w:rPr>
          <w:lang w:eastAsia="zh-TW"/>
        </w:rPr>
        <w:t>魯天然資源豐富，農、林、漁、牧、礦之生產</w:t>
      </w:r>
      <w:r w:rsidRPr="008B2C64">
        <w:rPr>
          <w:rFonts w:hint="eastAsia"/>
          <w:lang w:eastAsia="zh-TW"/>
        </w:rPr>
        <w:t>及</w:t>
      </w:r>
      <w:r w:rsidRPr="008B2C64">
        <w:rPr>
          <w:lang w:eastAsia="zh-TW"/>
        </w:rPr>
        <w:t>加工</w:t>
      </w:r>
      <w:r w:rsidRPr="008B2C64">
        <w:rPr>
          <w:rFonts w:hint="eastAsia"/>
          <w:lang w:eastAsia="zh-TW"/>
        </w:rPr>
        <w:t>仍具</w:t>
      </w:r>
      <w:r w:rsidRPr="008B2C64">
        <w:rPr>
          <w:lang w:eastAsia="zh-TW"/>
        </w:rPr>
        <w:t>發展</w:t>
      </w:r>
      <w:r w:rsidRPr="008B2C64">
        <w:rPr>
          <w:rFonts w:hint="eastAsia"/>
          <w:lang w:eastAsia="zh-TW"/>
        </w:rPr>
        <w:t>空間</w:t>
      </w:r>
      <w:r w:rsidRPr="008B2C64">
        <w:rPr>
          <w:lang w:eastAsia="zh-TW"/>
        </w:rPr>
        <w:t>，如各式蔬果加工處理、動物飼料製造、養豬、水產養殖、及多層次金屬礦產加工等；另若干服務業如連鎖餐廳、連鎖飲品店亦</w:t>
      </w:r>
      <w:r w:rsidRPr="008B2C64">
        <w:rPr>
          <w:rFonts w:hint="eastAsia"/>
          <w:lang w:eastAsia="zh-TW"/>
        </w:rPr>
        <w:t>具市場潛力</w:t>
      </w:r>
      <w:r w:rsidRPr="008B2C64">
        <w:rPr>
          <w:lang w:eastAsia="zh-TW"/>
        </w:rPr>
        <w:t>。</w:t>
      </w:r>
    </w:p>
    <w:p w14:paraId="1AF424F4" w14:textId="77777777" w:rsidR="00494EEF" w:rsidRPr="008B2C64" w:rsidRDefault="00494EEF" w:rsidP="00494EEF">
      <w:pPr>
        <w:ind w:firstLine="472"/>
        <w:rPr>
          <w:lang w:eastAsia="zh-TW"/>
        </w:rPr>
      </w:pPr>
      <w:r w:rsidRPr="008B2C64">
        <w:rPr>
          <w:rFonts w:hint="eastAsia"/>
          <w:lang w:eastAsia="zh-TW"/>
        </w:rPr>
        <w:t>此外，</w:t>
      </w:r>
      <w:r w:rsidRPr="008B2C64">
        <w:rPr>
          <w:lang w:eastAsia="zh-TW"/>
        </w:rPr>
        <w:t>秘魯政府鼓勵發展綠能產業，盼吸引我商太陽能光電產業組裝廠、資訊產品組裝廠、生質能源如棕櫚種植及棕油加工等來秘投資，</w:t>
      </w:r>
      <w:r w:rsidRPr="008B2C64">
        <w:rPr>
          <w:rFonts w:hint="eastAsia"/>
          <w:lang w:eastAsia="zh-TW"/>
        </w:rPr>
        <w:t>我商可</w:t>
      </w:r>
      <w:r w:rsidRPr="008B2C64">
        <w:rPr>
          <w:lang w:eastAsia="zh-TW"/>
        </w:rPr>
        <w:t>利用秘魯豐富天然資源與地理便利位置，</w:t>
      </w:r>
      <w:r w:rsidRPr="008B2C64">
        <w:rPr>
          <w:rFonts w:hint="eastAsia"/>
          <w:lang w:eastAsia="zh-TW"/>
        </w:rPr>
        <w:t>就上述產業進行相關投資，並可</w:t>
      </w:r>
      <w:r w:rsidRPr="008B2C64">
        <w:rPr>
          <w:lang w:eastAsia="zh-TW"/>
        </w:rPr>
        <w:t>作為拓銷南美市場的中繼站。</w:t>
      </w:r>
    </w:p>
    <w:p w14:paraId="16A8CE1E" w14:textId="77777777" w:rsidR="000464D9" w:rsidRPr="008B2C64" w:rsidRDefault="000464D9" w:rsidP="00955AE9">
      <w:pPr>
        <w:ind w:firstLine="472"/>
        <w:rPr>
          <w:lang w:eastAsia="zh-TW"/>
        </w:rPr>
      </w:pPr>
    </w:p>
    <w:p w14:paraId="266148A6" w14:textId="080190BE" w:rsidR="007472A4" w:rsidRPr="008B2C64" w:rsidRDefault="007472A4" w:rsidP="00955AE9">
      <w:pPr>
        <w:ind w:firstLine="472"/>
        <w:rPr>
          <w:lang w:eastAsia="zh-TW"/>
        </w:rPr>
      </w:pPr>
    </w:p>
    <w:p w14:paraId="2B7F099D" w14:textId="77777777" w:rsidR="00955AE9" w:rsidRPr="008B2C64" w:rsidRDefault="00955AE9" w:rsidP="00955AE9">
      <w:pPr>
        <w:ind w:firstLine="472"/>
        <w:rPr>
          <w:lang w:eastAsia="zh-TW"/>
        </w:rPr>
      </w:pPr>
    </w:p>
    <w:p w14:paraId="43A09397" w14:textId="77777777" w:rsidR="00955AE9" w:rsidRPr="008B2C64" w:rsidRDefault="00955AE9" w:rsidP="00955AE9">
      <w:pPr>
        <w:ind w:firstLine="472"/>
        <w:rPr>
          <w:lang w:eastAsia="zh-TW"/>
        </w:rPr>
      </w:pPr>
    </w:p>
    <w:p w14:paraId="23B4F72A" w14:textId="77777777" w:rsidR="009A329C" w:rsidRPr="008B2C64" w:rsidRDefault="009A329C" w:rsidP="00554FA9">
      <w:pPr>
        <w:ind w:firstLine="472"/>
        <w:rPr>
          <w:lang w:eastAsia="zh-TW"/>
        </w:rPr>
        <w:sectPr w:rsidR="009A329C" w:rsidRPr="008B2C64" w:rsidSect="00A738ED">
          <w:headerReference w:type="default" r:id="rId28"/>
          <w:pgSz w:w="11906" w:h="16838" w:code="9"/>
          <w:pgMar w:top="2268" w:right="1701" w:bottom="1701" w:left="1701" w:header="1134" w:footer="851" w:gutter="0"/>
          <w:cols w:space="425"/>
          <w:docGrid w:type="linesAndChars" w:linePitch="514" w:charSpace="-819"/>
        </w:sectPr>
      </w:pPr>
    </w:p>
    <w:p w14:paraId="0977D7FC" w14:textId="77777777" w:rsidR="009A329C" w:rsidRPr="008B2C64" w:rsidRDefault="009A329C" w:rsidP="009A329C">
      <w:pPr>
        <w:pStyle w:val="a3"/>
        <w:spacing w:before="514" w:after="771"/>
      </w:pPr>
      <w:bookmarkStart w:id="10" w:name="_Toc169994226"/>
      <w:r w:rsidRPr="008B2C64">
        <w:rPr>
          <w:rFonts w:hint="eastAsia"/>
        </w:rPr>
        <w:lastRenderedPageBreak/>
        <w:t>附錄一</w:t>
      </w:r>
      <w:r w:rsidRPr="008B2C64">
        <w:rPr>
          <w:rFonts w:hint="eastAsia"/>
          <w:lang w:eastAsia="zh-TW"/>
        </w:rPr>
        <w:t xml:space="preserve">　</w:t>
      </w:r>
      <w:r w:rsidRPr="008B2C64">
        <w:rPr>
          <w:rFonts w:hint="eastAsia"/>
        </w:rPr>
        <w:t>我國在當地駐外單位及</w:t>
      </w:r>
      <w:r w:rsidRPr="008B2C64">
        <w:rPr>
          <w:rFonts w:hint="eastAsia"/>
          <w:lang w:eastAsia="zh-TW"/>
        </w:rPr>
        <w:t>臺</w:t>
      </w:r>
      <w:r w:rsidRPr="008B2C64">
        <w:rPr>
          <w:rFonts w:hint="eastAsia"/>
        </w:rPr>
        <w:t>（華）商團體</w:t>
      </w:r>
      <w:bookmarkEnd w:id="10"/>
    </w:p>
    <w:p w14:paraId="347ED8EE" w14:textId="77777777" w:rsidR="00494EEF" w:rsidRPr="008B2C64" w:rsidRDefault="00494EEF" w:rsidP="00494EEF">
      <w:pPr>
        <w:pStyle w:val="a5"/>
        <w:ind w:left="944" w:hanging="708"/>
      </w:pPr>
      <w:r w:rsidRPr="008B2C64">
        <w:t>（一）駐秘魯代表處經濟組</w:t>
      </w:r>
    </w:p>
    <w:p w14:paraId="0155031F" w14:textId="77777777" w:rsidR="00494EEF" w:rsidRPr="008B2C64" w:rsidRDefault="00494EEF" w:rsidP="00494EEF">
      <w:pPr>
        <w:pStyle w:val="af2"/>
        <w:ind w:left="1416" w:hanging="472"/>
        <w:rPr>
          <w:lang w:val="es-PE"/>
        </w:rPr>
      </w:pPr>
      <w:r w:rsidRPr="008B2C64">
        <w:rPr>
          <w:lang w:val="es-PE"/>
        </w:rPr>
        <w:t>Divisi</w:t>
      </w:r>
      <w:r w:rsidRPr="008B2C64">
        <w:rPr>
          <w:rFonts w:hint="eastAsia"/>
          <w:lang w:val="es-PE" w:eastAsia="zh-TW"/>
        </w:rPr>
        <w:t>o</w:t>
      </w:r>
      <w:r w:rsidRPr="008B2C64">
        <w:rPr>
          <w:lang w:val="es-PE"/>
        </w:rPr>
        <w:t>n Econ</w:t>
      </w:r>
      <w:r w:rsidRPr="008B2C64">
        <w:rPr>
          <w:rFonts w:hint="eastAsia"/>
          <w:lang w:val="es-PE" w:eastAsia="zh-TW"/>
        </w:rPr>
        <w:t>o</w:t>
      </w:r>
      <w:r w:rsidRPr="008B2C64">
        <w:rPr>
          <w:lang w:val="es-PE"/>
        </w:rPr>
        <w:t xml:space="preserve">mica </w:t>
      </w:r>
      <w:r w:rsidRPr="008B2C64">
        <w:rPr>
          <w:rFonts w:hint="eastAsia"/>
          <w:lang w:val="es-PE" w:eastAsia="zh-TW"/>
        </w:rPr>
        <w:t xml:space="preserve">de la </w:t>
      </w:r>
      <w:r w:rsidRPr="008B2C64">
        <w:rPr>
          <w:lang w:val="es-PE"/>
        </w:rPr>
        <w:t xml:space="preserve">Oficina Económica </w:t>
      </w:r>
      <w:r w:rsidRPr="008B2C64">
        <w:rPr>
          <w:lang w:val="es-PE" w:eastAsia="zh-TW"/>
        </w:rPr>
        <w:t>y</w:t>
      </w:r>
      <w:r w:rsidRPr="008B2C64">
        <w:rPr>
          <w:lang w:val="es-PE"/>
        </w:rPr>
        <w:t xml:space="preserve"> Cultural </w:t>
      </w:r>
      <w:r w:rsidRPr="008B2C64">
        <w:rPr>
          <w:lang w:val="es-PE" w:eastAsia="zh-TW"/>
        </w:rPr>
        <w:t>d</w:t>
      </w:r>
      <w:r w:rsidRPr="008B2C64">
        <w:rPr>
          <w:lang w:val="es-PE"/>
        </w:rPr>
        <w:t>e Taipei</w:t>
      </w:r>
      <w:r w:rsidRPr="008B2C64">
        <w:rPr>
          <w:rFonts w:hint="eastAsia"/>
          <w:lang w:val="es-PE" w:eastAsia="zh-TW"/>
        </w:rPr>
        <w:t xml:space="preserve"> en el Per</w:t>
      </w:r>
      <w:r w:rsidRPr="008B2C64">
        <w:rPr>
          <w:lang w:val="es-PE" w:eastAsia="zh-TW"/>
        </w:rPr>
        <w:t>ú</w:t>
      </w:r>
      <w:r w:rsidRPr="008B2C64">
        <w:rPr>
          <w:lang w:val="es-PE"/>
        </w:rPr>
        <w:t xml:space="preserve"> </w:t>
      </w:r>
    </w:p>
    <w:p w14:paraId="35657BE0" w14:textId="77777777" w:rsidR="00494EEF" w:rsidRPr="008B2C64" w:rsidRDefault="00494EEF" w:rsidP="00494EEF">
      <w:pPr>
        <w:pStyle w:val="af2"/>
        <w:ind w:left="1678" w:hangingChars="311" w:hanging="734"/>
        <w:rPr>
          <w:lang w:val="es-PE"/>
        </w:rPr>
      </w:pPr>
      <w:r w:rsidRPr="008B2C64">
        <w:rPr>
          <w:lang w:eastAsia="zh-TW"/>
        </w:rPr>
        <w:t>地址</w:t>
      </w:r>
      <w:r w:rsidRPr="008B2C64">
        <w:rPr>
          <w:lang w:val="es-PE" w:eastAsia="zh-TW"/>
        </w:rPr>
        <w:t>：</w:t>
      </w:r>
      <w:r w:rsidRPr="008B2C64">
        <w:rPr>
          <w:lang w:val="es-PE"/>
        </w:rPr>
        <w:t>AV</w:t>
      </w:r>
      <w:r w:rsidRPr="008B2C64">
        <w:t>、</w:t>
      </w:r>
      <w:r w:rsidRPr="008B2C64">
        <w:rPr>
          <w:lang w:val="es-PE" w:eastAsia="zh-TW"/>
        </w:rPr>
        <w:t>LAS PALMERAS</w:t>
      </w:r>
      <w:r w:rsidRPr="008B2C64">
        <w:rPr>
          <w:lang w:val="es-PE"/>
        </w:rPr>
        <w:t xml:space="preserve"> NO.3</w:t>
      </w:r>
      <w:r w:rsidRPr="008B2C64">
        <w:rPr>
          <w:lang w:val="es-PE" w:eastAsia="zh-TW"/>
        </w:rPr>
        <w:t>0</w:t>
      </w:r>
      <w:r w:rsidRPr="008B2C64">
        <w:rPr>
          <w:lang w:val="es-PE"/>
        </w:rPr>
        <w:t xml:space="preserve">1, </w:t>
      </w:r>
      <w:r w:rsidRPr="008B2C64">
        <w:rPr>
          <w:lang w:val="es-PE" w:eastAsia="zh-TW"/>
        </w:rPr>
        <w:t>URB</w:t>
      </w:r>
      <w:r w:rsidRPr="008B2C64">
        <w:rPr>
          <w:lang w:eastAsia="zh-TW"/>
        </w:rPr>
        <w:t>、</w:t>
      </w:r>
      <w:r w:rsidRPr="008B2C64">
        <w:rPr>
          <w:lang w:val="es-ES" w:eastAsia="zh-TW"/>
        </w:rPr>
        <w:t>CAMACHO, LA MOLINA</w:t>
      </w:r>
      <w:r w:rsidRPr="008B2C64">
        <w:rPr>
          <w:lang w:val="es-ES"/>
        </w:rPr>
        <w:t>, LIMA</w:t>
      </w:r>
      <w:r w:rsidRPr="008B2C64">
        <w:rPr>
          <w:lang w:val="es-ES" w:eastAsia="zh-TW"/>
        </w:rPr>
        <w:t xml:space="preserve"> 12</w:t>
      </w:r>
      <w:r w:rsidRPr="008B2C64">
        <w:rPr>
          <w:lang w:val="es-ES"/>
        </w:rPr>
        <w:t>, PERU</w:t>
      </w:r>
    </w:p>
    <w:p w14:paraId="114E2263" w14:textId="77777777" w:rsidR="00494EEF" w:rsidRPr="008B2C64" w:rsidRDefault="00494EEF" w:rsidP="00494EEF">
      <w:pPr>
        <w:pStyle w:val="af2"/>
        <w:ind w:left="1416" w:hanging="472"/>
        <w:rPr>
          <w:lang w:val="es-PE"/>
        </w:rPr>
      </w:pPr>
      <w:r w:rsidRPr="008B2C64">
        <w:rPr>
          <w:lang w:val="pl-PL"/>
        </w:rPr>
        <w:t>TEL</w:t>
      </w:r>
      <w:r w:rsidRPr="008B2C64">
        <w:rPr>
          <w:lang w:val="pl-PL"/>
        </w:rPr>
        <w:t>：</w:t>
      </w:r>
      <w:r w:rsidRPr="008B2C64">
        <w:rPr>
          <w:lang w:val="pl-PL"/>
        </w:rPr>
        <w:t>+51-1-</w:t>
      </w:r>
      <w:r w:rsidRPr="008B2C64">
        <w:rPr>
          <w:lang w:val="pl-PL" w:eastAsia="zh-TW"/>
        </w:rPr>
        <w:t>4378318</w:t>
      </w:r>
      <w:r w:rsidRPr="008B2C64">
        <w:rPr>
          <w:lang w:val="pl-PL"/>
        </w:rPr>
        <w:t xml:space="preserve">  </w:t>
      </w:r>
    </w:p>
    <w:p w14:paraId="7D89DF04" w14:textId="77777777" w:rsidR="00494EEF" w:rsidRPr="008B2C64" w:rsidRDefault="00494EEF" w:rsidP="00494EEF">
      <w:pPr>
        <w:pStyle w:val="af2"/>
        <w:ind w:left="1416" w:hanging="472"/>
        <w:rPr>
          <w:lang w:val="pl-PL"/>
        </w:rPr>
      </w:pPr>
      <w:r w:rsidRPr="008B2C64">
        <w:rPr>
          <w:lang w:val="pl-PL"/>
        </w:rPr>
        <w:t>E-Mail</w:t>
      </w:r>
      <w:r w:rsidRPr="008B2C64">
        <w:rPr>
          <w:lang w:val="pl-PL"/>
        </w:rPr>
        <w:t>：</w:t>
      </w:r>
      <w:r w:rsidRPr="008B2C64">
        <w:rPr>
          <w:lang w:val="pl-PL"/>
        </w:rPr>
        <w:t>peru@</w:t>
      </w:r>
      <w:r w:rsidRPr="008B2C64">
        <w:rPr>
          <w:rFonts w:hint="eastAsia"/>
          <w:lang w:val="pl-PL" w:eastAsia="zh-TW"/>
        </w:rPr>
        <w:t>s</w:t>
      </w:r>
      <w:r w:rsidRPr="008B2C64">
        <w:rPr>
          <w:lang w:val="pl-PL" w:eastAsia="zh-TW"/>
        </w:rPr>
        <w:t>a.</w:t>
      </w:r>
      <w:r w:rsidRPr="008B2C64">
        <w:rPr>
          <w:lang w:val="pl-PL"/>
        </w:rPr>
        <w:t xml:space="preserve">moea.gov.tw </w:t>
      </w:r>
    </w:p>
    <w:p w14:paraId="2D3D9F5B" w14:textId="77777777" w:rsidR="00494EEF" w:rsidRPr="008B2C64" w:rsidRDefault="00494EEF" w:rsidP="00494EEF">
      <w:pPr>
        <w:pStyle w:val="a5"/>
        <w:ind w:left="944" w:hanging="708"/>
      </w:pPr>
      <w:r w:rsidRPr="008B2C64">
        <w:t>（二）秘魯臺灣商會</w:t>
      </w:r>
    </w:p>
    <w:p w14:paraId="30172620" w14:textId="77777777" w:rsidR="00494EEF" w:rsidRPr="008B2C64" w:rsidRDefault="00494EEF" w:rsidP="00494EEF">
      <w:pPr>
        <w:pStyle w:val="af2"/>
        <w:ind w:left="1416" w:hanging="472"/>
      </w:pPr>
      <w:r w:rsidRPr="008B2C64">
        <w:t>會長：</w:t>
      </w:r>
      <w:r w:rsidRPr="008B2C64">
        <w:rPr>
          <w:rFonts w:hint="eastAsia"/>
          <w:lang w:eastAsia="zh-TW"/>
        </w:rPr>
        <w:t>陳世堂先生（</w:t>
      </w:r>
      <w:r w:rsidRPr="008B2C64">
        <w:rPr>
          <w:rFonts w:hint="eastAsia"/>
          <w:lang w:eastAsia="zh-TW"/>
        </w:rPr>
        <w:t>2023</w:t>
      </w:r>
      <w:r w:rsidRPr="008B2C64">
        <w:rPr>
          <w:rFonts w:hint="eastAsia"/>
          <w:lang w:eastAsia="zh-TW"/>
        </w:rPr>
        <w:t>年</w:t>
      </w:r>
      <w:r w:rsidRPr="008B2C64">
        <w:rPr>
          <w:rFonts w:hint="eastAsia"/>
          <w:lang w:eastAsia="zh-TW"/>
        </w:rPr>
        <w:t>5</w:t>
      </w:r>
      <w:r w:rsidRPr="008B2C64">
        <w:rPr>
          <w:rFonts w:hint="eastAsia"/>
          <w:lang w:eastAsia="zh-TW"/>
        </w:rPr>
        <w:t>月上任）</w:t>
      </w:r>
    </w:p>
    <w:p w14:paraId="031E58B8" w14:textId="77777777" w:rsidR="00494EEF" w:rsidRPr="008B2C64" w:rsidRDefault="00494EEF" w:rsidP="00494EEF">
      <w:pPr>
        <w:pStyle w:val="af2"/>
        <w:ind w:left="1416" w:hanging="472"/>
      </w:pPr>
      <w:r w:rsidRPr="008B2C64">
        <w:t>E-Mail</w:t>
      </w:r>
      <w:r w:rsidRPr="008B2C64">
        <w:t>：</w:t>
      </w:r>
      <w:r w:rsidRPr="008B2C64">
        <w:rPr>
          <w:rFonts w:hint="eastAsia"/>
          <w:lang w:eastAsia="zh-TW"/>
        </w:rPr>
        <w:t>cctplima</w:t>
      </w:r>
      <w:r w:rsidRPr="008B2C64">
        <w:t>@</w:t>
      </w:r>
      <w:r w:rsidRPr="008B2C64">
        <w:rPr>
          <w:rFonts w:hint="eastAsia"/>
          <w:lang w:eastAsia="zh-TW"/>
        </w:rPr>
        <w:t>g</w:t>
      </w:r>
      <w:r w:rsidRPr="008B2C64">
        <w:t>mail.com</w:t>
      </w:r>
    </w:p>
    <w:p w14:paraId="3E3E3C12" w14:textId="77777777" w:rsidR="00494EEF" w:rsidRPr="008B2C64" w:rsidRDefault="00494EEF" w:rsidP="00494EEF">
      <w:pPr>
        <w:pStyle w:val="af2"/>
        <w:ind w:left="1416" w:hanging="472"/>
        <w:rPr>
          <w:lang w:eastAsia="zh-TW"/>
        </w:rPr>
      </w:pPr>
      <w:r w:rsidRPr="008B2C64">
        <w:rPr>
          <w:lang w:eastAsia="zh-TW"/>
        </w:rPr>
        <w:t>TEL : +51-993498888</w:t>
      </w:r>
      <w:r w:rsidRPr="008B2C64">
        <w:rPr>
          <w:lang w:eastAsia="zh-TW"/>
        </w:rPr>
        <w:t>（臺商會秘書處連絡電話）</w:t>
      </w:r>
    </w:p>
    <w:p w14:paraId="34D0F322" w14:textId="77777777" w:rsidR="009A329C" w:rsidRPr="008B2C64" w:rsidRDefault="009A329C" w:rsidP="009A329C">
      <w:pPr>
        <w:ind w:firstLine="472"/>
        <w:rPr>
          <w:lang w:eastAsia="zh-TW"/>
        </w:rPr>
      </w:pPr>
    </w:p>
    <w:p w14:paraId="4F0C1D8B" w14:textId="77777777" w:rsidR="009A329C" w:rsidRPr="008B2C64" w:rsidRDefault="009A329C" w:rsidP="009A329C">
      <w:pPr>
        <w:pStyle w:val="a3"/>
        <w:spacing w:before="514" w:after="771"/>
      </w:pPr>
      <w:r w:rsidRPr="008B2C64">
        <w:rPr>
          <w:lang w:val="de-DE"/>
        </w:rPr>
        <w:br w:type="page"/>
      </w:r>
      <w:bookmarkStart w:id="11" w:name="_Toc305367087"/>
      <w:bookmarkStart w:id="12" w:name="_Toc169994227"/>
      <w:r w:rsidRPr="008B2C64">
        <w:rPr>
          <w:rFonts w:hint="eastAsia"/>
        </w:rPr>
        <w:lastRenderedPageBreak/>
        <w:t>附錄二　當地重要投資相關機構</w:t>
      </w:r>
      <w:bookmarkEnd w:id="11"/>
      <w:bookmarkEnd w:id="12"/>
    </w:p>
    <w:p w14:paraId="6EF7ADCB" w14:textId="77777777" w:rsidR="00494EEF" w:rsidRPr="008B2C64" w:rsidRDefault="00494EEF" w:rsidP="00494EEF">
      <w:pPr>
        <w:pStyle w:val="a5"/>
        <w:ind w:left="944" w:hanging="708"/>
        <w:rPr>
          <w:lang w:val="en-US"/>
        </w:rPr>
      </w:pPr>
      <w:r w:rsidRPr="008B2C64">
        <w:rPr>
          <w:lang w:val="en-US"/>
        </w:rPr>
        <w:t>（</w:t>
      </w:r>
      <w:r w:rsidRPr="008B2C64">
        <w:rPr>
          <w:rFonts w:hint="eastAsia"/>
          <w:lang w:val="en-US"/>
        </w:rPr>
        <w:t>一</w:t>
      </w:r>
      <w:r w:rsidRPr="008B2C64">
        <w:rPr>
          <w:lang w:val="en-US"/>
        </w:rPr>
        <w:t>）</w:t>
      </w:r>
      <w:r w:rsidRPr="008B2C64">
        <w:t>秘魯促進投資委員會</w:t>
      </w:r>
      <w:r w:rsidRPr="008B2C64">
        <w:rPr>
          <w:lang w:val="en-US"/>
        </w:rPr>
        <w:t>（</w:t>
      </w:r>
      <w:r w:rsidRPr="008B2C64">
        <w:rPr>
          <w:lang w:val="en-US"/>
        </w:rPr>
        <w:t>ProInversion</w:t>
      </w:r>
      <w:r w:rsidRPr="008B2C64">
        <w:rPr>
          <w:lang w:val="en-US"/>
        </w:rPr>
        <w:t>）</w:t>
      </w:r>
    </w:p>
    <w:p w14:paraId="2ED34A58" w14:textId="77777777" w:rsidR="00494EEF" w:rsidRPr="008B2C64" w:rsidRDefault="00494EEF" w:rsidP="00494EEF">
      <w:pPr>
        <w:pStyle w:val="af2"/>
        <w:ind w:left="1416" w:hanging="472"/>
      </w:pPr>
      <w:r w:rsidRPr="008B2C64">
        <w:t>網址：</w:t>
      </w:r>
      <w:r w:rsidRPr="008B2C64">
        <w:t>www.proinversion.gob.pe</w:t>
      </w:r>
    </w:p>
    <w:p w14:paraId="7AD7E6B6" w14:textId="77777777" w:rsidR="00494EEF" w:rsidRPr="008B2C64" w:rsidRDefault="00494EEF" w:rsidP="00494EEF">
      <w:pPr>
        <w:pStyle w:val="af2"/>
        <w:ind w:left="1416" w:hanging="472"/>
        <w:rPr>
          <w:rFonts w:eastAsia="MS Mincho"/>
        </w:rPr>
      </w:pPr>
      <w:r w:rsidRPr="008B2C64">
        <w:t>利馬總部：</w:t>
      </w:r>
    </w:p>
    <w:p w14:paraId="47BABEAA" w14:textId="77777777" w:rsidR="00494EEF" w:rsidRPr="008B2C64" w:rsidRDefault="00494EEF" w:rsidP="00494EEF">
      <w:pPr>
        <w:pStyle w:val="af2"/>
        <w:ind w:left="1416" w:hanging="472"/>
      </w:pPr>
      <w:r w:rsidRPr="008B2C64">
        <w:t>地址：</w:t>
      </w:r>
      <w:r w:rsidRPr="008B2C64">
        <w:t xml:space="preserve">Paseo de la República 3361 - Piso 9  San Isidro  Lima </w:t>
      </w:r>
    </w:p>
    <w:p w14:paraId="623164D6" w14:textId="77777777" w:rsidR="00494EEF" w:rsidRPr="008B2C64" w:rsidRDefault="00494EEF" w:rsidP="00494EEF">
      <w:pPr>
        <w:pStyle w:val="af2"/>
        <w:ind w:left="1416" w:hanging="472"/>
      </w:pPr>
      <w:r w:rsidRPr="008B2C64">
        <w:t>Tel</w:t>
      </w:r>
      <w:r w:rsidRPr="008B2C64">
        <w:t>：</w:t>
      </w:r>
      <w:r w:rsidRPr="008B2C64">
        <w:rPr>
          <w:lang w:val="pl-PL"/>
        </w:rPr>
        <w:t>+51-1-</w:t>
      </w:r>
      <w:r w:rsidRPr="008B2C64">
        <w:t xml:space="preserve"> 612-1200  Fax</w:t>
      </w:r>
      <w:r w:rsidRPr="008B2C64">
        <w:t>：</w:t>
      </w:r>
      <w:r w:rsidRPr="008B2C64">
        <w:rPr>
          <w:lang w:val="pl-PL"/>
        </w:rPr>
        <w:t>+51-1-</w:t>
      </w:r>
      <w:r w:rsidRPr="008B2C64">
        <w:t xml:space="preserve"> 221-2941  </w:t>
      </w:r>
    </w:p>
    <w:p w14:paraId="1BF640DC" w14:textId="77777777" w:rsidR="00494EEF" w:rsidRPr="008B2C64" w:rsidRDefault="00494EEF" w:rsidP="00494EEF">
      <w:pPr>
        <w:pStyle w:val="af2"/>
        <w:ind w:left="1416" w:hanging="472"/>
      </w:pPr>
      <w:r w:rsidRPr="008B2C64">
        <w:t>AREQUIPA</w:t>
      </w:r>
      <w:r w:rsidRPr="008B2C64">
        <w:rPr>
          <w:lang w:eastAsia="zh-TW"/>
        </w:rPr>
        <w:t>分部：</w:t>
      </w:r>
    </w:p>
    <w:p w14:paraId="5122E69A" w14:textId="77777777" w:rsidR="00494EEF" w:rsidRPr="008B2C64" w:rsidRDefault="00494EEF" w:rsidP="00494EEF">
      <w:pPr>
        <w:pStyle w:val="af2"/>
        <w:ind w:left="1416" w:hanging="472"/>
      </w:pPr>
      <w:r w:rsidRPr="008B2C64">
        <w:t>地址：</w:t>
      </w:r>
      <w:r w:rsidRPr="008B2C64">
        <w:t xml:space="preserve">Pasaje Belén 113 - Vallecito  Arequipa </w:t>
      </w:r>
    </w:p>
    <w:p w14:paraId="42F58201" w14:textId="77777777" w:rsidR="00494EEF" w:rsidRPr="008B2C64" w:rsidRDefault="00494EEF" w:rsidP="00494EEF">
      <w:pPr>
        <w:pStyle w:val="af2"/>
        <w:ind w:left="1416" w:hanging="472"/>
        <w:rPr>
          <w:lang w:val="es-PE"/>
        </w:rPr>
      </w:pPr>
      <w:r w:rsidRPr="008B2C64">
        <w:rPr>
          <w:lang w:val="es-ES"/>
        </w:rPr>
        <w:t>Tel</w:t>
      </w:r>
      <w:r w:rsidRPr="008B2C64">
        <w:rPr>
          <w:lang w:val="es-ES"/>
        </w:rPr>
        <w:t>：</w:t>
      </w:r>
      <w:r w:rsidRPr="008B2C64">
        <w:rPr>
          <w:lang w:val="es-ES" w:eastAsia="zh-TW"/>
        </w:rPr>
        <w:t>+51-</w:t>
      </w:r>
      <w:r w:rsidRPr="008B2C64">
        <w:rPr>
          <w:lang w:val="es-ES"/>
        </w:rPr>
        <w:t>54</w:t>
      </w:r>
      <w:r w:rsidRPr="008B2C64">
        <w:rPr>
          <w:lang w:val="es-ES" w:eastAsia="zh-TW"/>
        </w:rPr>
        <w:t>-</w:t>
      </w:r>
      <w:r w:rsidRPr="008B2C64">
        <w:rPr>
          <w:lang w:val="es-ES"/>
        </w:rPr>
        <w:t xml:space="preserve"> 608114  Telefax</w:t>
      </w:r>
      <w:r w:rsidRPr="008B2C64">
        <w:rPr>
          <w:lang w:val="es-ES"/>
        </w:rPr>
        <w:t>：</w:t>
      </w:r>
      <w:r w:rsidRPr="008B2C64">
        <w:rPr>
          <w:lang w:val="es-ES"/>
        </w:rPr>
        <w:t xml:space="preserve"> </w:t>
      </w:r>
      <w:r w:rsidRPr="008B2C64">
        <w:rPr>
          <w:lang w:val="es-ES" w:eastAsia="zh-TW"/>
        </w:rPr>
        <w:t>+51-</w:t>
      </w:r>
      <w:r w:rsidRPr="008B2C64">
        <w:rPr>
          <w:lang w:val="es-ES"/>
        </w:rPr>
        <w:t>54</w:t>
      </w:r>
      <w:r w:rsidRPr="008B2C64">
        <w:rPr>
          <w:lang w:val="es-ES" w:eastAsia="zh-TW"/>
        </w:rPr>
        <w:t>-</w:t>
      </w:r>
      <w:r w:rsidRPr="008B2C64">
        <w:rPr>
          <w:lang w:val="es-ES"/>
        </w:rPr>
        <w:t xml:space="preserve"> 608115  </w:t>
      </w:r>
    </w:p>
    <w:p w14:paraId="5F8934F5" w14:textId="77777777" w:rsidR="00494EEF" w:rsidRPr="008B2C64" w:rsidRDefault="00494EEF" w:rsidP="00494EEF">
      <w:pPr>
        <w:pStyle w:val="af2"/>
        <w:ind w:left="1416" w:hanging="472"/>
        <w:rPr>
          <w:lang w:val="es-PE"/>
        </w:rPr>
      </w:pPr>
      <w:r w:rsidRPr="008B2C64">
        <w:rPr>
          <w:lang w:val="es-ES"/>
        </w:rPr>
        <w:t>PIURA</w:t>
      </w:r>
      <w:r w:rsidRPr="008B2C64">
        <w:rPr>
          <w:lang w:val="es-ES" w:eastAsia="zh-TW"/>
        </w:rPr>
        <w:t>分部：</w:t>
      </w:r>
    </w:p>
    <w:p w14:paraId="2DC1779E" w14:textId="77777777" w:rsidR="00494EEF" w:rsidRPr="008B2C64" w:rsidRDefault="00494EEF" w:rsidP="00494EEF">
      <w:pPr>
        <w:pStyle w:val="af2"/>
        <w:ind w:left="1416" w:hanging="472"/>
        <w:rPr>
          <w:lang w:val="es-PE"/>
        </w:rPr>
      </w:pPr>
      <w:r w:rsidRPr="008B2C64">
        <w:t>地址</w:t>
      </w:r>
      <w:r w:rsidRPr="008B2C64">
        <w:rPr>
          <w:lang w:val="fr-FR"/>
        </w:rPr>
        <w:t>：</w:t>
      </w:r>
      <w:r w:rsidRPr="008B2C64">
        <w:rPr>
          <w:lang w:val="fr-FR"/>
        </w:rPr>
        <w:t>Av. Chirichigno Mz</w:t>
      </w:r>
      <w:r w:rsidRPr="008B2C64">
        <w:rPr>
          <w:lang w:val="fr-FR"/>
        </w:rPr>
        <w:t>、</w:t>
      </w:r>
      <w:r w:rsidRPr="008B2C64">
        <w:rPr>
          <w:lang w:val="es-ES"/>
        </w:rPr>
        <w:t>A – Lote 2, Urb</w:t>
      </w:r>
      <w:r w:rsidRPr="008B2C64">
        <w:rPr>
          <w:lang w:val="es-ES"/>
        </w:rPr>
        <w:t>、</w:t>
      </w:r>
      <w:r w:rsidRPr="008B2C64">
        <w:rPr>
          <w:lang w:val="es-ES"/>
        </w:rPr>
        <w:t xml:space="preserve">San Eduardo Piura </w:t>
      </w:r>
    </w:p>
    <w:p w14:paraId="7216AF5A" w14:textId="77777777" w:rsidR="00494EEF" w:rsidRPr="008B2C64" w:rsidRDefault="00494EEF" w:rsidP="00494EEF">
      <w:pPr>
        <w:pStyle w:val="af2"/>
        <w:ind w:left="1416" w:hanging="472"/>
        <w:rPr>
          <w:lang w:val="es-PE"/>
        </w:rPr>
      </w:pPr>
      <w:r w:rsidRPr="008B2C64">
        <w:rPr>
          <w:lang w:val="es-ES"/>
        </w:rPr>
        <w:t>Tel/Fax</w:t>
      </w:r>
      <w:r w:rsidRPr="008B2C64">
        <w:rPr>
          <w:lang w:val="es-ES"/>
        </w:rPr>
        <w:t>：</w:t>
      </w:r>
      <w:r w:rsidRPr="008B2C64">
        <w:rPr>
          <w:lang w:val="es-ES" w:eastAsia="zh-TW"/>
        </w:rPr>
        <w:t>+51-</w:t>
      </w:r>
      <w:r w:rsidRPr="008B2C64">
        <w:rPr>
          <w:lang w:val="es-ES"/>
        </w:rPr>
        <w:t>73</w:t>
      </w:r>
      <w:r w:rsidRPr="008B2C64">
        <w:rPr>
          <w:lang w:val="es-ES" w:eastAsia="zh-TW"/>
        </w:rPr>
        <w:t>-</w:t>
      </w:r>
      <w:r w:rsidRPr="008B2C64">
        <w:rPr>
          <w:lang w:val="es-ES"/>
        </w:rPr>
        <w:t xml:space="preserve">310081 / </w:t>
      </w:r>
      <w:r w:rsidRPr="008B2C64">
        <w:rPr>
          <w:lang w:val="es-ES" w:eastAsia="zh-TW"/>
        </w:rPr>
        <w:t>+51-</w:t>
      </w:r>
      <w:r w:rsidRPr="008B2C64">
        <w:rPr>
          <w:lang w:val="es-ES"/>
        </w:rPr>
        <w:t>73</w:t>
      </w:r>
      <w:r w:rsidRPr="008B2C64">
        <w:rPr>
          <w:lang w:val="es-ES" w:eastAsia="zh-TW"/>
        </w:rPr>
        <w:t>-</w:t>
      </w:r>
      <w:r w:rsidRPr="008B2C64">
        <w:rPr>
          <w:lang w:val="es-ES"/>
        </w:rPr>
        <w:t xml:space="preserve"> 309148 / </w:t>
      </w:r>
      <w:r w:rsidRPr="008B2C64">
        <w:rPr>
          <w:lang w:val="es-ES" w:eastAsia="zh-TW"/>
        </w:rPr>
        <w:t>+51-</w:t>
      </w:r>
      <w:r w:rsidRPr="008B2C64">
        <w:rPr>
          <w:lang w:val="es-ES"/>
        </w:rPr>
        <w:t>73</w:t>
      </w:r>
      <w:r w:rsidRPr="008B2C64">
        <w:rPr>
          <w:lang w:val="es-ES" w:eastAsia="zh-TW"/>
        </w:rPr>
        <w:t>-</w:t>
      </w:r>
      <w:r w:rsidRPr="008B2C64">
        <w:rPr>
          <w:lang w:val="es-ES"/>
        </w:rPr>
        <w:t>305082</w:t>
      </w:r>
    </w:p>
    <w:p w14:paraId="6B52106B" w14:textId="77777777" w:rsidR="00494EEF" w:rsidRPr="008B2C64" w:rsidRDefault="00494EEF" w:rsidP="00494EEF">
      <w:pPr>
        <w:pStyle w:val="a5"/>
        <w:ind w:left="944" w:hanging="708"/>
        <w:rPr>
          <w:rFonts w:eastAsiaTheme="minorEastAsia"/>
          <w:lang w:val="es-PE"/>
        </w:rPr>
      </w:pPr>
      <w:r w:rsidRPr="008B2C64">
        <w:rPr>
          <w:lang w:val="es-PE"/>
        </w:rPr>
        <w:t>（</w:t>
      </w:r>
      <w:r w:rsidRPr="008B2C64">
        <w:t>二</w:t>
      </w:r>
      <w:r w:rsidRPr="008B2C64">
        <w:rPr>
          <w:lang w:val="es-PE"/>
        </w:rPr>
        <w:t>）</w:t>
      </w:r>
      <w:r w:rsidRPr="008B2C64">
        <w:t>秘魯出口暨觀光推廣委員會</w:t>
      </w:r>
      <w:r w:rsidRPr="008B2C64">
        <w:rPr>
          <w:lang w:val="es-PE"/>
        </w:rPr>
        <w:t>Comisión de Promoción del Perú para la Exportación y el Turismo-PROMPERÚ</w:t>
      </w:r>
    </w:p>
    <w:p w14:paraId="464CDB52" w14:textId="77777777" w:rsidR="00494EEF" w:rsidRPr="008B2C64" w:rsidRDefault="00494EEF" w:rsidP="00494EEF">
      <w:pPr>
        <w:pStyle w:val="af2"/>
        <w:ind w:left="1416" w:hanging="472"/>
        <w:rPr>
          <w:lang w:val="es-PE"/>
        </w:rPr>
      </w:pPr>
      <w:r w:rsidRPr="008B2C64">
        <w:rPr>
          <w:rFonts w:hint="eastAsia"/>
        </w:rPr>
        <w:t>網址</w:t>
      </w:r>
      <w:r w:rsidRPr="008B2C64">
        <w:rPr>
          <w:rFonts w:hint="eastAsia"/>
          <w:lang w:val="es-PE"/>
        </w:rPr>
        <w:t>：</w:t>
      </w:r>
      <w:hyperlink r:id="rId29" w:history="1">
        <w:r w:rsidRPr="008B2C64">
          <w:rPr>
            <w:lang w:val="es-PE"/>
          </w:rPr>
          <w:t>https://institucional.promperu.gob.pe/</w:t>
        </w:r>
      </w:hyperlink>
    </w:p>
    <w:p w14:paraId="0D86BBC6" w14:textId="77777777" w:rsidR="00494EEF" w:rsidRPr="008B2C64" w:rsidRDefault="00494EEF" w:rsidP="00494EEF">
      <w:pPr>
        <w:pStyle w:val="af2"/>
        <w:ind w:left="1416" w:hanging="472"/>
        <w:rPr>
          <w:lang w:val="es-ES"/>
        </w:rPr>
      </w:pPr>
      <w:r w:rsidRPr="008B2C64">
        <w:rPr>
          <w:rFonts w:hint="eastAsia"/>
        </w:rPr>
        <w:t>地址</w:t>
      </w:r>
      <w:r w:rsidRPr="008B2C64">
        <w:rPr>
          <w:rFonts w:hint="eastAsia"/>
          <w:lang w:val="es-ES"/>
        </w:rPr>
        <w:t>：</w:t>
      </w:r>
      <w:r w:rsidRPr="008B2C64">
        <w:rPr>
          <w:lang w:val="es-ES"/>
        </w:rPr>
        <w:t>Calle Uno Oeste 50, Edificio Mincetur, Pisos 13 y 14, San Isidro – Lima</w:t>
      </w:r>
    </w:p>
    <w:p w14:paraId="04DE4C63" w14:textId="77777777" w:rsidR="00494EEF" w:rsidRPr="008B2C64" w:rsidRDefault="00494EEF" w:rsidP="00494EEF">
      <w:pPr>
        <w:pStyle w:val="af2"/>
        <w:ind w:left="1416" w:hanging="472"/>
      </w:pPr>
      <w:r w:rsidRPr="008B2C64">
        <w:rPr>
          <w:rFonts w:hint="eastAsia"/>
        </w:rPr>
        <w:t>Tel: +</w:t>
      </w:r>
      <w:r w:rsidRPr="008B2C64">
        <w:t>51-1</w:t>
      </w:r>
      <w:r w:rsidRPr="008B2C64">
        <w:rPr>
          <w:rFonts w:hint="eastAsia"/>
        </w:rPr>
        <w:t>-</w:t>
      </w:r>
      <w:r w:rsidRPr="008B2C64">
        <w:t>616 7300</w:t>
      </w:r>
    </w:p>
    <w:p w14:paraId="51FFF763" w14:textId="77777777" w:rsidR="009A329C" w:rsidRPr="008B2C64" w:rsidRDefault="009A329C" w:rsidP="009A329C">
      <w:pPr>
        <w:pStyle w:val="a3"/>
        <w:spacing w:before="514" w:after="771"/>
        <w:rPr>
          <w:lang w:val="es-ES"/>
        </w:rPr>
      </w:pPr>
      <w:r w:rsidRPr="008B2C64">
        <w:rPr>
          <w:rFonts w:ascii="Times New Roman"/>
          <w:lang w:val="es-ES"/>
        </w:rPr>
        <w:br w:type="page"/>
      </w:r>
      <w:bookmarkStart w:id="13" w:name="_Toc169994228"/>
      <w:bookmarkStart w:id="14" w:name="OLE_LINK2"/>
      <w:r w:rsidRPr="008B2C64">
        <w:rPr>
          <w:rFonts w:hint="eastAsia"/>
        </w:rPr>
        <w:lastRenderedPageBreak/>
        <w:t>附錄三　當地外人投資統計表</w:t>
      </w:r>
      <w:bookmarkEnd w:id="13"/>
    </w:p>
    <w:p w14:paraId="3D7A8AD9" w14:textId="77777777" w:rsidR="00FC73F5" w:rsidRPr="008B2C64" w:rsidRDefault="00FC73F5" w:rsidP="00FC73F5">
      <w:pPr>
        <w:pStyle w:val="afc"/>
        <w:spacing w:before="514"/>
        <w:rPr>
          <w:lang w:eastAsia="zh-TW"/>
        </w:rPr>
      </w:pPr>
      <w:r w:rsidRPr="008B2C64">
        <w:rPr>
          <w:rFonts w:hint="eastAsia"/>
          <w:lang w:eastAsia="zh-TW"/>
        </w:rPr>
        <w:t>2023年秘魯外人投資統計</w:t>
      </w:r>
    </w:p>
    <w:p w14:paraId="212D7F2D" w14:textId="77777777" w:rsidR="00FC73F5" w:rsidRPr="008B2C64" w:rsidRDefault="00FC73F5" w:rsidP="00FC73F5">
      <w:pPr>
        <w:pStyle w:val="afd"/>
        <w:ind w:right="1070" w:firstLine="472"/>
        <w:jc w:val="right"/>
      </w:pPr>
      <w:r w:rsidRPr="008B2C64">
        <w:t>單位：百萬美元</w:t>
      </w:r>
    </w:p>
    <w:tbl>
      <w:tblPr>
        <w:tblW w:w="6701" w:type="dxa"/>
        <w:tblInd w:w="959" w:type="dxa"/>
        <w:tblLayout w:type="fixed"/>
        <w:tblCellMar>
          <w:left w:w="10" w:type="dxa"/>
          <w:right w:w="10" w:type="dxa"/>
        </w:tblCellMar>
        <w:tblLook w:val="0000" w:firstRow="0" w:lastRow="0" w:firstColumn="0" w:lastColumn="0" w:noHBand="0" w:noVBand="0"/>
      </w:tblPr>
      <w:tblGrid>
        <w:gridCol w:w="1863"/>
        <w:gridCol w:w="2124"/>
        <w:gridCol w:w="2714"/>
      </w:tblGrid>
      <w:tr w:rsidR="00FC73F5" w:rsidRPr="008B2C64" w14:paraId="0C2EBBBE" w14:textId="77777777" w:rsidTr="00FD5D7D">
        <w:trPr>
          <w:trHeight w:val="139"/>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49ABE" w14:textId="77777777" w:rsidR="00FC73F5" w:rsidRPr="008B2C64" w:rsidRDefault="00FC73F5" w:rsidP="00FD5D7D">
            <w:pPr>
              <w:pStyle w:val="afd"/>
            </w:pPr>
            <w:r w:rsidRPr="008B2C64">
              <w:t>國家</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14A1C" w14:textId="77777777" w:rsidR="00FC73F5" w:rsidRPr="008B2C64" w:rsidRDefault="00FC73F5" w:rsidP="00FD5D7D">
            <w:pPr>
              <w:pStyle w:val="afd"/>
            </w:pPr>
            <w:r w:rsidRPr="008B2C64">
              <w:t>累計金額</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4DAE7" w14:textId="77777777" w:rsidR="00FC73F5" w:rsidRPr="008B2C64" w:rsidRDefault="00FC73F5" w:rsidP="00FD5D7D">
            <w:pPr>
              <w:pStyle w:val="afd"/>
            </w:pPr>
            <w:r w:rsidRPr="008B2C64">
              <w:t>所占比例</w:t>
            </w:r>
            <w:r w:rsidRPr="008B2C64">
              <w:t>%</w:t>
            </w:r>
          </w:p>
        </w:tc>
      </w:tr>
      <w:tr w:rsidR="00FC73F5" w:rsidRPr="008B2C64" w14:paraId="58C6BC82"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52A1B" w14:textId="77777777" w:rsidR="00FC73F5" w:rsidRPr="008B2C64" w:rsidRDefault="008C2038" w:rsidP="00FD5D7D">
            <w:pPr>
              <w:pStyle w:val="afd"/>
              <w:pBdr>
                <w:top w:val="nil"/>
                <w:left w:val="nil"/>
                <w:bottom w:val="nil"/>
                <w:right w:val="nil"/>
                <w:between w:val="nil"/>
              </w:pBdr>
              <w:snapToGrid w:val="0"/>
              <w:jc w:val="both"/>
            </w:pPr>
            <w:sdt>
              <w:sdtPr>
                <w:tag w:val="goog_rdk_763"/>
                <w:id w:val="-912549899"/>
              </w:sdtPr>
              <w:sdtEndPr/>
              <w:sdtContent>
                <w:r w:rsidR="00FC73F5" w:rsidRPr="008B2C64">
                  <w:t>英國</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8D55F4" w14:textId="6839ECB6" w:rsidR="00FC73F5" w:rsidRPr="008B2C64" w:rsidRDefault="00FC73F5" w:rsidP="00B919CA">
            <w:pPr>
              <w:tabs>
                <w:tab w:val="decimal" w:pos="1252"/>
              </w:tabs>
              <w:ind w:rightChars="100" w:right="236" w:firstLineChars="0" w:firstLine="0"/>
              <w:jc w:val="left"/>
            </w:pPr>
            <w:r w:rsidRPr="008B2C64">
              <w:t>6</w:t>
            </w:r>
            <w:r w:rsidR="00B919CA" w:rsidRPr="008B2C64">
              <w:rPr>
                <w:rFonts w:hint="eastAsia"/>
                <w:lang w:eastAsia="zh-TW"/>
              </w:rPr>
              <w:t>,</w:t>
            </w:r>
            <w:r w:rsidRPr="008B2C64">
              <w:t>339</w:t>
            </w:r>
            <w:r w:rsidR="00B919CA" w:rsidRPr="008B2C64">
              <w:rPr>
                <w:rFonts w:hint="eastAsia"/>
                <w:lang w:eastAsia="zh-TW"/>
              </w:rPr>
              <w:t>.</w:t>
            </w:r>
            <w:r w:rsidRPr="008B2C64">
              <w:t>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74D21" w14:textId="77777777" w:rsidR="00FC73F5" w:rsidRPr="008B2C64" w:rsidRDefault="00FC73F5" w:rsidP="00FC73F5">
            <w:pPr>
              <w:ind w:rightChars="100" w:right="236" w:firstLineChars="0" w:firstLine="0"/>
              <w:jc w:val="right"/>
              <w:rPr>
                <w:lang w:eastAsia="zh-TW"/>
              </w:rPr>
            </w:pPr>
            <w:r w:rsidRPr="008B2C64">
              <w:rPr>
                <w:rFonts w:hint="eastAsia"/>
              </w:rPr>
              <w:t>21%</w:t>
            </w:r>
          </w:p>
        </w:tc>
      </w:tr>
      <w:tr w:rsidR="00FC73F5" w:rsidRPr="008B2C64" w14:paraId="188EE9E5"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AB90B" w14:textId="77777777" w:rsidR="00FC73F5" w:rsidRPr="008B2C64" w:rsidRDefault="008C2038" w:rsidP="00FD5D7D">
            <w:pPr>
              <w:pBdr>
                <w:top w:val="nil"/>
                <w:left w:val="nil"/>
                <w:bottom w:val="nil"/>
                <w:right w:val="nil"/>
                <w:between w:val="nil"/>
              </w:pBdr>
              <w:ind w:firstLineChars="0" w:firstLine="0"/>
            </w:pPr>
            <w:sdt>
              <w:sdtPr>
                <w:tag w:val="goog_rdk_764"/>
                <w:id w:val="-254049776"/>
              </w:sdtPr>
              <w:sdtEndPr/>
              <w:sdtContent>
                <w:r w:rsidR="00FC73F5" w:rsidRPr="008B2C64">
                  <w:t>西班牙</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D9B176" w14:textId="5F115D9D" w:rsidR="00FC73F5" w:rsidRPr="008B2C64" w:rsidRDefault="00FC73F5" w:rsidP="00B919CA">
            <w:pPr>
              <w:tabs>
                <w:tab w:val="decimal" w:pos="1252"/>
              </w:tabs>
              <w:ind w:rightChars="100" w:right="236" w:firstLineChars="0" w:firstLine="0"/>
              <w:jc w:val="left"/>
            </w:pPr>
            <w:r w:rsidRPr="008B2C64">
              <w:t>5</w:t>
            </w:r>
            <w:r w:rsidR="00B919CA" w:rsidRPr="008B2C64">
              <w:rPr>
                <w:rFonts w:hint="eastAsia"/>
                <w:lang w:eastAsia="zh-TW"/>
              </w:rPr>
              <w:t>,</w:t>
            </w:r>
            <w:r w:rsidRPr="008B2C64">
              <w:t>227</w:t>
            </w:r>
            <w:r w:rsidR="00B919CA" w:rsidRPr="008B2C64">
              <w:rPr>
                <w:rFonts w:hint="eastAsia"/>
                <w:lang w:eastAsia="zh-TW"/>
              </w:rPr>
              <w:t>.</w:t>
            </w:r>
            <w:r w:rsidRPr="008B2C64">
              <w:t>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9ED3D" w14:textId="77777777" w:rsidR="00FC73F5" w:rsidRPr="008B2C64" w:rsidRDefault="00FC73F5" w:rsidP="00FC73F5">
            <w:pPr>
              <w:ind w:rightChars="100" w:right="236" w:firstLineChars="0" w:firstLine="0"/>
              <w:jc w:val="right"/>
              <w:rPr>
                <w:lang w:eastAsia="zh-TW"/>
              </w:rPr>
            </w:pPr>
            <w:r w:rsidRPr="008B2C64">
              <w:rPr>
                <w:rFonts w:hint="eastAsia"/>
              </w:rPr>
              <w:t>17.3%</w:t>
            </w:r>
          </w:p>
        </w:tc>
      </w:tr>
      <w:tr w:rsidR="00FC73F5" w:rsidRPr="008B2C64" w14:paraId="092CA191"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FBA87" w14:textId="77777777" w:rsidR="00FC73F5" w:rsidRPr="008B2C64" w:rsidRDefault="008C2038" w:rsidP="00FD5D7D">
            <w:pPr>
              <w:pBdr>
                <w:top w:val="nil"/>
                <w:left w:val="nil"/>
                <w:bottom w:val="nil"/>
                <w:right w:val="nil"/>
                <w:between w:val="nil"/>
              </w:pBdr>
              <w:ind w:firstLineChars="0" w:firstLine="0"/>
            </w:pPr>
            <w:sdt>
              <w:sdtPr>
                <w:tag w:val="goog_rdk_765"/>
                <w:id w:val="-194391425"/>
              </w:sdtPr>
              <w:sdtEndPr/>
              <w:sdtContent>
                <w:r w:rsidR="00FC73F5" w:rsidRPr="008B2C64">
                  <w:t>智利</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9399B3" w14:textId="7F1AD5F8" w:rsidR="00FC73F5" w:rsidRPr="008B2C64" w:rsidRDefault="00FC73F5" w:rsidP="00B919CA">
            <w:pPr>
              <w:tabs>
                <w:tab w:val="decimal" w:pos="1252"/>
              </w:tabs>
              <w:ind w:rightChars="100" w:right="236" w:firstLineChars="0" w:firstLine="0"/>
              <w:jc w:val="left"/>
            </w:pPr>
            <w:r w:rsidRPr="008B2C64">
              <w:t>3</w:t>
            </w:r>
            <w:r w:rsidR="00B919CA" w:rsidRPr="008B2C64">
              <w:rPr>
                <w:rFonts w:hint="eastAsia"/>
                <w:lang w:eastAsia="zh-TW"/>
              </w:rPr>
              <w:t>,</w:t>
            </w:r>
            <w:r w:rsidRPr="008B2C64">
              <w:t>623</w:t>
            </w:r>
            <w:r w:rsidR="00B919CA" w:rsidRPr="008B2C64">
              <w:rPr>
                <w:rFonts w:hint="eastAsia"/>
                <w:lang w:eastAsia="zh-TW"/>
              </w:rPr>
              <w:t>.</w:t>
            </w:r>
            <w:r w:rsidRPr="008B2C64">
              <w:t>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C1489" w14:textId="77777777" w:rsidR="00FC73F5" w:rsidRPr="008B2C64" w:rsidRDefault="00FC73F5" w:rsidP="00FC73F5">
            <w:pPr>
              <w:ind w:rightChars="100" w:right="236" w:firstLineChars="0" w:firstLine="0"/>
              <w:jc w:val="right"/>
              <w:rPr>
                <w:lang w:eastAsia="zh-TW"/>
              </w:rPr>
            </w:pPr>
            <w:r w:rsidRPr="008B2C64">
              <w:rPr>
                <w:rFonts w:hint="eastAsia"/>
              </w:rPr>
              <w:t>12%</w:t>
            </w:r>
          </w:p>
        </w:tc>
      </w:tr>
      <w:tr w:rsidR="00FC73F5" w:rsidRPr="008B2C64" w14:paraId="4FFBD921"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EEA55" w14:textId="77777777" w:rsidR="00FC73F5" w:rsidRPr="008B2C64" w:rsidRDefault="008C2038" w:rsidP="00FD5D7D">
            <w:pPr>
              <w:pBdr>
                <w:top w:val="nil"/>
                <w:left w:val="nil"/>
                <w:bottom w:val="nil"/>
                <w:right w:val="nil"/>
                <w:between w:val="nil"/>
              </w:pBdr>
              <w:ind w:firstLineChars="0" w:firstLine="0"/>
            </w:pPr>
            <w:sdt>
              <w:sdtPr>
                <w:tag w:val="goog_rdk_766"/>
                <w:id w:val="-934829512"/>
              </w:sdtPr>
              <w:sdtEndPr/>
              <w:sdtContent>
                <w:r w:rsidR="00FC73F5" w:rsidRPr="008B2C64">
                  <w:t>美國</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B06A43" w14:textId="5F8652FD" w:rsidR="00FC73F5" w:rsidRPr="008B2C64" w:rsidRDefault="00FC73F5" w:rsidP="00B919CA">
            <w:pPr>
              <w:tabs>
                <w:tab w:val="decimal" w:pos="1252"/>
              </w:tabs>
              <w:ind w:rightChars="100" w:right="236" w:firstLineChars="0" w:firstLine="0"/>
              <w:jc w:val="left"/>
            </w:pPr>
            <w:r w:rsidRPr="008B2C64">
              <w:t>3</w:t>
            </w:r>
            <w:r w:rsidR="00B919CA" w:rsidRPr="008B2C64">
              <w:rPr>
                <w:rFonts w:hint="eastAsia"/>
                <w:lang w:eastAsia="zh-TW"/>
              </w:rPr>
              <w:t>,</w:t>
            </w:r>
            <w:r w:rsidRPr="008B2C64">
              <w:t>236</w:t>
            </w:r>
            <w:r w:rsidR="00B919CA" w:rsidRPr="008B2C64">
              <w:rPr>
                <w:rFonts w:hint="eastAsia"/>
                <w:lang w:eastAsia="zh-TW"/>
              </w:rPr>
              <w:t>.</w:t>
            </w:r>
            <w:r w:rsidRPr="008B2C64">
              <w:t>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96CB4" w14:textId="77777777" w:rsidR="00FC73F5" w:rsidRPr="008B2C64" w:rsidRDefault="00FC73F5" w:rsidP="00FC73F5">
            <w:pPr>
              <w:ind w:rightChars="100" w:right="236" w:firstLineChars="0" w:firstLine="0"/>
              <w:jc w:val="right"/>
              <w:rPr>
                <w:lang w:eastAsia="zh-TW"/>
              </w:rPr>
            </w:pPr>
            <w:r w:rsidRPr="008B2C64">
              <w:rPr>
                <w:rFonts w:hint="eastAsia"/>
              </w:rPr>
              <w:t>10.7%</w:t>
            </w:r>
          </w:p>
        </w:tc>
      </w:tr>
      <w:tr w:rsidR="00FC73F5" w:rsidRPr="008B2C64" w14:paraId="70EF0EE2"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5B97C" w14:textId="77777777" w:rsidR="00FC73F5" w:rsidRPr="008B2C64" w:rsidRDefault="008C2038" w:rsidP="00FD5D7D">
            <w:pPr>
              <w:pBdr>
                <w:top w:val="nil"/>
                <w:left w:val="nil"/>
                <w:bottom w:val="nil"/>
                <w:right w:val="nil"/>
                <w:between w:val="nil"/>
              </w:pBdr>
              <w:ind w:firstLineChars="0" w:firstLine="0"/>
            </w:pPr>
            <w:sdt>
              <w:sdtPr>
                <w:tag w:val="goog_rdk_768"/>
                <w:id w:val="793414986"/>
              </w:sdtPr>
              <w:sdtEndPr/>
              <w:sdtContent>
                <w:r w:rsidR="00FC73F5" w:rsidRPr="008B2C64">
                  <w:t>荷蘭</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698325" w14:textId="5818EB4C" w:rsidR="00FC73F5" w:rsidRPr="008B2C64" w:rsidRDefault="00FC73F5" w:rsidP="00B919CA">
            <w:pPr>
              <w:tabs>
                <w:tab w:val="decimal" w:pos="1252"/>
              </w:tabs>
              <w:ind w:rightChars="100" w:right="236" w:firstLineChars="0" w:firstLine="0"/>
              <w:jc w:val="left"/>
            </w:pPr>
            <w:r w:rsidRPr="008B2C64">
              <w:t>1</w:t>
            </w:r>
            <w:r w:rsidR="00B919CA" w:rsidRPr="008B2C64">
              <w:rPr>
                <w:rFonts w:hint="eastAsia"/>
                <w:lang w:eastAsia="zh-TW"/>
              </w:rPr>
              <w:t>,</w:t>
            </w:r>
            <w:r w:rsidRPr="008B2C64">
              <w:t>394</w:t>
            </w:r>
            <w:r w:rsidR="00B919CA" w:rsidRPr="008B2C64">
              <w:rPr>
                <w:rFonts w:hint="eastAsia"/>
                <w:lang w:eastAsia="zh-TW"/>
              </w:rPr>
              <w:t>.</w:t>
            </w:r>
            <w:r w:rsidRPr="008B2C64">
              <w:t>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8E5A7" w14:textId="77777777" w:rsidR="00FC73F5" w:rsidRPr="008B2C64" w:rsidRDefault="00FC73F5" w:rsidP="00FC73F5">
            <w:pPr>
              <w:ind w:rightChars="100" w:right="236" w:firstLineChars="0" w:firstLine="0"/>
              <w:jc w:val="right"/>
              <w:rPr>
                <w:lang w:eastAsia="zh-TW"/>
              </w:rPr>
            </w:pPr>
            <w:r w:rsidRPr="008B2C64">
              <w:rPr>
                <w:rFonts w:hint="eastAsia"/>
              </w:rPr>
              <w:t>4.6%</w:t>
            </w:r>
          </w:p>
        </w:tc>
      </w:tr>
      <w:tr w:rsidR="00FC73F5" w:rsidRPr="008B2C64" w14:paraId="2B15DFCF"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ADE6D" w14:textId="77777777" w:rsidR="00FC73F5" w:rsidRPr="008B2C64" w:rsidRDefault="008C2038" w:rsidP="00FD5D7D">
            <w:pPr>
              <w:pBdr>
                <w:top w:val="nil"/>
                <w:left w:val="nil"/>
                <w:bottom w:val="nil"/>
                <w:right w:val="nil"/>
                <w:between w:val="nil"/>
              </w:pBdr>
              <w:ind w:firstLineChars="0" w:firstLine="0"/>
            </w:pPr>
            <w:sdt>
              <w:sdtPr>
                <w:tag w:val="goog_rdk_767"/>
                <w:id w:val="-1502041493"/>
              </w:sdtPr>
              <w:sdtEndPr/>
              <w:sdtContent>
                <w:sdt>
                  <w:sdtPr>
                    <w:tag w:val="goog_rdk_769"/>
                    <w:id w:val="-1686055255"/>
                  </w:sdtPr>
                  <w:sdtEndPr/>
                  <w:sdtContent>
                    <w:r w:rsidR="00FC73F5" w:rsidRPr="008B2C64">
                      <w:t>哥倫比亞</w:t>
                    </w:r>
                  </w:sdtContent>
                </w:sdt>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D3CBDA" w14:textId="1F7A8815" w:rsidR="00FC73F5" w:rsidRPr="008B2C64" w:rsidRDefault="00FC73F5" w:rsidP="00B919CA">
            <w:pPr>
              <w:tabs>
                <w:tab w:val="decimal" w:pos="1252"/>
              </w:tabs>
              <w:ind w:rightChars="100" w:right="236" w:firstLineChars="0" w:firstLine="0"/>
              <w:jc w:val="left"/>
            </w:pPr>
            <w:r w:rsidRPr="008B2C64">
              <w:t>1</w:t>
            </w:r>
            <w:r w:rsidR="00B919CA" w:rsidRPr="008B2C64">
              <w:rPr>
                <w:rFonts w:hint="eastAsia"/>
                <w:lang w:eastAsia="zh-TW"/>
              </w:rPr>
              <w:t>,</w:t>
            </w:r>
            <w:r w:rsidRPr="008B2C64">
              <w:t>272</w:t>
            </w:r>
            <w:r w:rsidR="00B919CA" w:rsidRPr="008B2C64">
              <w:rPr>
                <w:rFonts w:hint="eastAsia"/>
                <w:lang w:eastAsia="zh-TW"/>
              </w:rPr>
              <w:t>.</w:t>
            </w:r>
            <w:r w:rsidRPr="008B2C64">
              <w:t>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00BE9" w14:textId="77777777" w:rsidR="00FC73F5" w:rsidRPr="008B2C64" w:rsidRDefault="00FC73F5" w:rsidP="00FC73F5">
            <w:pPr>
              <w:ind w:rightChars="100" w:right="236" w:firstLineChars="0" w:firstLine="0"/>
              <w:jc w:val="right"/>
              <w:rPr>
                <w:lang w:eastAsia="zh-TW"/>
              </w:rPr>
            </w:pPr>
            <w:r w:rsidRPr="008B2C64">
              <w:rPr>
                <w:rFonts w:hint="eastAsia"/>
              </w:rPr>
              <w:t>4.2%</w:t>
            </w:r>
          </w:p>
        </w:tc>
      </w:tr>
      <w:tr w:rsidR="00FC73F5" w:rsidRPr="008B2C64" w14:paraId="25BDD7E1"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7CCD6" w14:textId="77777777" w:rsidR="00FC73F5" w:rsidRPr="008B2C64" w:rsidRDefault="00FC73F5" w:rsidP="00FD5D7D">
            <w:pPr>
              <w:pBdr>
                <w:top w:val="nil"/>
                <w:left w:val="nil"/>
                <w:bottom w:val="nil"/>
                <w:right w:val="nil"/>
                <w:between w:val="nil"/>
              </w:pBdr>
              <w:ind w:firstLineChars="0" w:firstLine="0"/>
            </w:pPr>
            <w:r w:rsidRPr="008B2C64">
              <w:t>巴西</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B9EFE7" w14:textId="4D280E9A" w:rsidR="00FC73F5" w:rsidRPr="008B2C64" w:rsidRDefault="00FC73F5" w:rsidP="00B919CA">
            <w:pPr>
              <w:tabs>
                <w:tab w:val="decimal" w:pos="1252"/>
              </w:tabs>
              <w:ind w:rightChars="100" w:right="236" w:firstLineChars="0" w:firstLine="0"/>
              <w:jc w:val="left"/>
            </w:pPr>
            <w:r w:rsidRPr="008B2C64">
              <w:t>1</w:t>
            </w:r>
            <w:r w:rsidR="00B919CA" w:rsidRPr="008B2C64">
              <w:rPr>
                <w:rFonts w:hint="eastAsia"/>
                <w:lang w:eastAsia="zh-TW"/>
              </w:rPr>
              <w:t>,</w:t>
            </w:r>
            <w:r w:rsidRPr="008B2C64">
              <w:t>199</w:t>
            </w:r>
            <w:r w:rsidR="00B919CA" w:rsidRPr="008B2C64">
              <w:rPr>
                <w:rFonts w:hint="eastAsia"/>
                <w:lang w:eastAsia="zh-TW"/>
              </w:rPr>
              <w:t>.</w:t>
            </w:r>
            <w:r w:rsidRPr="008B2C64">
              <w:t>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559AA" w14:textId="77777777" w:rsidR="00FC73F5" w:rsidRPr="008B2C64" w:rsidRDefault="00FC73F5" w:rsidP="00FC73F5">
            <w:pPr>
              <w:ind w:rightChars="100" w:right="236" w:firstLineChars="0" w:firstLine="0"/>
              <w:jc w:val="right"/>
              <w:rPr>
                <w:lang w:eastAsia="zh-TW"/>
              </w:rPr>
            </w:pPr>
            <w:r w:rsidRPr="008B2C64">
              <w:rPr>
                <w:rFonts w:hint="eastAsia"/>
              </w:rPr>
              <w:t>4%</w:t>
            </w:r>
          </w:p>
        </w:tc>
      </w:tr>
      <w:tr w:rsidR="00FC73F5" w:rsidRPr="008B2C64" w14:paraId="4D135C72"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F95A5" w14:textId="77777777" w:rsidR="00FC73F5" w:rsidRPr="008B2C64" w:rsidRDefault="00FC73F5" w:rsidP="00FD5D7D">
            <w:pPr>
              <w:pBdr>
                <w:top w:val="nil"/>
                <w:left w:val="nil"/>
                <w:bottom w:val="nil"/>
                <w:right w:val="nil"/>
                <w:between w:val="nil"/>
              </w:pBdr>
              <w:ind w:firstLineChars="0" w:firstLine="0"/>
            </w:pPr>
            <w:r w:rsidRPr="008B2C64">
              <w:rPr>
                <w:rFonts w:hint="eastAsia"/>
              </w:rPr>
              <w:t>中國大陸</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ECE304" w14:textId="66121D79" w:rsidR="00FC73F5" w:rsidRPr="008B2C64" w:rsidRDefault="00FC73F5" w:rsidP="00B919CA">
            <w:pPr>
              <w:tabs>
                <w:tab w:val="decimal" w:pos="1252"/>
              </w:tabs>
              <w:ind w:rightChars="100" w:right="236" w:firstLineChars="0" w:firstLine="0"/>
              <w:jc w:val="left"/>
            </w:pPr>
            <w:r w:rsidRPr="008B2C64">
              <w:t>1</w:t>
            </w:r>
            <w:r w:rsidR="00B919CA" w:rsidRPr="008B2C64">
              <w:rPr>
                <w:rFonts w:hint="eastAsia"/>
                <w:lang w:eastAsia="zh-TW"/>
              </w:rPr>
              <w:t>,</w:t>
            </w:r>
            <w:r w:rsidRPr="008B2C64">
              <w:t>139</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DBE8A" w14:textId="77777777" w:rsidR="00FC73F5" w:rsidRPr="008B2C64" w:rsidRDefault="00FC73F5" w:rsidP="00FC73F5">
            <w:pPr>
              <w:ind w:rightChars="100" w:right="236" w:firstLineChars="0" w:firstLine="0"/>
              <w:jc w:val="right"/>
              <w:rPr>
                <w:lang w:eastAsia="zh-TW"/>
              </w:rPr>
            </w:pPr>
            <w:r w:rsidRPr="008B2C64">
              <w:rPr>
                <w:rFonts w:hint="eastAsia"/>
              </w:rPr>
              <w:t>3.8%</w:t>
            </w:r>
          </w:p>
        </w:tc>
      </w:tr>
      <w:tr w:rsidR="00FC73F5" w:rsidRPr="008B2C64" w14:paraId="20322B62"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E509D" w14:textId="77777777" w:rsidR="00FC73F5" w:rsidRPr="008B2C64" w:rsidRDefault="008C2038" w:rsidP="00FD5D7D">
            <w:pPr>
              <w:pBdr>
                <w:top w:val="nil"/>
                <w:left w:val="nil"/>
                <w:bottom w:val="nil"/>
                <w:right w:val="nil"/>
                <w:between w:val="nil"/>
              </w:pBdr>
              <w:ind w:firstLineChars="0" w:firstLine="0"/>
            </w:pPr>
            <w:sdt>
              <w:sdtPr>
                <w:tag w:val="goog_rdk_770"/>
                <w:id w:val="1756937712"/>
              </w:sdtPr>
              <w:sdtEndPr/>
              <w:sdtContent>
                <w:r w:rsidR="00FC73F5" w:rsidRPr="008B2C64">
                  <w:t>加拿大</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F787A7" w14:textId="3833168C" w:rsidR="00FC73F5" w:rsidRPr="008B2C64" w:rsidRDefault="00FC73F5" w:rsidP="00B919CA">
            <w:pPr>
              <w:tabs>
                <w:tab w:val="decimal" w:pos="1252"/>
              </w:tabs>
              <w:ind w:rightChars="100" w:right="236" w:firstLineChars="0" w:firstLine="0"/>
              <w:jc w:val="left"/>
            </w:pPr>
            <w:r w:rsidRPr="008B2C64">
              <w:t>1</w:t>
            </w:r>
            <w:r w:rsidR="00B919CA" w:rsidRPr="008B2C64">
              <w:rPr>
                <w:rFonts w:hint="eastAsia"/>
                <w:lang w:eastAsia="zh-TW"/>
              </w:rPr>
              <w:t>,</w:t>
            </w:r>
            <w:r w:rsidRPr="008B2C64">
              <w:t>123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BEBCE" w14:textId="77777777" w:rsidR="00FC73F5" w:rsidRPr="008B2C64" w:rsidRDefault="00FC73F5" w:rsidP="00FC73F5">
            <w:pPr>
              <w:ind w:rightChars="100" w:right="236" w:firstLineChars="0" w:firstLine="0"/>
              <w:jc w:val="right"/>
              <w:rPr>
                <w:lang w:eastAsia="zh-TW"/>
              </w:rPr>
            </w:pPr>
            <w:r w:rsidRPr="008B2C64">
              <w:rPr>
                <w:rFonts w:hint="eastAsia"/>
              </w:rPr>
              <w:t>3.7%</w:t>
            </w:r>
          </w:p>
        </w:tc>
      </w:tr>
      <w:tr w:rsidR="00FC73F5" w:rsidRPr="008B2C64" w14:paraId="641D800E"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1782" w14:textId="77777777" w:rsidR="00FC73F5" w:rsidRPr="008B2C64" w:rsidRDefault="008C2038" w:rsidP="00FD5D7D">
            <w:pPr>
              <w:pBdr>
                <w:top w:val="nil"/>
                <w:left w:val="nil"/>
                <w:bottom w:val="nil"/>
                <w:right w:val="nil"/>
                <w:between w:val="nil"/>
              </w:pBdr>
              <w:ind w:firstLineChars="0" w:firstLine="0"/>
            </w:pPr>
            <w:sdt>
              <w:sdtPr>
                <w:tag w:val="goog_rdk_771"/>
                <w:id w:val="15748019"/>
              </w:sdtPr>
              <w:sdtEndPr/>
              <w:sdtContent>
                <w:r w:rsidR="00FC73F5" w:rsidRPr="008B2C64">
                  <w:t>巴拿馬</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0DA5F3" w14:textId="39B4B7B2" w:rsidR="00FC73F5" w:rsidRPr="008B2C64" w:rsidRDefault="00FC73F5" w:rsidP="00B919CA">
            <w:pPr>
              <w:tabs>
                <w:tab w:val="decimal" w:pos="1252"/>
              </w:tabs>
              <w:ind w:rightChars="100" w:right="236" w:firstLineChars="0" w:firstLine="0"/>
              <w:jc w:val="left"/>
            </w:pPr>
            <w:r w:rsidRPr="008B2C64">
              <w:t>885</w:t>
            </w:r>
            <w:r w:rsidR="00B919CA" w:rsidRPr="008B2C64">
              <w:rPr>
                <w:rFonts w:hint="eastAsia"/>
                <w:lang w:eastAsia="zh-TW"/>
              </w:rPr>
              <w:t>.</w:t>
            </w:r>
            <w:r w:rsidRPr="008B2C64">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43F4F" w14:textId="77777777" w:rsidR="00FC73F5" w:rsidRPr="008B2C64" w:rsidRDefault="00FC73F5" w:rsidP="00FC73F5">
            <w:pPr>
              <w:ind w:rightChars="100" w:right="236" w:firstLineChars="0" w:firstLine="0"/>
              <w:jc w:val="right"/>
              <w:rPr>
                <w:lang w:eastAsia="zh-TW"/>
              </w:rPr>
            </w:pPr>
            <w:r w:rsidRPr="008B2C64">
              <w:rPr>
                <w:rFonts w:hint="eastAsia"/>
              </w:rPr>
              <w:t>2.9%</w:t>
            </w:r>
          </w:p>
        </w:tc>
      </w:tr>
      <w:tr w:rsidR="00FC73F5" w:rsidRPr="008B2C64" w14:paraId="2DBB8C6D"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6886E" w14:textId="77777777" w:rsidR="00FC73F5" w:rsidRPr="008B2C64" w:rsidRDefault="008C2038" w:rsidP="00FD5D7D">
            <w:pPr>
              <w:pBdr>
                <w:top w:val="nil"/>
                <w:left w:val="nil"/>
                <w:bottom w:val="nil"/>
                <w:right w:val="nil"/>
                <w:between w:val="nil"/>
              </w:pBdr>
              <w:ind w:firstLineChars="0" w:firstLine="0"/>
            </w:pPr>
            <w:sdt>
              <w:sdtPr>
                <w:tag w:val="goog_rdk_774"/>
                <w:id w:val="551970791"/>
              </w:sdtPr>
              <w:sdtEndPr/>
              <w:sdtContent>
                <w:r w:rsidR="00FC73F5" w:rsidRPr="008B2C64">
                  <w:t>瑞士</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6CBAA8" w14:textId="199AE0D2" w:rsidR="00FC73F5" w:rsidRPr="008B2C64" w:rsidRDefault="00FC73F5" w:rsidP="00B919CA">
            <w:pPr>
              <w:tabs>
                <w:tab w:val="decimal" w:pos="1252"/>
              </w:tabs>
              <w:ind w:rightChars="100" w:right="236" w:firstLineChars="0" w:firstLine="0"/>
              <w:jc w:val="left"/>
            </w:pPr>
            <w:r w:rsidRPr="008B2C64">
              <w:t>603</w:t>
            </w:r>
            <w:r w:rsidR="00B919CA" w:rsidRPr="008B2C64">
              <w:rPr>
                <w:rFonts w:hint="eastAsia"/>
                <w:lang w:eastAsia="zh-TW"/>
              </w:rPr>
              <w:t>.</w:t>
            </w:r>
            <w:r w:rsidRPr="008B2C64">
              <w:t>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17894" w14:textId="77777777" w:rsidR="00FC73F5" w:rsidRPr="008B2C64" w:rsidRDefault="00FC73F5" w:rsidP="00FC73F5">
            <w:pPr>
              <w:ind w:rightChars="100" w:right="236" w:firstLineChars="0" w:firstLine="0"/>
              <w:jc w:val="right"/>
              <w:rPr>
                <w:lang w:eastAsia="zh-TW"/>
              </w:rPr>
            </w:pPr>
            <w:r w:rsidRPr="008B2C64">
              <w:rPr>
                <w:rFonts w:hint="eastAsia"/>
              </w:rPr>
              <w:t>2%</w:t>
            </w:r>
          </w:p>
        </w:tc>
      </w:tr>
      <w:tr w:rsidR="00FC73F5" w:rsidRPr="008B2C64" w14:paraId="1BC19AC8"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6F017" w14:textId="77777777" w:rsidR="00FC73F5" w:rsidRPr="008B2C64" w:rsidRDefault="00FC73F5" w:rsidP="00FD5D7D">
            <w:pPr>
              <w:pBdr>
                <w:top w:val="nil"/>
                <w:left w:val="nil"/>
                <w:bottom w:val="nil"/>
                <w:right w:val="nil"/>
                <w:between w:val="nil"/>
              </w:pBdr>
              <w:ind w:firstLineChars="0" w:firstLine="0"/>
            </w:pPr>
            <w:r w:rsidRPr="008B2C64">
              <w:t>墨西哥</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356891" w14:textId="1EC79F61" w:rsidR="00FC73F5" w:rsidRPr="008B2C64" w:rsidRDefault="00FC73F5" w:rsidP="00B919CA">
            <w:pPr>
              <w:tabs>
                <w:tab w:val="decimal" w:pos="1252"/>
              </w:tabs>
              <w:ind w:rightChars="100" w:right="236" w:firstLineChars="0" w:firstLine="0"/>
              <w:jc w:val="left"/>
            </w:pPr>
            <w:r w:rsidRPr="008B2C64">
              <w:t>603</w:t>
            </w:r>
            <w:r w:rsidR="00B919CA" w:rsidRPr="008B2C64">
              <w:rPr>
                <w:rFonts w:hint="eastAsia"/>
                <w:lang w:eastAsia="zh-TW"/>
              </w:rPr>
              <w:t>.</w:t>
            </w:r>
            <w:r w:rsidRPr="008B2C64">
              <w:t>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93DB8" w14:textId="77777777" w:rsidR="00FC73F5" w:rsidRPr="008B2C64" w:rsidRDefault="00FC73F5" w:rsidP="00FC73F5">
            <w:pPr>
              <w:ind w:rightChars="100" w:right="236" w:firstLineChars="0" w:firstLine="0"/>
              <w:jc w:val="right"/>
              <w:rPr>
                <w:lang w:eastAsia="zh-TW"/>
              </w:rPr>
            </w:pPr>
            <w:r w:rsidRPr="008B2C64">
              <w:rPr>
                <w:rFonts w:hint="eastAsia"/>
              </w:rPr>
              <w:t>2%</w:t>
            </w:r>
          </w:p>
        </w:tc>
      </w:tr>
      <w:tr w:rsidR="00FC73F5" w:rsidRPr="008B2C64" w14:paraId="64B5009B"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BA373" w14:textId="77777777" w:rsidR="00FC73F5" w:rsidRPr="008B2C64" w:rsidRDefault="008C2038" w:rsidP="00FD5D7D">
            <w:pPr>
              <w:pBdr>
                <w:top w:val="nil"/>
                <w:left w:val="nil"/>
                <w:bottom w:val="nil"/>
                <w:right w:val="nil"/>
                <w:between w:val="nil"/>
              </w:pBdr>
              <w:ind w:firstLineChars="0" w:firstLine="0"/>
            </w:pPr>
            <w:sdt>
              <w:sdtPr>
                <w:tag w:val="goog_rdk_775"/>
                <w:id w:val="1465617867"/>
              </w:sdtPr>
              <w:sdtEndPr/>
              <w:sdtContent>
                <w:r w:rsidR="00FC73F5" w:rsidRPr="008B2C64">
                  <w:t>盧森堡</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9A66D7" w14:textId="2F219278" w:rsidR="00FC73F5" w:rsidRPr="008B2C64" w:rsidRDefault="00FC73F5" w:rsidP="00B919CA">
            <w:pPr>
              <w:tabs>
                <w:tab w:val="decimal" w:pos="1252"/>
              </w:tabs>
              <w:ind w:rightChars="100" w:right="236" w:firstLineChars="0" w:firstLine="0"/>
              <w:jc w:val="left"/>
            </w:pPr>
            <w:r w:rsidRPr="008B2C64">
              <w:t>556</w:t>
            </w:r>
            <w:r w:rsidR="00B919CA" w:rsidRPr="008B2C64">
              <w:rPr>
                <w:rFonts w:hint="eastAsia"/>
                <w:lang w:eastAsia="zh-TW"/>
              </w:rPr>
              <w:t>.</w:t>
            </w:r>
            <w:r w:rsidRPr="008B2C64">
              <w:t>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82DE2" w14:textId="77777777" w:rsidR="00FC73F5" w:rsidRPr="008B2C64" w:rsidRDefault="00FC73F5" w:rsidP="00FC73F5">
            <w:pPr>
              <w:ind w:rightChars="100" w:right="236" w:firstLineChars="0" w:firstLine="0"/>
              <w:jc w:val="right"/>
              <w:rPr>
                <w:lang w:eastAsia="zh-TW"/>
              </w:rPr>
            </w:pPr>
            <w:r w:rsidRPr="008B2C64">
              <w:rPr>
                <w:rFonts w:hint="eastAsia"/>
              </w:rPr>
              <w:t>1.8%</w:t>
            </w:r>
          </w:p>
        </w:tc>
      </w:tr>
      <w:tr w:rsidR="00FC73F5" w:rsidRPr="008B2C64" w14:paraId="3BA0B403"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51B6B" w14:textId="77777777" w:rsidR="00FC73F5" w:rsidRPr="008B2C64" w:rsidRDefault="00FC73F5" w:rsidP="00FD5D7D">
            <w:pPr>
              <w:pBdr>
                <w:top w:val="nil"/>
                <w:left w:val="nil"/>
                <w:bottom w:val="nil"/>
                <w:right w:val="nil"/>
                <w:between w:val="nil"/>
              </w:pBdr>
              <w:ind w:firstLineChars="0" w:firstLine="0"/>
            </w:pPr>
            <w:r w:rsidRPr="008B2C64">
              <w:t>新加坡</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599AF0" w14:textId="3C8B2B3F" w:rsidR="00FC73F5" w:rsidRPr="008B2C64" w:rsidRDefault="00FC73F5" w:rsidP="00B919CA">
            <w:pPr>
              <w:tabs>
                <w:tab w:val="decimal" w:pos="1252"/>
              </w:tabs>
              <w:ind w:rightChars="100" w:right="236" w:firstLineChars="0" w:firstLine="0"/>
              <w:jc w:val="left"/>
            </w:pPr>
            <w:r w:rsidRPr="008B2C64">
              <w:t>365</w:t>
            </w:r>
            <w:r w:rsidR="00B919CA" w:rsidRPr="008B2C64">
              <w:rPr>
                <w:rFonts w:hint="eastAsia"/>
                <w:lang w:eastAsia="zh-TW"/>
              </w:rPr>
              <w:t>.</w:t>
            </w:r>
            <w:r w:rsidRPr="008B2C64">
              <w:t>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98C1B" w14:textId="77777777" w:rsidR="00FC73F5" w:rsidRPr="008B2C64" w:rsidRDefault="00FC73F5" w:rsidP="00FC73F5">
            <w:pPr>
              <w:ind w:rightChars="100" w:right="236" w:firstLineChars="0" w:firstLine="0"/>
              <w:jc w:val="right"/>
              <w:rPr>
                <w:lang w:eastAsia="zh-TW"/>
              </w:rPr>
            </w:pPr>
            <w:r w:rsidRPr="008B2C64">
              <w:rPr>
                <w:rFonts w:hint="eastAsia"/>
              </w:rPr>
              <w:t>1.2%</w:t>
            </w:r>
          </w:p>
        </w:tc>
      </w:tr>
      <w:tr w:rsidR="00FC73F5" w:rsidRPr="008B2C64" w14:paraId="5DE31410"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6A684" w14:textId="77777777" w:rsidR="00FC73F5" w:rsidRPr="008B2C64" w:rsidRDefault="00FC73F5" w:rsidP="00FD5D7D">
            <w:pPr>
              <w:pBdr>
                <w:top w:val="nil"/>
                <w:left w:val="nil"/>
                <w:bottom w:val="nil"/>
                <w:right w:val="nil"/>
                <w:between w:val="nil"/>
              </w:pBdr>
              <w:ind w:firstLineChars="0" w:firstLine="0"/>
            </w:pPr>
            <w:r w:rsidRPr="008B2C64">
              <w:rPr>
                <w:rFonts w:hint="eastAsia"/>
              </w:rPr>
              <w:t>百慕達</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CEDE1C" w14:textId="1ABABEDA" w:rsidR="00FC73F5" w:rsidRPr="008B2C64" w:rsidRDefault="00FC73F5" w:rsidP="00B919CA">
            <w:pPr>
              <w:tabs>
                <w:tab w:val="decimal" w:pos="1252"/>
              </w:tabs>
              <w:ind w:rightChars="100" w:right="236" w:firstLineChars="0" w:firstLine="0"/>
              <w:jc w:val="left"/>
            </w:pPr>
            <w:r w:rsidRPr="008B2C64">
              <w:t>293</w:t>
            </w:r>
            <w:r w:rsidR="00B919CA" w:rsidRPr="008B2C64">
              <w:rPr>
                <w:rFonts w:hint="eastAsia"/>
                <w:lang w:eastAsia="zh-TW"/>
              </w:rPr>
              <w:t>.</w:t>
            </w:r>
            <w:r w:rsidRPr="008B2C64">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BAEF1" w14:textId="77777777" w:rsidR="00FC73F5" w:rsidRPr="008B2C64" w:rsidRDefault="00FC73F5" w:rsidP="00FC73F5">
            <w:pPr>
              <w:ind w:rightChars="100" w:right="236" w:firstLineChars="0" w:firstLine="0"/>
              <w:jc w:val="right"/>
              <w:rPr>
                <w:lang w:eastAsia="zh-TW"/>
              </w:rPr>
            </w:pPr>
            <w:r w:rsidRPr="008B2C64">
              <w:rPr>
                <w:rFonts w:hint="eastAsia"/>
              </w:rPr>
              <w:t>1%</w:t>
            </w:r>
          </w:p>
        </w:tc>
      </w:tr>
      <w:tr w:rsidR="00FC73F5" w:rsidRPr="008B2C64" w14:paraId="2C361E91"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592B6" w14:textId="77777777" w:rsidR="00FC73F5" w:rsidRPr="008B2C64" w:rsidRDefault="008C2038" w:rsidP="00FD5D7D">
            <w:pPr>
              <w:pBdr>
                <w:top w:val="nil"/>
                <w:left w:val="nil"/>
                <w:bottom w:val="nil"/>
                <w:right w:val="nil"/>
                <w:between w:val="nil"/>
              </w:pBdr>
              <w:ind w:firstLineChars="0" w:firstLine="0"/>
            </w:pPr>
            <w:sdt>
              <w:sdtPr>
                <w:tag w:val="goog_rdk_781"/>
                <w:id w:val="1345509544"/>
              </w:sdtPr>
              <w:sdtEndPr/>
              <w:sdtContent>
                <w:r w:rsidR="00FC73F5" w:rsidRPr="008B2C64">
                  <w:t>其他</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A3558" w14:textId="5E0E196E" w:rsidR="00FC73F5" w:rsidRPr="008B2C64" w:rsidRDefault="00FC73F5" w:rsidP="00B919CA">
            <w:pPr>
              <w:pBdr>
                <w:top w:val="nil"/>
                <w:left w:val="nil"/>
                <w:bottom w:val="nil"/>
                <w:right w:val="nil"/>
                <w:between w:val="nil"/>
              </w:pBdr>
              <w:tabs>
                <w:tab w:val="decimal" w:pos="1252"/>
              </w:tabs>
              <w:ind w:rightChars="100" w:right="236" w:firstLineChars="0" w:firstLine="0"/>
              <w:jc w:val="left"/>
            </w:pPr>
            <w:r w:rsidRPr="008B2C64">
              <w:t>2</w:t>
            </w:r>
            <w:r w:rsidR="00B919CA" w:rsidRPr="008B2C64">
              <w:rPr>
                <w:rFonts w:hint="eastAsia"/>
                <w:lang w:eastAsia="zh-TW"/>
              </w:rPr>
              <w:t>,</w:t>
            </w:r>
            <w:r w:rsidRPr="008B2C64">
              <w:t>308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5A17" w14:textId="77777777" w:rsidR="00FC73F5" w:rsidRPr="008B2C64" w:rsidRDefault="00FC73F5" w:rsidP="00FC73F5">
            <w:pPr>
              <w:ind w:rightChars="100" w:right="236" w:firstLineChars="0" w:firstLine="0"/>
              <w:jc w:val="right"/>
              <w:rPr>
                <w:lang w:eastAsia="zh-TW"/>
              </w:rPr>
            </w:pPr>
            <w:r w:rsidRPr="008B2C64">
              <w:rPr>
                <w:rFonts w:hint="eastAsia"/>
                <w:lang w:eastAsia="zh-TW"/>
              </w:rPr>
              <w:t>7.6</w:t>
            </w:r>
            <w:r w:rsidRPr="008B2C64">
              <w:rPr>
                <w:lang w:eastAsia="zh-TW"/>
              </w:rPr>
              <w:t>%</w:t>
            </w:r>
          </w:p>
        </w:tc>
      </w:tr>
      <w:tr w:rsidR="00FC73F5" w:rsidRPr="008B2C64" w14:paraId="305A62ED" w14:textId="77777777" w:rsidTr="00FD5D7D">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F5DF8" w14:textId="77777777" w:rsidR="00FC73F5" w:rsidRPr="008B2C64" w:rsidRDefault="008C2038" w:rsidP="00FD5D7D">
            <w:pPr>
              <w:pBdr>
                <w:top w:val="nil"/>
                <w:left w:val="nil"/>
                <w:bottom w:val="nil"/>
                <w:right w:val="nil"/>
                <w:between w:val="nil"/>
              </w:pBdr>
              <w:ind w:firstLineChars="0" w:firstLine="0"/>
            </w:pPr>
            <w:sdt>
              <w:sdtPr>
                <w:tag w:val="goog_rdk_782"/>
                <w:id w:val="305591932"/>
              </w:sdtPr>
              <w:sdtEndPr/>
              <w:sdtContent>
                <w:r w:rsidR="00FC73F5" w:rsidRPr="008B2C64">
                  <w:t>總計</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4BCE6" w14:textId="7C67A5CE" w:rsidR="00FC73F5" w:rsidRPr="008B2C64" w:rsidRDefault="00FC73F5" w:rsidP="00B919CA">
            <w:pPr>
              <w:pBdr>
                <w:top w:val="nil"/>
                <w:left w:val="nil"/>
                <w:bottom w:val="nil"/>
                <w:right w:val="nil"/>
                <w:between w:val="nil"/>
              </w:pBdr>
              <w:tabs>
                <w:tab w:val="decimal" w:pos="1252"/>
              </w:tabs>
              <w:ind w:rightChars="100" w:right="236" w:firstLineChars="0" w:firstLine="0"/>
              <w:jc w:val="left"/>
              <w:rPr>
                <w:lang w:eastAsia="zh-TW"/>
              </w:rPr>
            </w:pPr>
            <w:r w:rsidRPr="008B2C64">
              <w:rPr>
                <w:lang w:eastAsia="zh-TW"/>
              </w:rPr>
              <w:t>30</w:t>
            </w:r>
            <w:r w:rsidR="00B919CA" w:rsidRPr="008B2C64">
              <w:rPr>
                <w:rFonts w:hint="eastAsia"/>
                <w:lang w:eastAsia="zh-TW"/>
              </w:rPr>
              <w:t>,</w:t>
            </w:r>
            <w:r w:rsidRPr="008B2C64">
              <w:rPr>
                <w:lang w:eastAsia="zh-TW"/>
              </w:rPr>
              <w:t>171</w:t>
            </w:r>
            <w:r w:rsidR="00B919CA" w:rsidRPr="008B2C64">
              <w:rPr>
                <w:rFonts w:hint="eastAsia"/>
                <w:lang w:eastAsia="zh-TW"/>
              </w:rPr>
              <w:t>.</w:t>
            </w:r>
            <w:r w:rsidRPr="008B2C64">
              <w:rPr>
                <w:lang w:eastAsia="zh-TW"/>
              </w:rPr>
              <w:t>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F9A2C" w14:textId="77777777" w:rsidR="00FC73F5" w:rsidRPr="008B2C64" w:rsidRDefault="00FC73F5" w:rsidP="00FC73F5">
            <w:pPr>
              <w:pBdr>
                <w:top w:val="nil"/>
                <w:left w:val="nil"/>
                <w:bottom w:val="nil"/>
                <w:right w:val="nil"/>
                <w:between w:val="nil"/>
              </w:pBdr>
              <w:ind w:rightChars="100" w:right="236" w:firstLineChars="0" w:firstLine="0"/>
              <w:jc w:val="right"/>
              <w:rPr>
                <w:lang w:eastAsia="zh-TW"/>
              </w:rPr>
            </w:pPr>
            <w:r w:rsidRPr="008B2C64">
              <w:rPr>
                <w:lang w:eastAsia="zh-TW"/>
              </w:rPr>
              <w:t>100</w:t>
            </w:r>
            <w:r w:rsidRPr="008B2C64">
              <w:rPr>
                <w:rFonts w:hint="eastAsia"/>
                <w:lang w:eastAsia="zh-TW"/>
              </w:rPr>
              <w:t>%</w:t>
            </w:r>
          </w:p>
        </w:tc>
      </w:tr>
    </w:tbl>
    <w:p w14:paraId="3CF1BB12" w14:textId="77777777" w:rsidR="009A329C" w:rsidRPr="008B2C64" w:rsidRDefault="009A329C" w:rsidP="009A329C">
      <w:pPr>
        <w:pStyle w:val="a3"/>
        <w:spacing w:before="514" w:after="771"/>
      </w:pPr>
      <w:r w:rsidRPr="008B2C64">
        <w:br w:type="page"/>
      </w:r>
      <w:bookmarkStart w:id="15" w:name="_Toc169994229"/>
      <w:r w:rsidRPr="008B2C64">
        <w:rPr>
          <w:rFonts w:hint="eastAsia"/>
        </w:rPr>
        <w:lastRenderedPageBreak/>
        <w:t>附錄四　我國廠商對當地國投資統計</w:t>
      </w:r>
      <w:bookmarkEnd w:id="15"/>
    </w:p>
    <w:bookmarkEnd w:id="14"/>
    <w:p w14:paraId="20A264C1" w14:textId="28E72A5A" w:rsidR="009A329C" w:rsidRPr="008B2C64" w:rsidRDefault="009A329C" w:rsidP="009A329C">
      <w:pPr>
        <w:ind w:firstLine="472"/>
        <w:rPr>
          <w:lang w:eastAsia="zh-TW"/>
        </w:rPr>
      </w:pPr>
      <w:r w:rsidRPr="008B2C64">
        <w:rPr>
          <w:rFonts w:hint="eastAsia"/>
          <w:lang w:eastAsia="zh-TW"/>
        </w:rPr>
        <w:t>根據</w:t>
      </w:r>
      <w:r w:rsidR="00F72138" w:rsidRPr="008B2C64">
        <w:rPr>
          <w:rFonts w:hint="eastAsia"/>
          <w:lang w:eastAsia="zh-TW"/>
        </w:rPr>
        <w:t>經濟部投資審議司</w:t>
      </w:r>
      <w:r w:rsidRPr="008B2C64">
        <w:rPr>
          <w:rFonts w:hint="eastAsia"/>
          <w:lang w:eastAsia="zh-TW"/>
        </w:rPr>
        <w:t>核准對外投資統計，截至</w:t>
      </w:r>
      <w:r w:rsidRPr="008B2C64">
        <w:rPr>
          <w:rFonts w:hint="eastAsia"/>
          <w:lang w:eastAsia="zh-TW"/>
        </w:rPr>
        <w:t>202</w:t>
      </w:r>
      <w:r w:rsidR="00FC73F5" w:rsidRPr="008B2C64">
        <w:rPr>
          <w:rFonts w:hint="eastAsia"/>
          <w:lang w:eastAsia="zh-TW"/>
        </w:rPr>
        <w:t>3</w:t>
      </w:r>
      <w:r w:rsidRPr="008B2C64">
        <w:rPr>
          <w:rFonts w:hint="eastAsia"/>
          <w:lang w:eastAsia="zh-TW"/>
        </w:rPr>
        <w:t>年底，尚無我國廠商赴秘魯投資案件。</w:t>
      </w:r>
    </w:p>
    <w:p w14:paraId="7EC18B61" w14:textId="59F7E5F0" w:rsidR="00FC73F5" w:rsidRPr="008B2C64" w:rsidRDefault="00FC73F5" w:rsidP="00FC73F5">
      <w:pPr>
        <w:ind w:firstLine="472"/>
        <w:rPr>
          <w:lang w:eastAsia="zh-TW"/>
        </w:rPr>
      </w:pPr>
      <w:r w:rsidRPr="008B2C64">
        <w:rPr>
          <w:rFonts w:hint="eastAsia"/>
          <w:lang w:eastAsia="zh-TW"/>
        </w:rPr>
        <w:t>依據秘魯投資推廣局（</w:t>
      </w:r>
      <w:r w:rsidRPr="008B2C64">
        <w:rPr>
          <w:rFonts w:hint="eastAsia"/>
          <w:lang w:eastAsia="zh-TW"/>
        </w:rPr>
        <w:t>ProInversion</w:t>
      </w:r>
      <w:r w:rsidRPr="008B2C64">
        <w:rPr>
          <w:rFonts w:hint="eastAsia"/>
          <w:lang w:eastAsia="zh-TW"/>
        </w:rPr>
        <w:t>）及我投審</w:t>
      </w:r>
      <w:r w:rsidR="00631BF7" w:rsidRPr="008B2C64">
        <w:rPr>
          <w:rFonts w:hint="eastAsia"/>
          <w:lang w:eastAsia="zh-TW"/>
        </w:rPr>
        <w:t>司</w:t>
      </w:r>
      <w:r w:rsidRPr="008B2C64">
        <w:rPr>
          <w:rFonts w:hint="eastAsia"/>
          <w:lang w:eastAsia="zh-TW"/>
        </w:rPr>
        <w:t>當前資料，目前雖無我商在秘具體投資數據，惟我華碩、萬海及長榮等公司均已在當地設有分公司，旅秘投資之臺商約</w:t>
      </w:r>
      <w:r w:rsidRPr="008B2C64">
        <w:rPr>
          <w:rFonts w:hint="eastAsia"/>
          <w:lang w:eastAsia="zh-TW"/>
        </w:rPr>
        <w:t>20</w:t>
      </w:r>
      <w:r w:rsidRPr="008B2C64">
        <w:rPr>
          <w:rFonts w:hint="eastAsia"/>
          <w:lang w:eastAsia="zh-TW"/>
        </w:rPr>
        <w:t>餘家，多為個人獨資。產業別涵蓋：貿易業（經營項目包括：汽機車零組件、工業用縫紉機及零配件、資訊產品、玩具禮品、自行車、農漁產加工等）、服務業（船務代理、旅行社、飯店業等）與地產開發等，概估累計投資金額應超過</w:t>
      </w:r>
      <w:r w:rsidRPr="008B2C64">
        <w:rPr>
          <w:rFonts w:hint="eastAsia"/>
          <w:lang w:eastAsia="zh-TW"/>
        </w:rPr>
        <w:t>2</w:t>
      </w:r>
      <w:r w:rsidRPr="008B2C64">
        <w:rPr>
          <w:rFonts w:hint="eastAsia"/>
          <w:lang w:eastAsia="zh-TW"/>
        </w:rPr>
        <w:t>億美元。</w:t>
      </w:r>
    </w:p>
    <w:p w14:paraId="024AF39B" w14:textId="2E7D9B20" w:rsidR="00955AE9" w:rsidRPr="008B2C64" w:rsidRDefault="00955AE9" w:rsidP="00554FA9">
      <w:pPr>
        <w:ind w:firstLine="472"/>
        <w:rPr>
          <w:lang w:eastAsia="zh-TW"/>
        </w:rPr>
      </w:pPr>
    </w:p>
    <w:p w14:paraId="6DAAC723" w14:textId="28679816" w:rsidR="0026056C" w:rsidRPr="008B2C64" w:rsidRDefault="0026056C">
      <w:pPr>
        <w:widowControl/>
        <w:overflowPunct/>
        <w:autoSpaceDE/>
        <w:autoSpaceDN/>
        <w:ind w:firstLineChars="0" w:firstLine="0"/>
        <w:jc w:val="left"/>
        <w:rPr>
          <w:lang w:eastAsia="zh-TW"/>
        </w:rPr>
      </w:pPr>
      <w:r w:rsidRPr="008B2C64">
        <w:rPr>
          <w:lang w:eastAsia="zh-TW"/>
        </w:rPr>
        <w:br w:type="page"/>
      </w:r>
    </w:p>
    <w:p w14:paraId="13FB516B" w14:textId="71674BCE" w:rsidR="0026056C" w:rsidRPr="008B2C64" w:rsidRDefault="0026056C" w:rsidP="0026056C">
      <w:pPr>
        <w:pStyle w:val="a3"/>
        <w:spacing w:before="514" w:after="771"/>
      </w:pPr>
      <w:bookmarkStart w:id="16" w:name="_Toc169601340"/>
      <w:bookmarkStart w:id="17" w:name="_Toc169994230"/>
      <w:r w:rsidRPr="008B2C64">
        <w:lastRenderedPageBreak/>
        <w:t>附錄五</w:t>
      </w:r>
      <w:r w:rsidRPr="008B2C64">
        <w:rPr>
          <w:rFonts w:hint="eastAsia"/>
        </w:rPr>
        <w:t xml:space="preserve">　我國與</w:t>
      </w:r>
      <w:r w:rsidRPr="008B2C64">
        <w:rPr>
          <w:rFonts w:hint="eastAsia"/>
          <w:lang w:eastAsia="zh-HK"/>
        </w:rPr>
        <w:t>秘魯</w:t>
      </w:r>
      <w:r w:rsidRPr="008B2C64">
        <w:rPr>
          <w:rFonts w:hint="eastAsia"/>
        </w:rPr>
        <w:t>簽訂投資促進合作協定</w:t>
      </w:r>
      <w:bookmarkEnd w:id="16"/>
      <w:bookmarkEnd w:id="17"/>
    </w:p>
    <w:p w14:paraId="294251FF" w14:textId="4213217A" w:rsidR="009A329C" w:rsidRPr="008B2C64" w:rsidRDefault="0026056C" w:rsidP="0026056C">
      <w:pPr>
        <w:pStyle w:val="afd"/>
      </w:pPr>
      <w:r w:rsidRPr="008B2C64">
        <w:rPr>
          <w:rFonts w:hint="eastAsia"/>
          <w:noProof/>
        </w:rPr>
        <w:drawing>
          <wp:inline distT="0" distB="0" distL="0" distR="0" wp14:anchorId="7F4CA35D" wp14:editId="5C6D43CD">
            <wp:extent cx="5402580" cy="6728460"/>
            <wp:effectExtent l="0" t="0" r="762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1.jpg"/>
                    <pic:cNvPicPr/>
                  </pic:nvPicPr>
                  <pic:blipFill rotWithShape="1">
                    <a:blip r:embed="rId30">
                      <a:extLst>
                        <a:ext uri="{28A0092B-C50C-407E-A947-70E740481C1C}">
                          <a14:useLocalDpi xmlns:a14="http://schemas.microsoft.com/office/drawing/2010/main" val="0"/>
                        </a:ext>
                      </a:extLst>
                    </a:blip>
                    <a:srcRect t="3391" b="8556"/>
                    <a:stretch/>
                  </pic:blipFill>
                  <pic:spPr bwMode="auto">
                    <a:xfrm>
                      <a:off x="0" y="0"/>
                      <a:ext cx="5400040" cy="6725297"/>
                    </a:xfrm>
                    <a:prstGeom prst="rect">
                      <a:avLst/>
                    </a:prstGeom>
                    <a:ln>
                      <a:noFill/>
                    </a:ln>
                    <a:extLst>
                      <a:ext uri="{53640926-AAD7-44D8-BBD7-CCE9431645EC}">
                        <a14:shadowObscured xmlns:a14="http://schemas.microsoft.com/office/drawing/2010/main"/>
                      </a:ext>
                    </a:extLst>
                  </pic:spPr>
                </pic:pic>
              </a:graphicData>
            </a:graphic>
          </wp:inline>
        </w:drawing>
      </w:r>
      <w:r w:rsidRPr="008B2C64">
        <w:rPr>
          <w:rFonts w:hint="eastAsia"/>
          <w:noProof/>
        </w:rPr>
        <w:lastRenderedPageBreak/>
        <w:drawing>
          <wp:inline distT="0" distB="0" distL="0" distR="0" wp14:anchorId="7A0380F9" wp14:editId="7073AA22">
            <wp:extent cx="5400040" cy="7637780"/>
            <wp:effectExtent l="0" t="0" r="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2.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6D272272" wp14:editId="255DCDEC">
            <wp:extent cx="5400040" cy="7637780"/>
            <wp:effectExtent l="0" t="0" r="0" b="127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3.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57EDFC67" wp14:editId="29E49636">
            <wp:extent cx="5400040" cy="7637780"/>
            <wp:effectExtent l="0" t="0" r="0" b="127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4.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7F48B310" wp14:editId="1BB82FB5">
            <wp:extent cx="5400040" cy="7637780"/>
            <wp:effectExtent l="0" t="0" r="0" b="127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5.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3EA6ACD6" wp14:editId="35092ABF">
            <wp:extent cx="5400040" cy="7637780"/>
            <wp:effectExtent l="0" t="0" r="0" b="127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6.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79AD37F4" wp14:editId="6022484D">
            <wp:extent cx="5400040" cy="7637780"/>
            <wp:effectExtent l="0" t="0" r="0" b="127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7.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22D262E5" wp14:editId="14A4128A">
            <wp:extent cx="5400040" cy="7637780"/>
            <wp:effectExtent l="0" t="0" r="0" b="127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8.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8B2C64">
        <w:rPr>
          <w:rFonts w:hint="eastAsia"/>
          <w:noProof/>
        </w:rPr>
        <w:lastRenderedPageBreak/>
        <w:drawing>
          <wp:inline distT="0" distB="0" distL="0" distR="0" wp14:anchorId="72F81A36" wp14:editId="2E61F5DF">
            <wp:extent cx="5400040" cy="7637780"/>
            <wp:effectExtent l="0" t="0" r="0" b="127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秘魯-台秘合作協定_頁面_9.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70505A7B" w14:textId="77777777" w:rsidR="0026056C" w:rsidRPr="008B2C64" w:rsidRDefault="0026056C" w:rsidP="00554FA9">
      <w:pPr>
        <w:ind w:firstLine="472"/>
        <w:rPr>
          <w:lang w:eastAsia="zh-TW"/>
        </w:rPr>
      </w:pPr>
    </w:p>
    <w:p w14:paraId="6C850AE1" w14:textId="77777777" w:rsidR="00E65F29" w:rsidRPr="008B2C64" w:rsidRDefault="00E65F29" w:rsidP="00554FA9">
      <w:pPr>
        <w:ind w:firstLine="472"/>
        <w:rPr>
          <w:lang w:eastAsia="zh-TW"/>
        </w:rPr>
      </w:pPr>
    </w:p>
    <w:p w14:paraId="46FF457C" w14:textId="77777777" w:rsidR="00E65F29" w:rsidRPr="008B2C64" w:rsidRDefault="00E65F29" w:rsidP="00554FA9">
      <w:pPr>
        <w:ind w:firstLine="472"/>
        <w:rPr>
          <w:lang w:eastAsia="zh-TW"/>
        </w:rPr>
      </w:pPr>
    </w:p>
    <w:p w14:paraId="4A198787" w14:textId="77777777" w:rsidR="00E65F29" w:rsidRPr="008B2C64" w:rsidRDefault="00E65F29" w:rsidP="00554FA9">
      <w:pPr>
        <w:ind w:firstLine="472"/>
        <w:rPr>
          <w:lang w:eastAsia="zh-TW"/>
        </w:rPr>
      </w:pPr>
    </w:p>
    <w:p w14:paraId="707AC63E" w14:textId="77777777" w:rsidR="009A329C" w:rsidRPr="008B2C64" w:rsidRDefault="009A329C" w:rsidP="00554FA9">
      <w:pPr>
        <w:ind w:firstLine="472"/>
        <w:rPr>
          <w:lang w:eastAsia="zh-TW"/>
        </w:rPr>
        <w:sectPr w:rsidR="009A329C" w:rsidRPr="008B2C64" w:rsidSect="00A738ED">
          <w:headerReference w:type="default" r:id="rId39"/>
          <w:pgSz w:w="11906" w:h="16838" w:code="9"/>
          <w:pgMar w:top="2268" w:right="1701" w:bottom="1701" w:left="1701" w:header="1134" w:footer="851" w:gutter="0"/>
          <w:cols w:space="425"/>
          <w:docGrid w:type="linesAndChars" w:linePitch="514" w:charSpace="-819"/>
        </w:sectPr>
      </w:pPr>
    </w:p>
    <w:p w14:paraId="594C57EE" w14:textId="77777777" w:rsidR="004D0D1C" w:rsidRPr="008B2C64" w:rsidRDefault="004D0D1C" w:rsidP="00DE17CB">
      <w:pPr>
        <w:ind w:firstLine="472"/>
        <w:rPr>
          <w:lang w:eastAsia="zh-TW"/>
        </w:rPr>
      </w:pPr>
    </w:p>
    <w:p w14:paraId="60D63195" w14:textId="77777777" w:rsidR="00DE17CB" w:rsidRPr="008B2C64" w:rsidRDefault="00DE17CB" w:rsidP="00DE17CB">
      <w:pPr>
        <w:ind w:left="472" w:firstLineChars="0" w:firstLine="0"/>
        <w:rPr>
          <w:lang w:eastAsia="zh-TW"/>
        </w:rPr>
      </w:pPr>
      <w:r w:rsidRPr="008B2C64">
        <w:rPr>
          <w:lang w:eastAsia="zh-TW"/>
        </w:rPr>
        <w:br w:type="page"/>
      </w:r>
    </w:p>
    <w:p w14:paraId="6CA59709" w14:textId="10703C6E" w:rsidR="003F526A" w:rsidRPr="008B2C64" w:rsidRDefault="003F526A" w:rsidP="003F526A">
      <w:pPr>
        <w:ind w:left="472" w:firstLineChars="0" w:firstLine="0"/>
        <w:rPr>
          <w:lang w:eastAsia="zh-TW"/>
        </w:rPr>
      </w:pPr>
    </w:p>
    <w:p w14:paraId="48FA464D" w14:textId="77777777" w:rsidR="007B39AB" w:rsidRPr="008B2C64" w:rsidRDefault="00B670A5" w:rsidP="00AE1202">
      <w:pPr>
        <w:pStyle w:val="afd"/>
        <w:snapToGrid w:val="0"/>
        <w:jc w:val="both"/>
        <w:rPr>
          <w:rFonts w:eastAsiaTheme="minorEastAsia"/>
        </w:rPr>
      </w:pPr>
      <w:r w:rsidRPr="008B2C64">
        <w:rPr>
          <w:noProof/>
        </w:rPr>
        <mc:AlternateContent>
          <mc:Choice Requires="wps">
            <w:drawing>
              <wp:anchor distT="0" distB="0" distL="114300" distR="114300" simplePos="0" relativeHeight="251659264" behindDoc="0" locked="0" layoutInCell="1" allowOverlap="1" wp14:anchorId="18799F42" wp14:editId="7733C5FB">
                <wp:simplePos x="0" y="0"/>
                <wp:positionH relativeFrom="column">
                  <wp:posOffset>-302895</wp:posOffset>
                </wp:positionH>
                <wp:positionV relativeFrom="paragraph">
                  <wp:posOffset>6523990</wp:posOffset>
                </wp:positionV>
                <wp:extent cx="6069330" cy="1783080"/>
                <wp:effectExtent l="0" t="0" r="0" b="762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FF25" w14:textId="5BFA6237" w:rsidR="00FD5D7D" w:rsidRPr="004B4040" w:rsidRDefault="00FD5D7D" w:rsidP="00CC6211">
                            <w:pPr>
                              <w:snapToGrid w:val="0"/>
                              <w:ind w:firstLineChars="0" w:firstLine="0"/>
                              <w:rPr>
                                <w:rFonts w:ascii="華康新特黑體" w:eastAsia="華康新特黑體"/>
                                <w:lang w:eastAsia="zh-TW"/>
                              </w:rPr>
                            </w:pPr>
                            <w:r w:rsidRPr="00F72138">
                              <w:rPr>
                                <w:rFonts w:ascii="華康新特黑體" w:eastAsia="華康新特黑體" w:hint="eastAsia"/>
                                <w:lang w:eastAsia="zh-TW"/>
                              </w:rPr>
                              <w:t>經濟部投資促進司</w:t>
                            </w:r>
                          </w:p>
                          <w:p w14:paraId="577DED74" w14:textId="4B16A476"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50B7222" w14:textId="77777777"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06D0B607" w:rsidR="00FD5D7D" w:rsidRPr="004B4040" w:rsidRDefault="00FD5D7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0993FD47" w14:textId="77777777" w:rsidR="00FD5D7D" w:rsidRDefault="00FD5D7D" w:rsidP="00CC6211">
                            <w:pPr>
                              <w:snapToGrid w:val="0"/>
                              <w:ind w:firstLineChars="0" w:firstLine="0"/>
                              <w:rPr>
                                <w:rFonts w:ascii="華康中黑體(P)" w:eastAsia="華康中黑體(P)" w:hAnsi="Arial" w:cs="Arial"/>
                                <w:sz w:val="20"/>
                                <w:szCs w:val="20"/>
                              </w:rPr>
                            </w:pPr>
                          </w:p>
                          <w:p w14:paraId="0D685028" w14:textId="77777777" w:rsidR="00FD5D7D" w:rsidRPr="004B4040" w:rsidRDefault="00FD5D7D"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7pt;width:477.9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" filled="f" stroked="f">
                <v:textbox>
                  <w:txbxContent>
                    <w:p w14:paraId="01B9FF25" w14:textId="5BFA6237" w:rsidR="00FD5D7D" w:rsidRPr="004B4040" w:rsidRDefault="00FD5D7D" w:rsidP="00CC6211">
                      <w:pPr>
                        <w:snapToGrid w:val="0"/>
                        <w:ind w:firstLineChars="0" w:firstLine="0"/>
                        <w:rPr>
                          <w:rFonts w:ascii="華康新特黑體" w:eastAsia="華康新特黑體"/>
                          <w:lang w:eastAsia="zh-TW"/>
                        </w:rPr>
                      </w:pPr>
                      <w:r w:rsidRPr="00F72138">
                        <w:rPr>
                          <w:rFonts w:ascii="華康新特黑體" w:eastAsia="華康新特黑體" w:hint="eastAsia"/>
                          <w:lang w:eastAsia="zh-TW"/>
                        </w:rPr>
                        <w:t>經濟部投資促進司</w:t>
                      </w:r>
                    </w:p>
                    <w:p w14:paraId="577DED74" w14:textId="4B16A476"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50B7222" w14:textId="77777777"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FD5D7D" w:rsidRPr="004B4040" w:rsidRDefault="00FD5D7D"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06D0B607" w:rsidR="00FD5D7D" w:rsidRPr="004B4040" w:rsidRDefault="00FD5D7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0993FD47" w14:textId="77777777" w:rsidR="00FD5D7D" w:rsidRDefault="00FD5D7D" w:rsidP="00CC6211">
                      <w:pPr>
                        <w:snapToGrid w:val="0"/>
                        <w:ind w:firstLineChars="0" w:firstLine="0"/>
                        <w:rPr>
                          <w:rFonts w:ascii="華康中黑體(P)" w:eastAsia="華康中黑體(P)" w:hAnsi="Arial" w:cs="Arial"/>
                          <w:sz w:val="20"/>
                          <w:szCs w:val="20"/>
                        </w:rPr>
                      </w:pPr>
                    </w:p>
                    <w:p w14:paraId="0D685028" w14:textId="77777777" w:rsidR="00FD5D7D" w:rsidRPr="004B4040" w:rsidRDefault="00FD5D7D" w:rsidP="00CC6211">
                      <w:pPr>
                        <w:snapToGrid w:val="0"/>
                        <w:ind w:firstLineChars="0" w:firstLine="0"/>
                        <w:rPr>
                          <w:rFonts w:ascii="華康中黑體(P)" w:eastAsia="華康中黑體(P)" w:hAnsi="Arial" w:cs="Arial"/>
                          <w:sz w:val="20"/>
                          <w:szCs w:val="20"/>
                        </w:rPr>
                      </w:pPr>
                    </w:p>
                  </w:txbxContent>
                </v:textbox>
              </v:shape>
            </w:pict>
          </mc:Fallback>
        </mc:AlternateContent>
      </w:r>
      <w:r w:rsidRPr="008B2C64">
        <w:rPr>
          <w:noProof/>
        </w:rPr>
        <w:drawing>
          <wp:anchor distT="0" distB="0" distL="114300" distR="114300" simplePos="0" relativeHeight="251658240" behindDoc="1" locked="0" layoutInCell="1" allowOverlap="1" wp14:anchorId="710255C6" wp14:editId="01A18066">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B39AB" w:rsidRPr="008B2C64" w:rsidSect="00A738ED">
      <w:headerReference w:type="even" r:id="rId41"/>
      <w:headerReference w:type="default" r:id="rId42"/>
      <w:footerReference w:type="default" r:id="rId43"/>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F6B38" w14:textId="77777777" w:rsidR="008C2038" w:rsidRDefault="008C2038" w:rsidP="008E5082">
      <w:pPr>
        <w:ind w:firstLine="480"/>
      </w:pPr>
      <w:r>
        <w:separator/>
      </w:r>
    </w:p>
  </w:endnote>
  <w:endnote w:type="continuationSeparator" w:id="0">
    <w:p w14:paraId="6D3AA4F8" w14:textId="77777777" w:rsidR="008C2038" w:rsidRDefault="008C203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altName w:val="Microsoft JhengHei"/>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F3317" w14:textId="77777777" w:rsidR="00FD5D7D" w:rsidRDefault="00FD5D7D"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BBCF" w14:textId="77777777" w:rsidR="00FD5D7D" w:rsidRDefault="00FD5D7D"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BD1BE" w14:textId="77777777" w:rsidR="00FD5D7D" w:rsidRDefault="00FD5D7D"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BED3" w14:textId="61523D43" w:rsidR="00FD5D7D" w:rsidRPr="007E6BBB" w:rsidRDefault="00FD5D7D"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8B2C64">
      <w:rPr>
        <w:rFonts w:ascii="Footlight MT Light" w:hAnsi="Footlight MT Light"/>
        <w:i/>
        <w:iCs/>
        <w:noProof/>
        <w:sz w:val="32"/>
        <w:szCs w:val="32"/>
        <w:lang w:eastAsia="zh-TW" w:bidi="hi-IN"/>
      </w:rPr>
      <w:t>80</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0AB3" w14:textId="5F2D3380" w:rsidR="00FD5D7D" w:rsidRPr="007E6BBB" w:rsidRDefault="00FD5D7D"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8B2C64">
      <w:rPr>
        <w:rFonts w:ascii="Footlight MT Light" w:hAnsi="Footlight MT Light"/>
        <w:i/>
        <w:iCs/>
        <w:noProof/>
        <w:sz w:val="32"/>
        <w:szCs w:val="32"/>
        <w:lang w:eastAsia="zh-TW"/>
      </w:rPr>
      <w:t>77</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B0209" w14:textId="77777777" w:rsidR="00FD5D7D" w:rsidRPr="003E0BC3" w:rsidRDefault="00FD5D7D"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6473E" w14:textId="77777777" w:rsidR="008C2038" w:rsidRDefault="008C2038" w:rsidP="008E5082">
      <w:pPr>
        <w:ind w:firstLine="480"/>
      </w:pPr>
      <w:r>
        <w:separator/>
      </w:r>
    </w:p>
  </w:footnote>
  <w:footnote w:type="continuationSeparator" w:id="0">
    <w:p w14:paraId="62682EF3" w14:textId="77777777" w:rsidR="008C2038" w:rsidRDefault="008C203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2F7AF" w14:textId="77777777" w:rsidR="00FD5D7D" w:rsidRDefault="00FD5D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6B09"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6160" behindDoc="1" locked="0" layoutInCell="1" allowOverlap="1" wp14:anchorId="69AD1567" wp14:editId="301B0828">
              <wp:simplePos x="0" y="0"/>
              <wp:positionH relativeFrom="column">
                <wp:posOffset>3769360</wp:posOffset>
              </wp:positionH>
              <wp:positionV relativeFrom="paragraph">
                <wp:posOffset>-50165</wp:posOffset>
              </wp:positionV>
              <wp:extent cx="1590040" cy="265430"/>
              <wp:effectExtent l="0" t="0" r="10160" b="1270"/>
              <wp:wrapNone/>
              <wp:docPr id="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45E4" w14:textId="44CF8D65" w:rsidR="00FD5D7D" w:rsidRPr="000C2131" w:rsidRDefault="00FD5D7D" w:rsidP="009A329C">
                          <w:pPr>
                            <w:snapToGrid w:val="0"/>
                            <w:ind w:firstLineChars="0" w:firstLine="0"/>
                            <w:jc w:val="distribute"/>
                            <w:rPr>
                              <w:rFonts w:ascii="華康超黑體" w:eastAsia="華康超黑體"/>
                              <w:noProof/>
                              <w:sz w:val="32"/>
                              <w:szCs w:val="32"/>
                            </w:rPr>
                          </w:pPr>
                          <w:r w:rsidRPr="009A329C">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2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zw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LQdTPCxAgAAswUAAA4A&#10;AAAAAAAAAAAAAAAALgIAAGRycy9lMm9Eb2MueG1sUEsBAi0AFAAGAAgAAAAhACKYVPLeAAAACQEA&#10;AA8AAAAAAAAAAAAAAAAACwUAAGRycy9kb3ducmV2LnhtbFBLBQYAAAAABAAEAPMAAAAWBgAAAAA=&#10;" filled="f" stroked="f">
              <v:textbox style="mso-fit-shape-to-text:t" inset="0,0,0,0">
                <w:txbxContent>
                  <w:p w14:paraId="7EA745E4" w14:textId="44CF8D65" w:rsidR="00FD5D7D" w:rsidRPr="000C2131" w:rsidRDefault="00FD5D7D" w:rsidP="009A329C">
                    <w:pPr>
                      <w:snapToGrid w:val="0"/>
                      <w:ind w:firstLineChars="0" w:firstLine="0"/>
                      <w:jc w:val="distribute"/>
                      <w:rPr>
                        <w:rFonts w:ascii="華康超黑體" w:eastAsia="華康超黑體"/>
                        <w:noProof/>
                        <w:sz w:val="32"/>
                        <w:szCs w:val="32"/>
                      </w:rPr>
                    </w:pPr>
                    <w:r w:rsidRPr="009A329C">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1814A40D" wp14:editId="6AE63F11">
              <wp:simplePos x="0" y="0"/>
              <wp:positionH relativeFrom="column">
                <wp:posOffset>-1270</wp:posOffset>
              </wp:positionH>
              <wp:positionV relativeFrom="paragraph">
                <wp:posOffset>-78740</wp:posOffset>
              </wp:positionV>
              <wp:extent cx="3707130" cy="338455"/>
              <wp:effectExtent l="8255" t="35560" r="8890" b="35560"/>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Cn+g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JWlCn+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5136" behindDoc="1" locked="0" layoutInCell="1" allowOverlap="1" wp14:anchorId="1E0E5FCC" wp14:editId="287DC8E3">
              <wp:simplePos x="0" y="0"/>
              <wp:positionH relativeFrom="column">
                <wp:posOffset>3709670</wp:posOffset>
              </wp:positionH>
              <wp:positionV relativeFrom="paragraph">
                <wp:posOffset>35560</wp:posOffset>
              </wp:positionV>
              <wp:extent cx="1714500" cy="113665"/>
              <wp:effectExtent l="0" t="0" r="0" b="635"/>
              <wp:wrapNone/>
              <wp:docPr id="2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Ex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c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XheBMYACAAD+&#10;BAAADgAAAAAAAAAAAAAAAAAuAgAAZHJzL2Uyb0RvYy54bWxQSwECLQAUAAYACAAAACEAkC8I+9sA&#10;AAAIAQAADwAAAAAAAAAAAAAAAADa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970FC"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256" behindDoc="1" locked="0" layoutInCell="1" allowOverlap="1" wp14:anchorId="42006A9C" wp14:editId="2506AE34">
              <wp:simplePos x="0" y="0"/>
              <wp:positionH relativeFrom="column">
                <wp:posOffset>3769360</wp:posOffset>
              </wp:positionH>
              <wp:positionV relativeFrom="paragraph">
                <wp:posOffset>-50165</wp:posOffset>
              </wp:positionV>
              <wp:extent cx="1590040" cy="265430"/>
              <wp:effectExtent l="0" t="0" r="10160" b="127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C9F3" w14:textId="77777777" w:rsidR="00FD5D7D" w:rsidRPr="000C2131" w:rsidRDefault="00FD5D7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xW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L9jxWsgIAALMFAAAO&#10;AAAAAAAAAAAAAAAAAC4CAABkcnMvZTJvRG9jLnhtbFBLAQItABQABgAIAAAAIQAimFTy3gAAAAkB&#10;AAAPAAAAAAAAAAAAAAAAAAwFAABkcnMvZG93bnJldi54bWxQSwUGAAAAAAQABADzAAAAFwYAAAAA&#10;" filled="f" stroked="f">
              <v:textbox style="mso-fit-shape-to-text:t" inset="0,0,0,0">
                <w:txbxContent>
                  <w:p w14:paraId="35D1C9F3" w14:textId="77777777" w:rsidR="00FD5D7D" w:rsidRPr="000C2131" w:rsidRDefault="00FD5D7D"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0C55B7F7" wp14:editId="4F7F459D">
              <wp:simplePos x="0" y="0"/>
              <wp:positionH relativeFrom="column">
                <wp:posOffset>-1270</wp:posOffset>
              </wp:positionH>
              <wp:positionV relativeFrom="paragraph">
                <wp:posOffset>-78740</wp:posOffset>
              </wp:positionV>
              <wp:extent cx="3707130" cy="338455"/>
              <wp:effectExtent l="8255" t="35560" r="8890" b="35560"/>
              <wp:wrapNone/>
              <wp:docPr id="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c9/AQAACo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Q4Nz3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9232" behindDoc="1" locked="0" layoutInCell="1" allowOverlap="1" wp14:anchorId="609E6B6E" wp14:editId="388C3B2B">
              <wp:simplePos x="0" y="0"/>
              <wp:positionH relativeFrom="column">
                <wp:posOffset>3709670</wp:posOffset>
              </wp:positionH>
              <wp:positionV relativeFrom="paragraph">
                <wp:posOffset>35560</wp:posOffset>
              </wp:positionV>
              <wp:extent cx="1714500" cy="113665"/>
              <wp:effectExtent l="0" t="0" r="0" b="63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nLBmX4ACAAD+&#10;BAAADgAAAAAAAAAAAAAAAAAuAgAAZHJzL2Uyb0RvYy54bWxQSwECLQAUAAYACAAAACEAkC8I+9sA&#10;AAAIAQAADwAAAAAAAAAAAAAAAADaBAAAZHJzL2Rvd25yZXYueG1sUEsFBgAAAAAEAAQA8wAAAOIF&#10;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49C8"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6DDBA1FE" wp14:editId="46C19B09">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E0CB" w14:textId="7B5487DC" w:rsidR="00FD5D7D" w:rsidRPr="000C2131" w:rsidRDefault="00FD5D7D" w:rsidP="009A329C">
                          <w:pPr>
                            <w:snapToGrid w:val="0"/>
                            <w:ind w:firstLineChars="0" w:firstLine="0"/>
                            <w:jc w:val="distribute"/>
                            <w:rPr>
                              <w:rFonts w:ascii="華康超黑體" w:eastAsia="華康超黑體"/>
                              <w:noProof/>
                              <w:sz w:val="32"/>
                              <w:szCs w:val="32"/>
                              <w:lang w:eastAsia="zh-TW"/>
                            </w:rPr>
                          </w:pPr>
                          <w:r w:rsidRPr="009A329C">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zgsA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7CIc4LACAACxBQAADgAA&#10;AAAAAAAAAAAAAAAuAgAAZHJzL2Uyb0RvYy54bWxQSwECLQAUAAYACAAAACEAIphU8t4AAAAJAQAA&#10;DwAAAAAAAAAAAAAAAAAKBQAAZHJzL2Rvd25yZXYueG1sUEsFBgAAAAAEAAQA8wAAABUGAAAAAA==&#10;" filled="f" stroked="f">
              <v:textbox style="mso-fit-shape-to-text:t" inset="0,0,0,0">
                <w:txbxContent>
                  <w:p w14:paraId="28B0E0CB" w14:textId="7B5487DC" w:rsidR="00FD5D7D" w:rsidRPr="000C2131" w:rsidRDefault="00FD5D7D" w:rsidP="009A329C">
                    <w:pPr>
                      <w:snapToGrid w:val="0"/>
                      <w:ind w:firstLineChars="0" w:firstLine="0"/>
                      <w:jc w:val="distribute"/>
                      <w:rPr>
                        <w:rFonts w:ascii="華康超黑體" w:eastAsia="華康超黑體"/>
                        <w:noProof/>
                        <w:sz w:val="32"/>
                        <w:szCs w:val="32"/>
                        <w:lang w:eastAsia="zh-TW"/>
                      </w:rPr>
                    </w:pPr>
                    <w:r w:rsidRPr="009A329C">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13668098" wp14:editId="0C658E53">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7C87AB"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foQ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V66XH6EEAABA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3077180" wp14:editId="2F11C8C4">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C6238"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3D161"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4352" behindDoc="1" locked="0" layoutInCell="1" allowOverlap="1" wp14:anchorId="39A454F3" wp14:editId="705BB887">
              <wp:simplePos x="0" y="0"/>
              <wp:positionH relativeFrom="column">
                <wp:posOffset>3769360</wp:posOffset>
              </wp:positionH>
              <wp:positionV relativeFrom="paragraph">
                <wp:posOffset>-50165</wp:posOffset>
              </wp:positionV>
              <wp:extent cx="1590040" cy="265430"/>
              <wp:effectExtent l="0" t="0" r="10160" b="1270"/>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5DE94" w14:textId="77777777" w:rsidR="00FD5D7D" w:rsidRPr="000C2131" w:rsidRDefault="00FD5D7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Bsg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Ln8BsgIAALIFAAAO&#10;AAAAAAAAAAAAAAAAAC4CAABkcnMvZTJvRG9jLnhtbFBLAQItABQABgAIAAAAIQAimFTy3gAAAAkB&#10;AAAPAAAAAAAAAAAAAAAAAAwFAABkcnMvZG93bnJldi54bWxQSwUGAAAAAAQABADzAAAAFwYAAAAA&#10;" filled="f" stroked="f">
              <v:textbox style="mso-fit-shape-to-text:t" inset="0,0,0,0">
                <w:txbxContent>
                  <w:p w14:paraId="6AC5DE94" w14:textId="77777777" w:rsidR="00FD5D7D" w:rsidRPr="000C2131" w:rsidRDefault="00FD5D7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09C31379" wp14:editId="1BCEC92C">
              <wp:simplePos x="0" y="0"/>
              <wp:positionH relativeFrom="column">
                <wp:posOffset>-1270</wp:posOffset>
              </wp:positionH>
              <wp:positionV relativeFrom="paragraph">
                <wp:posOffset>-78740</wp:posOffset>
              </wp:positionV>
              <wp:extent cx="3707130" cy="338455"/>
              <wp:effectExtent l="8255" t="35560" r="8890" b="35560"/>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sjwYo/QQAACk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3328" behindDoc="1" locked="0" layoutInCell="1" allowOverlap="1" wp14:anchorId="67086A02" wp14:editId="48D7C470">
              <wp:simplePos x="0" y="0"/>
              <wp:positionH relativeFrom="column">
                <wp:posOffset>3709670</wp:posOffset>
              </wp:positionH>
              <wp:positionV relativeFrom="paragraph">
                <wp:posOffset>35560</wp:posOffset>
              </wp:positionV>
              <wp:extent cx="1714500" cy="113665"/>
              <wp:effectExtent l="0" t="0" r="0" b="635"/>
              <wp:wrapNone/>
              <wp:docPr id="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0v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4w07aBGHyBrVG+UQ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bsaz09OtIqFfaU5hE2rQKUa5tlz+inLkIPjN2UlySBWflDQ2vAnUIEz&#10;UCSoJ7wZMGmN+4pRD/1XY/9lS53ASL3RoKSSFEVs2LQoJrMxLNy5ZX1uoZoBVI0DRsN0GYYm31on&#10;Ny3cRFJitLkB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sp0v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AA402"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8448" behindDoc="1" locked="0" layoutInCell="1" allowOverlap="1" wp14:anchorId="22C2BA7E" wp14:editId="23793E7B">
              <wp:simplePos x="0" y="0"/>
              <wp:positionH relativeFrom="column">
                <wp:posOffset>3769360</wp:posOffset>
              </wp:positionH>
              <wp:positionV relativeFrom="paragraph">
                <wp:posOffset>-50165</wp:posOffset>
              </wp:positionV>
              <wp:extent cx="1590040" cy="265430"/>
              <wp:effectExtent l="0" t="0" r="10160" b="127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19B" w14:textId="247EFBE9" w:rsidR="00FD5D7D" w:rsidRPr="000C2131" w:rsidRDefault="00FD5D7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D9sgIAALM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FoOD9sgIAALMFAAAO&#10;AAAAAAAAAAAAAAAAAC4CAABkcnMvZTJvRG9jLnhtbFBLAQItABQABgAIAAAAIQAimFTy3gAAAAkB&#10;AAAPAAAAAAAAAAAAAAAAAAwFAABkcnMvZG93bnJldi54bWxQSwUGAAAAAAQABADzAAAAFwYAAAAA&#10;" filled="f" stroked="f">
              <v:textbox style="mso-fit-shape-to-text:t" inset="0,0,0,0">
                <w:txbxContent>
                  <w:p w14:paraId="626F719B" w14:textId="247EFBE9" w:rsidR="00FD5D7D" w:rsidRPr="000C2131" w:rsidRDefault="00FD5D7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7D5EABD4" wp14:editId="33F2D83B">
              <wp:simplePos x="0" y="0"/>
              <wp:positionH relativeFrom="column">
                <wp:posOffset>-1270</wp:posOffset>
              </wp:positionH>
              <wp:positionV relativeFrom="paragraph">
                <wp:posOffset>-78740</wp:posOffset>
              </wp:positionV>
              <wp:extent cx="3707130" cy="338455"/>
              <wp:effectExtent l="8255" t="35560" r="8890" b="35560"/>
              <wp:wrapNone/>
              <wp:docPr id="3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5o+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9mea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065E1EC9" wp14:editId="63CFC635">
              <wp:simplePos x="0" y="0"/>
              <wp:positionH relativeFrom="column">
                <wp:posOffset>3709670</wp:posOffset>
              </wp:positionH>
              <wp:positionV relativeFrom="paragraph">
                <wp:posOffset>35560</wp:posOffset>
              </wp:positionV>
              <wp:extent cx="1714500" cy="113665"/>
              <wp:effectExtent l="0" t="0" r="0" b="635"/>
              <wp:wrapNone/>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Au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JUaadlCjD5A1qjdKo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xQwC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13853" w14:textId="77777777" w:rsidR="00FD5D7D" w:rsidRPr="00F028F6" w:rsidRDefault="00FD5D7D"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08BBC" w14:textId="77777777" w:rsidR="00FD5D7D" w:rsidRPr="00562D64" w:rsidRDefault="00FD5D7D"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6681D" w14:textId="77777777" w:rsidR="00FD5D7D" w:rsidRDefault="00FD5D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E5F5" w14:textId="77777777" w:rsidR="00FD5D7D" w:rsidRDefault="00FD5D7D"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1B6F" w14:textId="77777777" w:rsidR="00FD5D7D" w:rsidRDefault="00FD5D7D" w:rsidP="007F668F">
    <w:pPr>
      <w:pStyle w:val="a6"/>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43A14A51" wp14:editId="7E482F88">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14:paraId="7B7DD002" w14:textId="77777777" w:rsidR="00FD5D7D" w:rsidRDefault="00FD5D7D"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" filled="f" stroked="f">
              <v:textbox style="mso-fit-shape-to-text:t" inset="0,0,0,0">
                <w:txbxContent>
                  <w:p w14:paraId="7B7DD002" w14:textId="77777777" w:rsidR="00FD5D7D" w:rsidRDefault="00FD5D7D"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40" behindDoc="1" locked="0" layoutInCell="1" allowOverlap="1" wp14:anchorId="0DE98F43" wp14:editId="32546865">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BE102" id="Rectangle 32" o:spid="_x0000_s1026" style="position:absolute;margin-left:-1.8pt;margin-top:2.8pt;width:135pt;height:8.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62004A99" wp14:editId="6B35CB6C">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8F11E5" id="Freeform 3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74FA4"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2AE347F6" wp14:editId="09C9DB2F">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D2E2" w14:textId="77777777" w:rsidR="00FD5D7D" w:rsidRPr="000C2131" w:rsidRDefault="00FD5D7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14:paraId="6CF0D2E2" w14:textId="77777777" w:rsidR="00FD5D7D" w:rsidRPr="000C2131" w:rsidRDefault="00FD5D7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6192" behindDoc="1" locked="0" layoutInCell="1" allowOverlap="1" wp14:anchorId="4B7CFBD6" wp14:editId="1FEA51C0">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04E0B8" id="Freeform 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cJnQ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CfOGcJnQQAAEE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2D82E0B" wp14:editId="7B4EE4A6">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C6FF4" id="Rectangle 69"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F75A"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30A945B6" wp14:editId="1CA6B376">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8339" w14:textId="77777777" w:rsidR="00FD5D7D" w:rsidRPr="000C2131" w:rsidRDefault="00FD5D7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14:paraId="70018339" w14:textId="77777777" w:rsidR="00FD5D7D" w:rsidRPr="000C2131" w:rsidRDefault="00FD5D7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2EF72EF" wp14:editId="423F72C9">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84DD66"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7DogQAAEI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14vsOiBAAAQg8AAA4AAAAAAAAAAAAAAAAALgIA&#10;AGRycy9lMm9Eb2MueG1sUEsBAi0AFAAGAAgAAAAhAGier2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614CFF39" wp14:editId="17235659">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8DC6D"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qb/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8y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uWam/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95EE" w14:textId="429EB959" w:rsidR="00FD5D7D" w:rsidRPr="00A85AD6" w:rsidRDefault="00FD5D7D" w:rsidP="00A85AD6">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73088" behindDoc="1" locked="0" layoutInCell="1" allowOverlap="1" wp14:anchorId="5E11FA24" wp14:editId="72B62478">
              <wp:simplePos x="0" y="0"/>
              <wp:positionH relativeFrom="column">
                <wp:posOffset>-13335</wp:posOffset>
              </wp:positionH>
              <wp:positionV relativeFrom="paragraph">
                <wp:posOffset>-78740</wp:posOffset>
              </wp:positionV>
              <wp:extent cx="3090545" cy="338455"/>
              <wp:effectExtent l="5715" t="35560" r="8890" b="35560"/>
              <wp:wrapNone/>
              <wp:docPr id="1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aq9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0A2174A" wp14:editId="756449EC">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4456" w14:textId="77777777" w:rsidR="00FD5D7D" w:rsidRPr="000C2131" w:rsidRDefault="00FD5D7D" w:rsidP="00A85AD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14:paraId="79474456" w14:textId="77777777" w:rsidR="00FD5D7D" w:rsidRPr="000C2131" w:rsidRDefault="00FD5D7D" w:rsidP="00A85AD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374CCFC" wp14:editId="52E8A8C0">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5EDFA"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5EE7482A" wp14:editId="69C863DF">
              <wp:simplePos x="0" y="0"/>
              <wp:positionH relativeFrom="column">
                <wp:posOffset>3769360</wp:posOffset>
              </wp:positionH>
              <wp:positionV relativeFrom="paragraph">
                <wp:posOffset>-50165</wp:posOffset>
              </wp:positionV>
              <wp:extent cx="1590040" cy="265430"/>
              <wp:effectExtent l="0" t="0" r="10160" b="127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826C" w14:textId="77777777" w:rsidR="00FD5D7D" w:rsidRPr="000C2131" w:rsidRDefault="00FD5D7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XZsA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PGO12bACAACxBQAADgAA&#10;AAAAAAAAAAAAAAAuAgAAZHJzL2Uyb0RvYy54bWxQSwECLQAUAAYACAAAACEAIphU8t4AAAAJAQAA&#10;DwAAAAAAAAAAAAAAAAAKBQAAZHJzL2Rvd25yZXYueG1sUEsFBgAAAAAEAAQA8wAAABUGAAAAAA==&#10;" filled="f" stroked="f">
              <v:textbox style="mso-fit-shape-to-text:t" inset="0,0,0,0">
                <w:txbxContent>
                  <w:p w14:paraId="64D1826C" w14:textId="77777777" w:rsidR="00FD5D7D" w:rsidRPr="000C2131" w:rsidRDefault="00FD5D7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47AC6270" wp14:editId="3B494944">
              <wp:simplePos x="0" y="0"/>
              <wp:positionH relativeFrom="column">
                <wp:posOffset>-1270</wp:posOffset>
              </wp:positionH>
              <wp:positionV relativeFrom="paragraph">
                <wp:posOffset>-78740</wp:posOffset>
              </wp:positionV>
              <wp:extent cx="3707130" cy="338455"/>
              <wp:effectExtent l="8255" t="35560" r="8890" b="35560"/>
              <wp:wrapNone/>
              <wp:docPr id="1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Hj+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t/R4/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58C82BC" wp14:editId="7A800F48">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71CF" w14:textId="77777777" w:rsidR="00FD5D7D" w:rsidRPr="00562D64" w:rsidRDefault="00FD5D7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40FDD2AD" wp14:editId="7A7CEE68">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1256" w14:textId="00A2CFB8" w:rsidR="00FD5D7D" w:rsidRPr="000C2131" w:rsidRDefault="00FD5D7D" w:rsidP="00A85AD6">
                          <w:pPr>
                            <w:snapToGrid w:val="0"/>
                            <w:ind w:firstLineChars="0" w:firstLine="0"/>
                            <w:jc w:val="distribute"/>
                            <w:rPr>
                              <w:rFonts w:ascii="華康超黑體" w:eastAsia="華康超黑體"/>
                              <w:noProof/>
                              <w:sz w:val="32"/>
                              <w:szCs w:val="32"/>
                            </w:rPr>
                          </w:pPr>
                          <w:r w:rsidRPr="00A85AD6">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3"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j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A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5HNM/BRlRP&#10;wGApgGDARdh8IDRC/sRogC2SYfVjRyTFqP3IYQrMypkFOQubWSC8hKcZ1hhN4kpPq2nXS7ZtAHme&#10;s1uYlIJZEpuRmqI4zBdsBpvLYYuZ1fPy31qdd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kR+njsgIAALMFAAAO&#10;AAAAAAAAAAAAAAAAAC4CAABkcnMvZTJvRG9jLnhtbFBLAQItABQABgAIAAAAIQAimFTy3gAAAAkB&#10;AAAPAAAAAAAAAAAAAAAAAAwFAABkcnMvZG93bnJldi54bWxQSwUGAAAAAAQABADzAAAAFwYAAAAA&#10;" filled="f" stroked="f">
              <v:textbox style="mso-fit-shape-to-text:t" inset="0,0,0,0">
                <w:txbxContent>
                  <w:p w14:paraId="74E51256" w14:textId="00A2CFB8" w:rsidR="00FD5D7D" w:rsidRPr="000C2131" w:rsidRDefault="00FD5D7D" w:rsidP="00A85AD6">
                    <w:pPr>
                      <w:snapToGrid w:val="0"/>
                      <w:ind w:firstLineChars="0" w:firstLine="0"/>
                      <w:jc w:val="distribute"/>
                      <w:rPr>
                        <w:rFonts w:ascii="華康超黑體" w:eastAsia="華康超黑體"/>
                        <w:noProof/>
                        <w:sz w:val="32"/>
                        <w:szCs w:val="32"/>
                      </w:rPr>
                    </w:pPr>
                    <w:r w:rsidRPr="00A85AD6">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3B598F2" wp14:editId="25D2F9C7">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3169C1"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i3fFW6EEAABB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77E80C9F" wp14:editId="29C513A6">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6597A" id="Rectangle 11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gO/g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hqWgO/gEAAN4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7987D52"/>
    <w:multiLevelType w:val="multilevel"/>
    <w:tmpl w:val="074EBA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nsid w:val="07EA53EC"/>
    <w:multiLevelType w:val="multilevel"/>
    <w:tmpl w:val="A0E86A74"/>
    <w:lvl w:ilvl="0">
      <w:numFmt w:val="bullet"/>
      <w:lvlText w:val=""/>
      <w:lvlJc w:val="left"/>
      <w:pPr>
        <w:ind w:left="360" w:hanging="36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9676B74"/>
    <w:multiLevelType w:val="multilevel"/>
    <w:tmpl w:val="F9FCE9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AF27D77"/>
    <w:multiLevelType w:val="multilevel"/>
    <w:tmpl w:val="42B226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nsid w:val="1D6C7609"/>
    <w:multiLevelType w:val="hybridMultilevel"/>
    <w:tmpl w:val="B49E7E02"/>
    <w:lvl w:ilvl="0" w:tplc="FFFFFFFF">
      <w:start w:val="1"/>
      <w:numFmt w:val="decimal"/>
      <w:lvlText w:val="%1."/>
      <w:lvlJc w:val="left"/>
      <w:pPr>
        <w:ind w:left="1896" w:hanging="480"/>
      </w:pPr>
    </w:lvl>
    <w:lvl w:ilvl="1" w:tplc="FFFFFFFF" w:tentative="1">
      <w:start w:val="1"/>
      <w:numFmt w:val="ideographTraditional"/>
      <w:lvlText w:val="%2、"/>
      <w:lvlJc w:val="left"/>
      <w:pPr>
        <w:ind w:left="2376" w:hanging="480"/>
      </w:pPr>
    </w:lvl>
    <w:lvl w:ilvl="2" w:tplc="FFFFFFFF" w:tentative="1">
      <w:start w:val="1"/>
      <w:numFmt w:val="lowerRoman"/>
      <w:lvlText w:val="%3."/>
      <w:lvlJc w:val="right"/>
      <w:pPr>
        <w:ind w:left="2856" w:hanging="480"/>
      </w:pPr>
    </w:lvl>
    <w:lvl w:ilvl="3" w:tplc="FFFFFFFF" w:tentative="1">
      <w:start w:val="1"/>
      <w:numFmt w:val="decimal"/>
      <w:lvlText w:val="%4."/>
      <w:lvlJc w:val="left"/>
      <w:pPr>
        <w:ind w:left="3336" w:hanging="480"/>
      </w:pPr>
    </w:lvl>
    <w:lvl w:ilvl="4" w:tplc="FFFFFFFF" w:tentative="1">
      <w:start w:val="1"/>
      <w:numFmt w:val="ideographTraditional"/>
      <w:lvlText w:val="%5、"/>
      <w:lvlJc w:val="left"/>
      <w:pPr>
        <w:ind w:left="3816" w:hanging="480"/>
      </w:pPr>
    </w:lvl>
    <w:lvl w:ilvl="5" w:tplc="FFFFFFFF" w:tentative="1">
      <w:start w:val="1"/>
      <w:numFmt w:val="lowerRoman"/>
      <w:lvlText w:val="%6."/>
      <w:lvlJc w:val="right"/>
      <w:pPr>
        <w:ind w:left="4296" w:hanging="480"/>
      </w:pPr>
    </w:lvl>
    <w:lvl w:ilvl="6" w:tplc="FFFFFFFF" w:tentative="1">
      <w:start w:val="1"/>
      <w:numFmt w:val="decimal"/>
      <w:lvlText w:val="%7."/>
      <w:lvlJc w:val="left"/>
      <w:pPr>
        <w:ind w:left="4776" w:hanging="480"/>
      </w:pPr>
    </w:lvl>
    <w:lvl w:ilvl="7" w:tplc="FFFFFFFF" w:tentative="1">
      <w:start w:val="1"/>
      <w:numFmt w:val="ideographTraditional"/>
      <w:lvlText w:val="%8、"/>
      <w:lvlJc w:val="left"/>
      <w:pPr>
        <w:ind w:left="5256" w:hanging="480"/>
      </w:pPr>
    </w:lvl>
    <w:lvl w:ilvl="8" w:tplc="FFFFFFFF" w:tentative="1">
      <w:start w:val="1"/>
      <w:numFmt w:val="lowerRoman"/>
      <w:lvlText w:val="%9."/>
      <w:lvlJc w:val="right"/>
      <w:pPr>
        <w:ind w:left="5736"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6C80353"/>
    <w:multiLevelType w:val="multilevel"/>
    <w:tmpl w:val="8064F3DC"/>
    <w:lvl w:ilvl="0">
      <w:start w:val="1"/>
      <w:numFmt w:val="decimalFullWidth"/>
      <w:lvlText w:val="%1、"/>
      <w:lvlJc w:val="left"/>
      <w:pPr>
        <w:tabs>
          <w:tab w:val="num" w:pos="720"/>
        </w:tabs>
        <w:ind w:left="720" w:hanging="360"/>
      </w:pPr>
      <w:rPr>
        <w:rFont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8FB6B34"/>
    <w:multiLevelType w:val="hybridMultilevel"/>
    <w:tmpl w:val="82161CC0"/>
    <w:lvl w:ilvl="0" w:tplc="C33C6BB4">
      <w:start w:val="1"/>
      <w:numFmt w:val="decimalFullWidth"/>
      <w:lvlText w:val="%1、"/>
      <w:lvlJc w:val="left"/>
      <w:pPr>
        <w:ind w:left="1896" w:hanging="480"/>
      </w:pPr>
      <w:rPr>
        <w:rFonts w:hint="default"/>
      </w:rPr>
    </w:lvl>
    <w:lvl w:ilvl="1" w:tplc="FFFFFFFF" w:tentative="1">
      <w:start w:val="1"/>
      <w:numFmt w:val="ideographTraditional"/>
      <w:lvlText w:val="%2、"/>
      <w:lvlJc w:val="left"/>
      <w:pPr>
        <w:ind w:left="2376" w:hanging="480"/>
      </w:pPr>
    </w:lvl>
    <w:lvl w:ilvl="2" w:tplc="FFFFFFFF" w:tentative="1">
      <w:start w:val="1"/>
      <w:numFmt w:val="lowerRoman"/>
      <w:lvlText w:val="%3."/>
      <w:lvlJc w:val="right"/>
      <w:pPr>
        <w:ind w:left="2856" w:hanging="480"/>
      </w:pPr>
    </w:lvl>
    <w:lvl w:ilvl="3" w:tplc="FFFFFFFF" w:tentative="1">
      <w:start w:val="1"/>
      <w:numFmt w:val="decimal"/>
      <w:lvlText w:val="%4."/>
      <w:lvlJc w:val="left"/>
      <w:pPr>
        <w:ind w:left="3336" w:hanging="480"/>
      </w:pPr>
    </w:lvl>
    <w:lvl w:ilvl="4" w:tplc="FFFFFFFF" w:tentative="1">
      <w:start w:val="1"/>
      <w:numFmt w:val="ideographTraditional"/>
      <w:lvlText w:val="%5、"/>
      <w:lvlJc w:val="left"/>
      <w:pPr>
        <w:ind w:left="3816" w:hanging="480"/>
      </w:pPr>
    </w:lvl>
    <w:lvl w:ilvl="5" w:tplc="FFFFFFFF" w:tentative="1">
      <w:start w:val="1"/>
      <w:numFmt w:val="lowerRoman"/>
      <w:lvlText w:val="%6."/>
      <w:lvlJc w:val="right"/>
      <w:pPr>
        <w:ind w:left="4296" w:hanging="480"/>
      </w:pPr>
    </w:lvl>
    <w:lvl w:ilvl="6" w:tplc="FFFFFFFF" w:tentative="1">
      <w:start w:val="1"/>
      <w:numFmt w:val="decimal"/>
      <w:lvlText w:val="%7."/>
      <w:lvlJc w:val="left"/>
      <w:pPr>
        <w:ind w:left="4776" w:hanging="480"/>
      </w:pPr>
    </w:lvl>
    <w:lvl w:ilvl="7" w:tplc="FFFFFFFF" w:tentative="1">
      <w:start w:val="1"/>
      <w:numFmt w:val="ideographTraditional"/>
      <w:lvlText w:val="%8、"/>
      <w:lvlJc w:val="left"/>
      <w:pPr>
        <w:ind w:left="5256" w:hanging="480"/>
      </w:pPr>
    </w:lvl>
    <w:lvl w:ilvl="8" w:tplc="FFFFFFFF" w:tentative="1">
      <w:start w:val="1"/>
      <w:numFmt w:val="lowerRoman"/>
      <w:lvlText w:val="%9."/>
      <w:lvlJc w:val="right"/>
      <w:pPr>
        <w:ind w:left="5736" w:hanging="480"/>
      </w:pPr>
    </w:lvl>
  </w:abstractNum>
  <w:abstractNum w:abstractNumId="14">
    <w:nsid w:val="2C586E8E"/>
    <w:multiLevelType w:val="multilevel"/>
    <w:tmpl w:val="188AC1E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5">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307949E1"/>
    <w:multiLevelType w:val="multilevel"/>
    <w:tmpl w:val="E6FAC3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30957597"/>
    <w:multiLevelType w:val="multilevel"/>
    <w:tmpl w:val="D1D8E8E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3D7C1122"/>
    <w:multiLevelType w:val="multilevel"/>
    <w:tmpl w:val="074AE186"/>
    <w:lvl w:ilvl="0">
      <w:numFmt w:val="bullet"/>
      <w:lvlText w:val=""/>
      <w:lvlJc w:val="left"/>
      <w:pPr>
        <w:ind w:left="420" w:hanging="420"/>
      </w:pPr>
      <w:rPr>
        <w:rFonts w:ascii="Wingdings" w:hAnsi="Wingdings"/>
      </w:rPr>
    </w:lvl>
    <w:lvl w:ilvl="1">
      <w:numFmt w:val="bullet"/>
      <w:lvlText w:val=""/>
      <w:lvlJc w:val="left"/>
      <w:pPr>
        <w:ind w:left="840" w:hanging="420"/>
      </w:pPr>
      <w:rPr>
        <w:rFonts w:ascii="Wingdings" w:hAnsi="Wingdings"/>
      </w:rPr>
    </w:lvl>
    <w:lvl w:ilvl="2">
      <w:numFmt w:val="bullet"/>
      <w:lvlText w:val=""/>
      <w:lvlJc w:val="left"/>
      <w:pPr>
        <w:ind w:left="1260" w:hanging="420"/>
      </w:pPr>
      <w:rPr>
        <w:rFonts w:ascii="Wingdings" w:hAnsi="Wingdings"/>
      </w:rPr>
    </w:lvl>
    <w:lvl w:ilvl="3">
      <w:numFmt w:val="bullet"/>
      <w:lvlText w:val=""/>
      <w:lvlJc w:val="left"/>
      <w:pPr>
        <w:ind w:left="1680" w:hanging="420"/>
      </w:pPr>
      <w:rPr>
        <w:rFonts w:ascii="Wingdings" w:hAnsi="Wingdings"/>
      </w:rPr>
    </w:lvl>
    <w:lvl w:ilvl="4">
      <w:numFmt w:val="bullet"/>
      <w:lvlText w:val=""/>
      <w:lvlJc w:val="left"/>
      <w:pPr>
        <w:ind w:left="2100" w:hanging="420"/>
      </w:pPr>
      <w:rPr>
        <w:rFonts w:ascii="Wingdings" w:hAnsi="Wingdings"/>
      </w:rPr>
    </w:lvl>
    <w:lvl w:ilvl="5">
      <w:numFmt w:val="bullet"/>
      <w:lvlText w:val=""/>
      <w:lvlJc w:val="left"/>
      <w:pPr>
        <w:ind w:left="2520" w:hanging="420"/>
      </w:pPr>
      <w:rPr>
        <w:rFonts w:ascii="Wingdings" w:hAnsi="Wingdings"/>
      </w:rPr>
    </w:lvl>
    <w:lvl w:ilvl="6">
      <w:numFmt w:val="bullet"/>
      <w:lvlText w:val=""/>
      <w:lvlJc w:val="left"/>
      <w:pPr>
        <w:ind w:left="2940" w:hanging="420"/>
      </w:pPr>
      <w:rPr>
        <w:rFonts w:ascii="Wingdings" w:hAnsi="Wingdings"/>
      </w:rPr>
    </w:lvl>
    <w:lvl w:ilvl="7">
      <w:numFmt w:val="bullet"/>
      <w:lvlText w:val=""/>
      <w:lvlJc w:val="left"/>
      <w:pPr>
        <w:ind w:left="3360" w:hanging="420"/>
      </w:pPr>
      <w:rPr>
        <w:rFonts w:ascii="Wingdings" w:hAnsi="Wingdings"/>
      </w:rPr>
    </w:lvl>
    <w:lvl w:ilvl="8">
      <w:numFmt w:val="bullet"/>
      <w:lvlText w:val=""/>
      <w:lvlJc w:val="left"/>
      <w:pPr>
        <w:ind w:left="3780" w:hanging="420"/>
      </w:pPr>
      <w:rPr>
        <w:rFonts w:ascii="Wingdings" w:hAnsi="Wingdings"/>
      </w:rPr>
    </w:lvl>
  </w:abstractNum>
  <w:abstractNum w:abstractNumId="22">
    <w:nsid w:val="404B46E3"/>
    <w:multiLevelType w:val="multilevel"/>
    <w:tmpl w:val="5C6E403E"/>
    <w:lvl w:ilvl="0">
      <w:numFmt w:val="bullet"/>
      <w:lvlText w:val=""/>
      <w:lvlJc w:val="left"/>
      <w:pPr>
        <w:ind w:left="952" w:hanging="480"/>
      </w:pPr>
      <w:rPr>
        <w:rFonts w:ascii="Wingdings" w:hAnsi="Wingdings"/>
      </w:rPr>
    </w:lvl>
    <w:lvl w:ilvl="1">
      <w:numFmt w:val="bullet"/>
      <w:lvlText w:val=""/>
      <w:lvlJc w:val="left"/>
      <w:pPr>
        <w:ind w:left="1432" w:hanging="480"/>
      </w:pPr>
      <w:rPr>
        <w:rFonts w:ascii="Wingdings" w:hAnsi="Wingdings"/>
      </w:rPr>
    </w:lvl>
    <w:lvl w:ilvl="2">
      <w:numFmt w:val="bullet"/>
      <w:lvlText w:val=""/>
      <w:lvlJc w:val="left"/>
      <w:pPr>
        <w:ind w:left="1912" w:hanging="480"/>
      </w:pPr>
      <w:rPr>
        <w:rFonts w:ascii="Wingdings" w:hAnsi="Wingdings"/>
      </w:rPr>
    </w:lvl>
    <w:lvl w:ilvl="3">
      <w:numFmt w:val="bullet"/>
      <w:lvlText w:val=""/>
      <w:lvlJc w:val="left"/>
      <w:pPr>
        <w:ind w:left="2392" w:hanging="480"/>
      </w:pPr>
      <w:rPr>
        <w:rFonts w:ascii="Wingdings" w:hAnsi="Wingdings"/>
      </w:rPr>
    </w:lvl>
    <w:lvl w:ilvl="4">
      <w:numFmt w:val="bullet"/>
      <w:lvlText w:val=""/>
      <w:lvlJc w:val="left"/>
      <w:pPr>
        <w:ind w:left="2872" w:hanging="480"/>
      </w:pPr>
      <w:rPr>
        <w:rFonts w:ascii="Wingdings" w:hAnsi="Wingdings"/>
      </w:rPr>
    </w:lvl>
    <w:lvl w:ilvl="5">
      <w:numFmt w:val="bullet"/>
      <w:lvlText w:val=""/>
      <w:lvlJc w:val="left"/>
      <w:pPr>
        <w:ind w:left="3352" w:hanging="480"/>
      </w:pPr>
      <w:rPr>
        <w:rFonts w:ascii="Wingdings" w:hAnsi="Wingdings"/>
      </w:rPr>
    </w:lvl>
    <w:lvl w:ilvl="6">
      <w:numFmt w:val="bullet"/>
      <w:lvlText w:val=""/>
      <w:lvlJc w:val="left"/>
      <w:pPr>
        <w:ind w:left="3832" w:hanging="480"/>
      </w:pPr>
      <w:rPr>
        <w:rFonts w:ascii="Wingdings" w:hAnsi="Wingdings"/>
      </w:rPr>
    </w:lvl>
    <w:lvl w:ilvl="7">
      <w:numFmt w:val="bullet"/>
      <w:lvlText w:val=""/>
      <w:lvlJc w:val="left"/>
      <w:pPr>
        <w:ind w:left="4312" w:hanging="480"/>
      </w:pPr>
      <w:rPr>
        <w:rFonts w:ascii="Wingdings" w:hAnsi="Wingdings"/>
      </w:rPr>
    </w:lvl>
    <w:lvl w:ilvl="8">
      <w:numFmt w:val="bullet"/>
      <w:lvlText w:val=""/>
      <w:lvlJc w:val="left"/>
      <w:pPr>
        <w:ind w:left="4792" w:hanging="480"/>
      </w:pPr>
      <w:rPr>
        <w:rFonts w:ascii="Wingdings" w:hAnsi="Wingdings"/>
      </w:rPr>
    </w:lvl>
  </w:abstractNum>
  <w:abstractNum w:abstractNumId="23">
    <w:nsid w:val="410344F1"/>
    <w:multiLevelType w:val="multilevel"/>
    <w:tmpl w:val="0D3E4C4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4">
    <w:nsid w:val="47584474"/>
    <w:multiLevelType w:val="multilevel"/>
    <w:tmpl w:val="9A145D5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5">
    <w:nsid w:val="496F7955"/>
    <w:multiLevelType w:val="hybridMultilevel"/>
    <w:tmpl w:val="4ED0DDE4"/>
    <w:lvl w:ilvl="0" w:tplc="C33C6BB4">
      <w:start w:val="1"/>
      <w:numFmt w:val="decimalFullWidth"/>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6">
    <w:nsid w:val="4CB90CFF"/>
    <w:multiLevelType w:val="multilevel"/>
    <w:tmpl w:val="AC2A556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7">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A6474F0"/>
    <w:multiLevelType w:val="multilevel"/>
    <w:tmpl w:val="D57A601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nsid w:val="5F796061"/>
    <w:multiLevelType w:val="multilevel"/>
    <w:tmpl w:val="72BC37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0">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6DCB43B9"/>
    <w:multiLevelType w:val="multilevel"/>
    <w:tmpl w:val="B742E8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3">
    <w:nsid w:val="76631894"/>
    <w:multiLevelType w:val="hybridMultilevel"/>
    <w:tmpl w:val="8FFC5898"/>
    <w:lvl w:ilvl="0" w:tplc="2E5E58BA">
      <w:start w:val="6"/>
      <w:numFmt w:val="decimalFullWidth"/>
      <w:lvlText w:val="%1、"/>
      <w:lvlJc w:val="left"/>
      <w:pPr>
        <w:ind w:left="1424" w:hanging="480"/>
      </w:pPr>
      <w:rPr>
        <w:rFonts w:ascii="Times New Roman" w:eastAsia="華康細圓體" w:hAnsi="Times New Roman" w:cs="Times New Roman" w:hint="default"/>
        <w:u w:val="single"/>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4">
    <w:nsid w:val="7B134E47"/>
    <w:multiLevelType w:val="hybridMultilevel"/>
    <w:tmpl w:val="908493E8"/>
    <w:lvl w:ilvl="0" w:tplc="04090001">
      <w:start w:val="1"/>
      <w:numFmt w:val="bullet"/>
      <w:lvlText w:val=""/>
      <w:lvlJc w:val="left"/>
      <w:pPr>
        <w:ind w:left="1890" w:hanging="480"/>
      </w:pPr>
      <w:rPr>
        <w:rFonts w:ascii="Wingdings" w:hAnsi="Wingdings" w:hint="default"/>
      </w:rPr>
    </w:lvl>
    <w:lvl w:ilvl="1" w:tplc="04090003" w:tentative="1">
      <w:start w:val="1"/>
      <w:numFmt w:val="bullet"/>
      <w:lvlText w:val=""/>
      <w:lvlJc w:val="left"/>
      <w:pPr>
        <w:ind w:left="2370" w:hanging="480"/>
      </w:pPr>
      <w:rPr>
        <w:rFonts w:ascii="Wingdings" w:hAnsi="Wingdings" w:hint="default"/>
      </w:rPr>
    </w:lvl>
    <w:lvl w:ilvl="2" w:tplc="04090005" w:tentative="1">
      <w:start w:val="1"/>
      <w:numFmt w:val="bullet"/>
      <w:lvlText w:val=""/>
      <w:lvlJc w:val="left"/>
      <w:pPr>
        <w:ind w:left="2850" w:hanging="480"/>
      </w:pPr>
      <w:rPr>
        <w:rFonts w:ascii="Wingdings" w:hAnsi="Wingdings" w:hint="default"/>
      </w:rPr>
    </w:lvl>
    <w:lvl w:ilvl="3" w:tplc="04090001" w:tentative="1">
      <w:start w:val="1"/>
      <w:numFmt w:val="bullet"/>
      <w:lvlText w:val=""/>
      <w:lvlJc w:val="left"/>
      <w:pPr>
        <w:ind w:left="3330" w:hanging="480"/>
      </w:pPr>
      <w:rPr>
        <w:rFonts w:ascii="Wingdings" w:hAnsi="Wingdings" w:hint="default"/>
      </w:rPr>
    </w:lvl>
    <w:lvl w:ilvl="4" w:tplc="04090003" w:tentative="1">
      <w:start w:val="1"/>
      <w:numFmt w:val="bullet"/>
      <w:lvlText w:val=""/>
      <w:lvlJc w:val="left"/>
      <w:pPr>
        <w:ind w:left="3810" w:hanging="480"/>
      </w:pPr>
      <w:rPr>
        <w:rFonts w:ascii="Wingdings" w:hAnsi="Wingdings" w:hint="default"/>
      </w:rPr>
    </w:lvl>
    <w:lvl w:ilvl="5" w:tplc="04090005" w:tentative="1">
      <w:start w:val="1"/>
      <w:numFmt w:val="bullet"/>
      <w:lvlText w:val=""/>
      <w:lvlJc w:val="left"/>
      <w:pPr>
        <w:ind w:left="4290" w:hanging="480"/>
      </w:pPr>
      <w:rPr>
        <w:rFonts w:ascii="Wingdings" w:hAnsi="Wingdings" w:hint="default"/>
      </w:rPr>
    </w:lvl>
    <w:lvl w:ilvl="6" w:tplc="04090001" w:tentative="1">
      <w:start w:val="1"/>
      <w:numFmt w:val="bullet"/>
      <w:lvlText w:val=""/>
      <w:lvlJc w:val="left"/>
      <w:pPr>
        <w:ind w:left="4770" w:hanging="480"/>
      </w:pPr>
      <w:rPr>
        <w:rFonts w:ascii="Wingdings" w:hAnsi="Wingdings" w:hint="default"/>
      </w:rPr>
    </w:lvl>
    <w:lvl w:ilvl="7" w:tplc="04090003" w:tentative="1">
      <w:start w:val="1"/>
      <w:numFmt w:val="bullet"/>
      <w:lvlText w:val=""/>
      <w:lvlJc w:val="left"/>
      <w:pPr>
        <w:ind w:left="5250" w:hanging="480"/>
      </w:pPr>
      <w:rPr>
        <w:rFonts w:ascii="Wingdings" w:hAnsi="Wingdings" w:hint="default"/>
      </w:rPr>
    </w:lvl>
    <w:lvl w:ilvl="8" w:tplc="04090005" w:tentative="1">
      <w:start w:val="1"/>
      <w:numFmt w:val="bullet"/>
      <w:lvlText w:val=""/>
      <w:lvlJc w:val="left"/>
      <w:pPr>
        <w:ind w:left="5730" w:hanging="480"/>
      </w:pPr>
      <w:rPr>
        <w:rFonts w:ascii="Wingdings" w:hAnsi="Wingdings" w:hint="default"/>
      </w:rPr>
    </w:lvl>
  </w:abstractNum>
  <w:abstractNum w:abstractNumId="3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7FC862C1"/>
    <w:multiLevelType w:val="multilevel"/>
    <w:tmpl w:val="B148B0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6"/>
  </w:num>
  <w:num w:numId="2">
    <w:abstractNumId w:val="0"/>
  </w:num>
  <w:num w:numId="3">
    <w:abstractNumId w:val="10"/>
  </w:num>
  <w:num w:numId="4">
    <w:abstractNumId w:val="15"/>
  </w:num>
  <w:num w:numId="5">
    <w:abstractNumId w:val="30"/>
  </w:num>
  <w:num w:numId="6">
    <w:abstractNumId w:val="2"/>
  </w:num>
  <w:num w:numId="7">
    <w:abstractNumId w:val="18"/>
  </w:num>
  <w:num w:numId="8">
    <w:abstractNumId w:val="20"/>
  </w:num>
  <w:num w:numId="9">
    <w:abstractNumId w:val="32"/>
  </w:num>
  <w:num w:numId="10">
    <w:abstractNumId w:val="12"/>
  </w:num>
  <w:num w:numId="11">
    <w:abstractNumId w:val="7"/>
  </w:num>
  <w:num w:numId="12">
    <w:abstractNumId w:val="1"/>
  </w:num>
  <w:num w:numId="13">
    <w:abstractNumId w:val="27"/>
  </w:num>
  <w:num w:numId="14">
    <w:abstractNumId w:val="19"/>
  </w:num>
  <w:num w:numId="15">
    <w:abstractNumId w:val="35"/>
  </w:num>
  <w:num w:numId="16">
    <w:abstractNumId w:val="4"/>
  </w:num>
  <w:num w:numId="17">
    <w:abstractNumId w:val="21"/>
  </w:num>
  <w:num w:numId="18">
    <w:abstractNumId w:val="23"/>
  </w:num>
  <w:num w:numId="19">
    <w:abstractNumId w:val="26"/>
  </w:num>
  <w:num w:numId="20">
    <w:abstractNumId w:val="14"/>
  </w:num>
  <w:num w:numId="21">
    <w:abstractNumId w:val="29"/>
  </w:num>
  <w:num w:numId="22">
    <w:abstractNumId w:val="28"/>
  </w:num>
  <w:num w:numId="23">
    <w:abstractNumId w:val="5"/>
  </w:num>
  <w:num w:numId="24">
    <w:abstractNumId w:val="24"/>
  </w:num>
  <w:num w:numId="25">
    <w:abstractNumId w:val="17"/>
  </w:num>
  <w:num w:numId="26">
    <w:abstractNumId w:val="22"/>
  </w:num>
  <w:num w:numId="27">
    <w:abstractNumId w:val="33"/>
  </w:num>
  <w:num w:numId="28">
    <w:abstractNumId w:val="34"/>
  </w:num>
  <w:num w:numId="29">
    <w:abstractNumId w:val="36"/>
  </w:num>
  <w:num w:numId="30">
    <w:abstractNumId w:val="8"/>
  </w:num>
  <w:num w:numId="31">
    <w:abstractNumId w:val="16"/>
  </w:num>
  <w:num w:numId="32">
    <w:abstractNumId w:val="3"/>
  </w:num>
  <w:num w:numId="33">
    <w:abstractNumId w:val="25"/>
  </w:num>
  <w:num w:numId="34">
    <w:abstractNumId w:val="11"/>
  </w:num>
  <w:num w:numId="35">
    <w:abstractNumId w:val="31"/>
  </w:num>
  <w:num w:numId="36">
    <w:abstractNumId w:val="13"/>
  </w:num>
  <w:num w:numId="3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75D"/>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3C17"/>
    <w:rsid w:val="000244C9"/>
    <w:rsid w:val="00025409"/>
    <w:rsid w:val="0002613D"/>
    <w:rsid w:val="00030357"/>
    <w:rsid w:val="00030528"/>
    <w:rsid w:val="00033A54"/>
    <w:rsid w:val="00040E51"/>
    <w:rsid w:val="00044B5F"/>
    <w:rsid w:val="00046091"/>
    <w:rsid w:val="000464D9"/>
    <w:rsid w:val="00046D45"/>
    <w:rsid w:val="00047843"/>
    <w:rsid w:val="0005098A"/>
    <w:rsid w:val="00051AB4"/>
    <w:rsid w:val="00051DDB"/>
    <w:rsid w:val="00052127"/>
    <w:rsid w:val="000523FC"/>
    <w:rsid w:val="0005341F"/>
    <w:rsid w:val="000541AB"/>
    <w:rsid w:val="00054E88"/>
    <w:rsid w:val="00055730"/>
    <w:rsid w:val="00056962"/>
    <w:rsid w:val="00056AA4"/>
    <w:rsid w:val="00061108"/>
    <w:rsid w:val="00061CD4"/>
    <w:rsid w:val="0006234E"/>
    <w:rsid w:val="00062E5C"/>
    <w:rsid w:val="0006453E"/>
    <w:rsid w:val="00065F8B"/>
    <w:rsid w:val="00066124"/>
    <w:rsid w:val="0006655E"/>
    <w:rsid w:val="000667E4"/>
    <w:rsid w:val="00070C60"/>
    <w:rsid w:val="000713EC"/>
    <w:rsid w:val="000718A2"/>
    <w:rsid w:val="00071D8F"/>
    <w:rsid w:val="000721C2"/>
    <w:rsid w:val="00072407"/>
    <w:rsid w:val="0007258D"/>
    <w:rsid w:val="00072B1B"/>
    <w:rsid w:val="00072D3C"/>
    <w:rsid w:val="00073E92"/>
    <w:rsid w:val="00074111"/>
    <w:rsid w:val="00074804"/>
    <w:rsid w:val="00075F06"/>
    <w:rsid w:val="00081CBD"/>
    <w:rsid w:val="00085753"/>
    <w:rsid w:val="0008584B"/>
    <w:rsid w:val="00085A09"/>
    <w:rsid w:val="00086C0D"/>
    <w:rsid w:val="00087294"/>
    <w:rsid w:val="000875CB"/>
    <w:rsid w:val="00090F87"/>
    <w:rsid w:val="000933AA"/>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6AB7"/>
    <w:rsid w:val="000A763A"/>
    <w:rsid w:val="000A7E0A"/>
    <w:rsid w:val="000B03EF"/>
    <w:rsid w:val="000B15F7"/>
    <w:rsid w:val="000B241C"/>
    <w:rsid w:val="000B381F"/>
    <w:rsid w:val="000B4709"/>
    <w:rsid w:val="000B4E9B"/>
    <w:rsid w:val="000B5882"/>
    <w:rsid w:val="000C2131"/>
    <w:rsid w:val="000C3612"/>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2A93"/>
    <w:rsid w:val="000E5BA9"/>
    <w:rsid w:val="000E6DAD"/>
    <w:rsid w:val="000E7195"/>
    <w:rsid w:val="000F04A9"/>
    <w:rsid w:val="000F0935"/>
    <w:rsid w:val="000F0CEE"/>
    <w:rsid w:val="000F1922"/>
    <w:rsid w:val="000F2D64"/>
    <w:rsid w:val="000F3521"/>
    <w:rsid w:val="00100031"/>
    <w:rsid w:val="001008F6"/>
    <w:rsid w:val="0010129F"/>
    <w:rsid w:val="00102161"/>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1006"/>
    <w:rsid w:val="001340EE"/>
    <w:rsid w:val="00134139"/>
    <w:rsid w:val="0013457B"/>
    <w:rsid w:val="00134C7E"/>
    <w:rsid w:val="00134EA2"/>
    <w:rsid w:val="00136FF0"/>
    <w:rsid w:val="00140E25"/>
    <w:rsid w:val="00141FAC"/>
    <w:rsid w:val="00142031"/>
    <w:rsid w:val="001423E3"/>
    <w:rsid w:val="00143230"/>
    <w:rsid w:val="001433EA"/>
    <w:rsid w:val="00143E75"/>
    <w:rsid w:val="001477B9"/>
    <w:rsid w:val="0014784A"/>
    <w:rsid w:val="001502CE"/>
    <w:rsid w:val="00150726"/>
    <w:rsid w:val="0015186B"/>
    <w:rsid w:val="00152B44"/>
    <w:rsid w:val="001534AA"/>
    <w:rsid w:val="00153568"/>
    <w:rsid w:val="001543FF"/>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08FA"/>
    <w:rsid w:val="00181C12"/>
    <w:rsid w:val="00181D34"/>
    <w:rsid w:val="0018221D"/>
    <w:rsid w:val="001825D4"/>
    <w:rsid w:val="001826F2"/>
    <w:rsid w:val="00183A48"/>
    <w:rsid w:val="00183BFC"/>
    <w:rsid w:val="00184473"/>
    <w:rsid w:val="00186E94"/>
    <w:rsid w:val="00187598"/>
    <w:rsid w:val="00190171"/>
    <w:rsid w:val="00190DE9"/>
    <w:rsid w:val="001912D7"/>
    <w:rsid w:val="00195AA2"/>
    <w:rsid w:val="00195CFE"/>
    <w:rsid w:val="00196518"/>
    <w:rsid w:val="00196C0E"/>
    <w:rsid w:val="001975DC"/>
    <w:rsid w:val="001A1A5E"/>
    <w:rsid w:val="001A26CF"/>
    <w:rsid w:val="001A2A42"/>
    <w:rsid w:val="001A2D4C"/>
    <w:rsid w:val="001A2DA2"/>
    <w:rsid w:val="001A5F99"/>
    <w:rsid w:val="001A6172"/>
    <w:rsid w:val="001A65EB"/>
    <w:rsid w:val="001A78CC"/>
    <w:rsid w:val="001B1731"/>
    <w:rsid w:val="001B1A19"/>
    <w:rsid w:val="001B2F5C"/>
    <w:rsid w:val="001B428C"/>
    <w:rsid w:val="001B5139"/>
    <w:rsid w:val="001B621E"/>
    <w:rsid w:val="001B732B"/>
    <w:rsid w:val="001B7CB9"/>
    <w:rsid w:val="001C06D0"/>
    <w:rsid w:val="001C258E"/>
    <w:rsid w:val="001C2DBF"/>
    <w:rsid w:val="001C2FFD"/>
    <w:rsid w:val="001C3B8A"/>
    <w:rsid w:val="001C46DA"/>
    <w:rsid w:val="001C5300"/>
    <w:rsid w:val="001C55AE"/>
    <w:rsid w:val="001C667D"/>
    <w:rsid w:val="001C71CF"/>
    <w:rsid w:val="001C7258"/>
    <w:rsid w:val="001D2544"/>
    <w:rsid w:val="001D379B"/>
    <w:rsid w:val="001D5C92"/>
    <w:rsid w:val="001D64CE"/>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3931"/>
    <w:rsid w:val="00204B25"/>
    <w:rsid w:val="00205025"/>
    <w:rsid w:val="00207F20"/>
    <w:rsid w:val="0021093C"/>
    <w:rsid w:val="002114A6"/>
    <w:rsid w:val="002134B7"/>
    <w:rsid w:val="00214AF2"/>
    <w:rsid w:val="00215E68"/>
    <w:rsid w:val="002165C7"/>
    <w:rsid w:val="00221395"/>
    <w:rsid w:val="00221C8A"/>
    <w:rsid w:val="002234CB"/>
    <w:rsid w:val="00223A6F"/>
    <w:rsid w:val="00223EBF"/>
    <w:rsid w:val="00224066"/>
    <w:rsid w:val="0022558D"/>
    <w:rsid w:val="00225682"/>
    <w:rsid w:val="002266D9"/>
    <w:rsid w:val="00230714"/>
    <w:rsid w:val="002349AF"/>
    <w:rsid w:val="00234D22"/>
    <w:rsid w:val="00235BA9"/>
    <w:rsid w:val="002379EE"/>
    <w:rsid w:val="00240AB2"/>
    <w:rsid w:val="00245761"/>
    <w:rsid w:val="00245799"/>
    <w:rsid w:val="002461AF"/>
    <w:rsid w:val="00247991"/>
    <w:rsid w:val="002503F0"/>
    <w:rsid w:val="00252818"/>
    <w:rsid w:val="00252D70"/>
    <w:rsid w:val="00252FC9"/>
    <w:rsid w:val="00255A26"/>
    <w:rsid w:val="002600AA"/>
    <w:rsid w:val="0026056C"/>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2C1C"/>
    <w:rsid w:val="00293AD0"/>
    <w:rsid w:val="002978D5"/>
    <w:rsid w:val="002A04CE"/>
    <w:rsid w:val="002A04D4"/>
    <w:rsid w:val="002A053F"/>
    <w:rsid w:val="002A0627"/>
    <w:rsid w:val="002A10CE"/>
    <w:rsid w:val="002A198C"/>
    <w:rsid w:val="002A46DF"/>
    <w:rsid w:val="002A58F3"/>
    <w:rsid w:val="002A6168"/>
    <w:rsid w:val="002A7896"/>
    <w:rsid w:val="002B01A2"/>
    <w:rsid w:val="002B035F"/>
    <w:rsid w:val="002B11B1"/>
    <w:rsid w:val="002B2F7E"/>
    <w:rsid w:val="002B7660"/>
    <w:rsid w:val="002B76BE"/>
    <w:rsid w:val="002B7E52"/>
    <w:rsid w:val="002C1C6A"/>
    <w:rsid w:val="002C317B"/>
    <w:rsid w:val="002C46ED"/>
    <w:rsid w:val="002C5646"/>
    <w:rsid w:val="002C62A3"/>
    <w:rsid w:val="002C646E"/>
    <w:rsid w:val="002C6867"/>
    <w:rsid w:val="002D05C2"/>
    <w:rsid w:val="002D1D11"/>
    <w:rsid w:val="002D263E"/>
    <w:rsid w:val="002D3FCB"/>
    <w:rsid w:val="002D60CA"/>
    <w:rsid w:val="002D6370"/>
    <w:rsid w:val="002D641F"/>
    <w:rsid w:val="002E06F6"/>
    <w:rsid w:val="002E0C41"/>
    <w:rsid w:val="002E1EF1"/>
    <w:rsid w:val="002E5BF3"/>
    <w:rsid w:val="002E67C4"/>
    <w:rsid w:val="002F1536"/>
    <w:rsid w:val="002F1768"/>
    <w:rsid w:val="002F1EBE"/>
    <w:rsid w:val="002F2363"/>
    <w:rsid w:val="002F38D0"/>
    <w:rsid w:val="002F4044"/>
    <w:rsid w:val="002F40FA"/>
    <w:rsid w:val="002F4A1E"/>
    <w:rsid w:val="002F77DC"/>
    <w:rsid w:val="003008E2"/>
    <w:rsid w:val="00302145"/>
    <w:rsid w:val="003028A1"/>
    <w:rsid w:val="003028BD"/>
    <w:rsid w:val="003068A0"/>
    <w:rsid w:val="00306A5C"/>
    <w:rsid w:val="00306F84"/>
    <w:rsid w:val="00307017"/>
    <w:rsid w:val="00310EB2"/>
    <w:rsid w:val="00312AE6"/>
    <w:rsid w:val="00313367"/>
    <w:rsid w:val="003140E1"/>
    <w:rsid w:val="00316093"/>
    <w:rsid w:val="00320799"/>
    <w:rsid w:val="003237CE"/>
    <w:rsid w:val="00323CD0"/>
    <w:rsid w:val="00323F4E"/>
    <w:rsid w:val="00324298"/>
    <w:rsid w:val="00325594"/>
    <w:rsid w:val="003255B3"/>
    <w:rsid w:val="00325AEE"/>
    <w:rsid w:val="00326882"/>
    <w:rsid w:val="00331347"/>
    <w:rsid w:val="0033250D"/>
    <w:rsid w:val="00332A40"/>
    <w:rsid w:val="0033305F"/>
    <w:rsid w:val="00333645"/>
    <w:rsid w:val="0033367F"/>
    <w:rsid w:val="00334961"/>
    <w:rsid w:val="003359BD"/>
    <w:rsid w:val="0033775E"/>
    <w:rsid w:val="0034581D"/>
    <w:rsid w:val="00345E05"/>
    <w:rsid w:val="00351839"/>
    <w:rsid w:val="003524C6"/>
    <w:rsid w:val="00353A0A"/>
    <w:rsid w:val="00353B33"/>
    <w:rsid w:val="0035437D"/>
    <w:rsid w:val="00355F67"/>
    <w:rsid w:val="00356D12"/>
    <w:rsid w:val="00360A31"/>
    <w:rsid w:val="00360CCE"/>
    <w:rsid w:val="00361C2D"/>
    <w:rsid w:val="003626D3"/>
    <w:rsid w:val="00364028"/>
    <w:rsid w:val="00367ED5"/>
    <w:rsid w:val="00371E95"/>
    <w:rsid w:val="0037230F"/>
    <w:rsid w:val="00372487"/>
    <w:rsid w:val="003724E1"/>
    <w:rsid w:val="00372A1A"/>
    <w:rsid w:val="003732C2"/>
    <w:rsid w:val="0037727D"/>
    <w:rsid w:val="00381BA5"/>
    <w:rsid w:val="003838AB"/>
    <w:rsid w:val="003845F7"/>
    <w:rsid w:val="00384864"/>
    <w:rsid w:val="003852D5"/>
    <w:rsid w:val="003868D0"/>
    <w:rsid w:val="00390565"/>
    <w:rsid w:val="00390B8D"/>
    <w:rsid w:val="00390F0F"/>
    <w:rsid w:val="00391137"/>
    <w:rsid w:val="00391954"/>
    <w:rsid w:val="00391B71"/>
    <w:rsid w:val="00393112"/>
    <w:rsid w:val="00394541"/>
    <w:rsid w:val="0039468E"/>
    <w:rsid w:val="00394B88"/>
    <w:rsid w:val="003965FB"/>
    <w:rsid w:val="003A0F27"/>
    <w:rsid w:val="003A2043"/>
    <w:rsid w:val="003A2FF8"/>
    <w:rsid w:val="003A3115"/>
    <w:rsid w:val="003A3906"/>
    <w:rsid w:val="003A64A9"/>
    <w:rsid w:val="003A6C43"/>
    <w:rsid w:val="003A6D7A"/>
    <w:rsid w:val="003B0CF7"/>
    <w:rsid w:val="003B1E96"/>
    <w:rsid w:val="003B31C6"/>
    <w:rsid w:val="003B3AFD"/>
    <w:rsid w:val="003B4A47"/>
    <w:rsid w:val="003B53BD"/>
    <w:rsid w:val="003B5552"/>
    <w:rsid w:val="003B6683"/>
    <w:rsid w:val="003B7248"/>
    <w:rsid w:val="003C0E2E"/>
    <w:rsid w:val="003C105C"/>
    <w:rsid w:val="003C1F9A"/>
    <w:rsid w:val="003C2ADE"/>
    <w:rsid w:val="003C32D6"/>
    <w:rsid w:val="003C5042"/>
    <w:rsid w:val="003C6A1E"/>
    <w:rsid w:val="003C7529"/>
    <w:rsid w:val="003C7FA7"/>
    <w:rsid w:val="003D0884"/>
    <w:rsid w:val="003D11A0"/>
    <w:rsid w:val="003D1830"/>
    <w:rsid w:val="003D228D"/>
    <w:rsid w:val="003D3CD9"/>
    <w:rsid w:val="003D448E"/>
    <w:rsid w:val="003D5459"/>
    <w:rsid w:val="003D7110"/>
    <w:rsid w:val="003D77CD"/>
    <w:rsid w:val="003E0BC3"/>
    <w:rsid w:val="003E0E09"/>
    <w:rsid w:val="003E1F31"/>
    <w:rsid w:val="003E27C3"/>
    <w:rsid w:val="003E2BA8"/>
    <w:rsid w:val="003E3A47"/>
    <w:rsid w:val="003E4942"/>
    <w:rsid w:val="003E4C49"/>
    <w:rsid w:val="003E4F65"/>
    <w:rsid w:val="003E6655"/>
    <w:rsid w:val="003E7792"/>
    <w:rsid w:val="003F0B8B"/>
    <w:rsid w:val="003F1195"/>
    <w:rsid w:val="003F29CB"/>
    <w:rsid w:val="003F2FEE"/>
    <w:rsid w:val="003F373A"/>
    <w:rsid w:val="003F3B0F"/>
    <w:rsid w:val="003F3E0F"/>
    <w:rsid w:val="003F526A"/>
    <w:rsid w:val="0040004E"/>
    <w:rsid w:val="0040034E"/>
    <w:rsid w:val="00400996"/>
    <w:rsid w:val="0040114F"/>
    <w:rsid w:val="00402016"/>
    <w:rsid w:val="00402B45"/>
    <w:rsid w:val="004032D2"/>
    <w:rsid w:val="0041003A"/>
    <w:rsid w:val="00410D5E"/>
    <w:rsid w:val="00410DF3"/>
    <w:rsid w:val="00411206"/>
    <w:rsid w:val="00411896"/>
    <w:rsid w:val="00412C55"/>
    <w:rsid w:val="00412F30"/>
    <w:rsid w:val="0041303D"/>
    <w:rsid w:val="0041495E"/>
    <w:rsid w:val="0041733A"/>
    <w:rsid w:val="00417D64"/>
    <w:rsid w:val="004216AB"/>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37CC2"/>
    <w:rsid w:val="00441A97"/>
    <w:rsid w:val="0044238F"/>
    <w:rsid w:val="004423EB"/>
    <w:rsid w:val="0044267A"/>
    <w:rsid w:val="004426AD"/>
    <w:rsid w:val="00443052"/>
    <w:rsid w:val="00443163"/>
    <w:rsid w:val="004446ED"/>
    <w:rsid w:val="0044632F"/>
    <w:rsid w:val="00446733"/>
    <w:rsid w:val="004527E5"/>
    <w:rsid w:val="004536F6"/>
    <w:rsid w:val="00453AE6"/>
    <w:rsid w:val="0045436E"/>
    <w:rsid w:val="004559E5"/>
    <w:rsid w:val="00455F19"/>
    <w:rsid w:val="004560D9"/>
    <w:rsid w:val="004572F0"/>
    <w:rsid w:val="00457FCC"/>
    <w:rsid w:val="00460BC1"/>
    <w:rsid w:val="00462303"/>
    <w:rsid w:val="00462A27"/>
    <w:rsid w:val="004635A6"/>
    <w:rsid w:val="00464978"/>
    <w:rsid w:val="00465C40"/>
    <w:rsid w:val="00470335"/>
    <w:rsid w:val="0047046D"/>
    <w:rsid w:val="00472681"/>
    <w:rsid w:val="004729BB"/>
    <w:rsid w:val="0047316F"/>
    <w:rsid w:val="00474082"/>
    <w:rsid w:val="00475E66"/>
    <w:rsid w:val="00476F57"/>
    <w:rsid w:val="00480543"/>
    <w:rsid w:val="00480A47"/>
    <w:rsid w:val="004818C9"/>
    <w:rsid w:val="004846C6"/>
    <w:rsid w:val="0048662B"/>
    <w:rsid w:val="0048694F"/>
    <w:rsid w:val="00486CB7"/>
    <w:rsid w:val="00486F22"/>
    <w:rsid w:val="00492BF6"/>
    <w:rsid w:val="00493B7F"/>
    <w:rsid w:val="00494EEF"/>
    <w:rsid w:val="004969FC"/>
    <w:rsid w:val="00496F2F"/>
    <w:rsid w:val="004974E4"/>
    <w:rsid w:val="004A059C"/>
    <w:rsid w:val="004A0D2F"/>
    <w:rsid w:val="004A1855"/>
    <w:rsid w:val="004A22DD"/>
    <w:rsid w:val="004A44DE"/>
    <w:rsid w:val="004A46C0"/>
    <w:rsid w:val="004A48F9"/>
    <w:rsid w:val="004A4946"/>
    <w:rsid w:val="004A4F44"/>
    <w:rsid w:val="004A6C2C"/>
    <w:rsid w:val="004B32AF"/>
    <w:rsid w:val="004B4040"/>
    <w:rsid w:val="004B5C05"/>
    <w:rsid w:val="004B6273"/>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5604"/>
    <w:rsid w:val="004E7798"/>
    <w:rsid w:val="004F1816"/>
    <w:rsid w:val="004F18FF"/>
    <w:rsid w:val="004F34EF"/>
    <w:rsid w:val="004F5003"/>
    <w:rsid w:val="004F63D1"/>
    <w:rsid w:val="004F673D"/>
    <w:rsid w:val="005002E5"/>
    <w:rsid w:val="00503158"/>
    <w:rsid w:val="005033AA"/>
    <w:rsid w:val="005036EE"/>
    <w:rsid w:val="00504CF3"/>
    <w:rsid w:val="00506ED1"/>
    <w:rsid w:val="00506EEA"/>
    <w:rsid w:val="00507154"/>
    <w:rsid w:val="00507AB0"/>
    <w:rsid w:val="00513816"/>
    <w:rsid w:val="00513D54"/>
    <w:rsid w:val="005150EF"/>
    <w:rsid w:val="0052095D"/>
    <w:rsid w:val="00521B42"/>
    <w:rsid w:val="00521EED"/>
    <w:rsid w:val="00522033"/>
    <w:rsid w:val="0052318E"/>
    <w:rsid w:val="0052492C"/>
    <w:rsid w:val="00524990"/>
    <w:rsid w:val="005254AC"/>
    <w:rsid w:val="00525EAA"/>
    <w:rsid w:val="005272DE"/>
    <w:rsid w:val="00530348"/>
    <w:rsid w:val="00531DD1"/>
    <w:rsid w:val="0053332C"/>
    <w:rsid w:val="00535DDE"/>
    <w:rsid w:val="00536BAB"/>
    <w:rsid w:val="00540FEB"/>
    <w:rsid w:val="0054334D"/>
    <w:rsid w:val="005469FD"/>
    <w:rsid w:val="00550D73"/>
    <w:rsid w:val="00551C6D"/>
    <w:rsid w:val="00553FC4"/>
    <w:rsid w:val="005546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774B7"/>
    <w:rsid w:val="00580120"/>
    <w:rsid w:val="005803D1"/>
    <w:rsid w:val="005813BF"/>
    <w:rsid w:val="005815DA"/>
    <w:rsid w:val="00582505"/>
    <w:rsid w:val="005858D9"/>
    <w:rsid w:val="00590EA6"/>
    <w:rsid w:val="005A0091"/>
    <w:rsid w:val="005A0D37"/>
    <w:rsid w:val="005A1D46"/>
    <w:rsid w:val="005A2203"/>
    <w:rsid w:val="005A23D6"/>
    <w:rsid w:val="005A3B41"/>
    <w:rsid w:val="005A464C"/>
    <w:rsid w:val="005A4860"/>
    <w:rsid w:val="005A486C"/>
    <w:rsid w:val="005A6DD3"/>
    <w:rsid w:val="005A707B"/>
    <w:rsid w:val="005A7498"/>
    <w:rsid w:val="005A7533"/>
    <w:rsid w:val="005A7665"/>
    <w:rsid w:val="005B144A"/>
    <w:rsid w:val="005B14EE"/>
    <w:rsid w:val="005B165F"/>
    <w:rsid w:val="005B27C0"/>
    <w:rsid w:val="005B3DAE"/>
    <w:rsid w:val="005B4168"/>
    <w:rsid w:val="005B41D6"/>
    <w:rsid w:val="005B599B"/>
    <w:rsid w:val="005B5C2D"/>
    <w:rsid w:val="005B659A"/>
    <w:rsid w:val="005C0919"/>
    <w:rsid w:val="005C0AA7"/>
    <w:rsid w:val="005C1168"/>
    <w:rsid w:val="005C129F"/>
    <w:rsid w:val="005C1307"/>
    <w:rsid w:val="005C3283"/>
    <w:rsid w:val="005C3286"/>
    <w:rsid w:val="005C3C50"/>
    <w:rsid w:val="005C54B3"/>
    <w:rsid w:val="005C581E"/>
    <w:rsid w:val="005C6EDA"/>
    <w:rsid w:val="005D1B30"/>
    <w:rsid w:val="005D1BD1"/>
    <w:rsid w:val="005D259A"/>
    <w:rsid w:val="005D2F10"/>
    <w:rsid w:val="005D3DFE"/>
    <w:rsid w:val="005D4D7D"/>
    <w:rsid w:val="005D4F83"/>
    <w:rsid w:val="005D512B"/>
    <w:rsid w:val="005D58E2"/>
    <w:rsid w:val="005D6909"/>
    <w:rsid w:val="005D7299"/>
    <w:rsid w:val="005E1095"/>
    <w:rsid w:val="005E11B8"/>
    <w:rsid w:val="005E15BE"/>
    <w:rsid w:val="005E1AF1"/>
    <w:rsid w:val="005E1C96"/>
    <w:rsid w:val="005E2378"/>
    <w:rsid w:val="005E26E5"/>
    <w:rsid w:val="005E32FA"/>
    <w:rsid w:val="005E4DA8"/>
    <w:rsid w:val="005E530E"/>
    <w:rsid w:val="005E72A0"/>
    <w:rsid w:val="005F0768"/>
    <w:rsid w:val="005F2B39"/>
    <w:rsid w:val="005F2E60"/>
    <w:rsid w:val="005F3622"/>
    <w:rsid w:val="005F3EDB"/>
    <w:rsid w:val="005F6BA3"/>
    <w:rsid w:val="005F77E3"/>
    <w:rsid w:val="00602A32"/>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4FD8"/>
    <w:rsid w:val="00625EB4"/>
    <w:rsid w:val="00626022"/>
    <w:rsid w:val="00626774"/>
    <w:rsid w:val="0062795D"/>
    <w:rsid w:val="00627E10"/>
    <w:rsid w:val="00631BF7"/>
    <w:rsid w:val="006330CD"/>
    <w:rsid w:val="0063451D"/>
    <w:rsid w:val="006347FF"/>
    <w:rsid w:val="006351D3"/>
    <w:rsid w:val="0063593A"/>
    <w:rsid w:val="00636ED0"/>
    <w:rsid w:val="006408E8"/>
    <w:rsid w:val="00643CC8"/>
    <w:rsid w:val="006476A1"/>
    <w:rsid w:val="0064792A"/>
    <w:rsid w:val="00647B73"/>
    <w:rsid w:val="00647D22"/>
    <w:rsid w:val="0065079C"/>
    <w:rsid w:val="00651004"/>
    <w:rsid w:val="00651010"/>
    <w:rsid w:val="00651455"/>
    <w:rsid w:val="00651EB4"/>
    <w:rsid w:val="0065405E"/>
    <w:rsid w:val="006560C0"/>
    <w:rsid w:val="006562B9"/>
    <w:rsid w:val="006564E8"/>
    <w:rsid w:val="00656520"/>
    <w:rsid w:val="00656F5E"/>
    <w:rsid w:val="006573FC"/>
    <w:rsid w:val="006615F2"/>
    <w:rsid w:val="006616F2"/>
    <w:rsid w:val="006620E4"/>
    <w:rsid w:val="006677CD"/>
    <w:rsid w:val="00672FEB"/>
    <w:rsid w:val="00673371"/>
    <w:rsid w:val="00673434"/>
    <w:rsid w:val="00675F0D"/>
    <w:rsid w:val="00676C2C"/>
    <w:rsid w:val="00680074"/>
    <w:rsid w:val="006833DC"/>
    <w:rsid w:val="00684E5A"/>
    <w:rsid w:val="0068578B"/>
    <w:rsid w:val="00685BDE"/>
    <w:rsid w:val="00686FD9"/>
    <w:rsid w:val="00687295"/>
    <w:rsid w:val="00690404"/>
    <w:rsid w:val="00690863"/>
    <w:rsid w:val="00691998"/>
    <w:rsid w:val="00695C59"/>
    <w:rsid w:val="00696F3E"/>
    <w:rsid w:val="00697C5E"/>
    <w:rsid w:val="006A143E"/>
    <w:rsid w:val="006A42C6"/>
    <w:rsid w:val="006A52E4"/>
    <w:rsid w:val="006A534D"/>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C57E5"/>
    <w:rsid w:val="006D2D4C"/>
    <w:rsid w:val="006D5104"/>
    <w:rsid w:val="006D682E"/>
    <w:rsid w:val="006D7D7A"/>
    <w:rsid w:val="006D7ED9"/>
    <w:rsid w:val="006E02DC"/>
    <w:rsid w:val="006E0D59"/>
    <w:rsid w:val="006E1395"/>
    <w:rsid w:val="006E15EA"/>
    <w:rsid w:val="006E510B"/>
    <w:rsid w:val="006E5311"/>
    <w:rsid w:val="006E5C71"/>
    <w:rsid w:val="006E652E"/>
    <w:rsid w:val="006E67BB"/>
    <w:rsid w:val="006E6962"/>
    <w:rsid w:val="006E796C"/>
    <w:rsid w:val="006E7A3D"/>
    <w:rsid w:val="006F1477"/>
    <w:rsid w:val="006F2D7C"/>
    <w:rsid w:val="006F2F9F"/>
    <w:rsid w:val="006F43C3"/>
    <w:rsid w:val="006F577D"/>
    <w:rsid w:val="006F5798"/>
    <w:rsid w:val="006F584C"/>
    <w:rsid w:val="006F5D78"/>
    <w:rsid w:val="006F6223"/>
    <w:rsid w:val="006F7F42"/>
    <w:rsid w:val="007005B4"/>
    <w:rsid w:val="00700F28"/>
    <w:rsid w:val="007010F3"/>
    <w:rsid w:val="0070144C"/>
    <w:rsid w:val="007023BC"/>
    <w:rsid w:val="00702796"/>
    <w:rsid w:val="00702FC9"/>
    <w:rsid w:val="0070353B"/>
    <w:rsid w:val="00705C21"/>
    <w:rsid w:val="00706C4B"/>
    <w:rsid w:val="0070708F"/>
    <w:rsid w:val="00707A38"/>
    <w:rsid w:val="0071198F"/>
    <w:rsid w:val="00713353"/>
    <w:rsid w:val="00713DA2"/>
    <w:rsid w:val="00714044"/>
    <w:rsid w:val="0071522A"/>
    <w:rsid w:val="007173BB"/>
    <w:rsid w:val="00717E29"/>
    <w:rsid w:val="00720AB4"/>
    <w:rsid w:val="00721D83"/>
    <w:rsid w:val="00722959"/>
    <w:rsid w:val="0072339B"/>
    <w:rsid w:val="007241B1"/>
    <w:rsid w:val="0072582B"/>
    <w:rsid w:val="007258F7"/>
    <w:rsid w:val="00727B1E"/>
    <w:rsid w:val="00730DC1"/>
    <w:rsid w:val="007335A9"/>
    <w:rsid w:val="007335D7"/>
    <w:rsid w:val="007350ED"/>
    <w:rsid w:val="00735411"/>
    <w:rsid w:val="00736382"/>
    <w:rsid w:val="00736610"/>
    <w:rsid w:val="00736CA6"/>
    <w:rsid w:val="0073776F"/>
    <w:rsid w:val="0074096D"/>
    <w:rsid w:val="007438D3"/>
    <w:rsid w:val="007472A4"/>
    <w:rsid w:val="0074781C"/>
    <w:rsid w:val="00750EDB"/>
    <w:rsid w:val="0075100E"/>
    <w:rsid w:val="007519B6"/>
    <w:rsid w:val="00751C09"/>
    <w:rsid w:val="00751F16"/>
    <w:rsid w:val="0075211A"/>
    <w:rsid w:val="007551A2"/>
    <w:rsid w:val="00757EAC"/>
    <w:rsid w:val="007607FB"/>
    <w:rsid w:val="00760EE2"/>
    <w:rsid w:val="00761813"/>
    <w:rsid w:val="0076261A"/>
    <w:rsid w:val="00762D27"/>
    <w:rsid w:val="00762DB4"/>
    <w:rsid w:val="00763267"/>
    <w:rsid w:val="0076457D"/>
    <w:rsid w:val="0076461E"/>
    <w:rsid w:val="00765116"/>
    <w:rsid w:val="007651AC"/>
    <w:rsid w:val="007651AE"/>
    <w:rsid w:val="00766B9F"/>
    <w:rsid w:val="00767248"/>
    <w:rsid w:val="00767572"/>
    <w:rsid w:val="00767993"/>
    <w:rsid w:val="00771070"/>
    <w:rsid w:val="0077375E"/>
    <w:rsid w:val="007741BD"/>
    <w:rsid w:val="007743B2"/>
    <w:rsid w:val="00774AD6"/>
    <w:rsid w:val="00774B60"/>
    <w:rsid w:val="00775197"/>
    <w:rsid w:val="00775879"/>
    <w:rsid w:val="0077612A"/>
    <w:rsid w:val="007764C5"/>
    <w:rsid w:val="00776FEF"/>
    <w:rsid w:val="007805CE"/>
    <w:rsid w:val="00780B40"/>
    <w:rsid w:val="00780FB6"/>
    <w:rsid w:val="007813EA"/>
    <w:rsid w:val="00782251"/>
    <w:rsid w:val="00783744"/>
    <w:rsid w:val="00784112"/>
    <w:rsid w:val="007854DC"/>
    <w:rsid w:val="00786ECA"/>
    <w:rsid w:val="007876B3"/>
    <w:rsid w:val="00790206"/>
    <w:rsid w:val="00790B36"/>
    <w:rsid w:val="00791A20"/>
    <w:rsid w:val="00791E2C"/>
    <w:rsid w:val="007946DC"/>
    <w:rsid w:val="007955EC"/>
    <w:rsid w:val="00796C8B"/>
    <w:rsid w:val="007A2E76"/>
    <w:rsid w:val="007A31A5"/>
    <w:rsid w:val="007A634D"/>
    <w:rsid w:val="007A6885"/>
    <w:rsid w:val="007A797C"/>
    <w:rsid w:val="007B1178"/>
    <w:rsid w:val="007B39AB"/>
    <w:rsid w:val="007B5207"/>
    <w:rsid w:val="007B7729"/>
    <w:rsid w:val="007C1682"/>
    <w:rsid w:val="007C2235"/>
    <w:rsid w:val="007C3D01"/>
    <w:rsid w:val="007C4889"/>
    <w:rsid w:val="007C509C"/>
    <w:rsid w:val="007C5BCF"/>
    <w:rsid w:val="007C5E01"/>
    <w:rsid w:val="007C60DC"/>
    <w:rsid w:val="007C6CA5"/>
    <w:rsid w:val="007C74D6"/>
    <w:rsid w:val="007C7C36"/>
    <w:rsid w:val="007D0E20"/>
    <w:rsid w:val="007D2507"/>
    <w:rsid w:val="007D2BBE"/>
    <w:rsid w:val="007D3AD5"/>
    <w:rsid w:val="007D5B4D"/>
    <w:rsid w:val="007D5DAE"/>
    <w:rsid w:val="007D609C"/>
    <w:rsid w:val="007D6ACC"/>
    <w:rsid w:val="007D7AEE"/>
    <w:rsid w:val="007E0074"/>
    <w:rsid w:val="007E0587"/>
    <w:rsid w:val="007E454E"/>
    <w:rsid w:val="007E4900"/>
    <w:rsid w:val="007E5202"/>
    <w:rsid w:val="007E563A"/>
    <w:rsid w:val="007E5880"/>
    <w:rsid w:val="007E5B2C"/>
    <w:rsid w:val="007E6BBB"/>
    <w:rsid w:val="007E6F77"/>
    <w:rsid w:val="007E75FC"/>
    <w:rsid w:val="007F0895"/>
    <w:rsid w:val="007F15DA"/>
    <w:rsid w:val="007F1DDD"/>
    <w:rsid w:val="007F246A"/>
    <w:rsid w:val="007F30BB"/>
    <w:rsid w:val="007F3535"/>
    <w:rsid w:val="007F5311"/>
    <w:rsid w:val="007F668F"/>
    <w:rsid w:val="00801496"/>
    <w:rsid w:val="00801D6F"/>
    <w:rsid w:val="00802AAC"/>
    <w:rsid w:val="00802D86"/>
    <w:rsid w:val="00802F38"/>
    <w:rsid w:val="00803EDC"/>
    <w:rsid w:val="00810149"/>
    <w:rsid w:val="008102EA"/>
    <w:rsid w:val="00811C81"/>
    <w:rsid w:val="0081259E"/>
    <w:rsid w:val="00813350"/>
    <w:rsid w:val="008150A2"/>
    <w:rsid w:val="00815844"/>
    <w:rsid w:val="00815BB6"/>
    <w:rsid w:val="00815C19"/>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00F"/>
    <w:rsid w:val="00844656"/>
    <w:rsid w:val="00845E3E"/>
    <w:rsid w:val="00847005"/>
    <w:rsid w:val="00847068"/>
    <w:rsid w:val="008500A7"/>
    <w:rsid w:val="0085026B"/>
    <w:rsid w:val="0085206D"/>
    <w:rsid w:val="0085249D"/>
    <w:rsid w:val="00852BE4"/>
    <w:rsid w:val="00853324"/>
    <w:rsid w:val="00853A7A"/>
    <w:rsid w:val="00854986"/>
    <w:rsid w:val="00860415"/>
    <w:rsid w:val="0086248A"/>
    <w:rsid w:val="00863B8C"/>
    <w:rsid w:val="008641B8"/>
    <w:rsid w:val="00864458"/>
    <w:rsid w:val="008653EA"/>
    <w:rsid w:val="00865AAB"/>
    <w:rsid w:val="00867A27"/>
    <w:rsid w:val="00871302"/>
    <w:rsid w:val="00871512"/>
    <w:rsid w:val="008715D0"/>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6E92"/>
    <w:rsid w:val="00897111"/>
    <w:rsid w:val="00897562"/>
    <w:rsid w:val="008A0D20"/>
    <w:rsid w:val="008A114C"/>
    <w:rsid w:val="008A1A0C"/>
    <w:rsid w:val="008A282D"/>
    <w:rsid w:val="008A2FA2"/>
    <w:rsid w:val="008A3E22"/>
    <w:rsid w:val="008A599E"/>
    <w:rsid w:val="008A60B7"/>
    <w:rsid w:val="008A6D3F"/>
    <w:rsid w:val="008A7936"/>
    <w:rsid w:val="008B04EA"/>
    <w:rsid w:val="008B2C64"/>
    <w:rsid w:val="008B2DBF"/>
    <w:rsid w:val="008B3E05"/>
    <w:rsid w:val="008B4FCF"/>
    <w:rsid w:val="008B7973"/>
    <w:rsid w:val="008C0EE4"/>
    <w:rsid w:val="008C2038"/>
    <w:rsid w:val="008C2BB7"/>
    <w:rsid w:val="008C2EE7"/>
    <w:rsid w:val="008C3FA0"/>
    <w:rsid w:val="008C6F19"/>
    <w:rsid w:val="008C7E7D"/>
    <w:rsid w:val="008D0223"/>
    <w:rsid w:val="008D0793"/>
    <w:rsid w:val="008D1220"/>
    <w:rsid w:val="008D300B"/>
    <w:rsid w:val="008D4486"/>
    <w:rsid w:val="008D499D"/>
    <w:rsid w:val="008D5960"/>
    <w:rsid w:val="008D5B15"/>
    <w:rsid w:val="008D63CB"/>
    <w:rsid w:val="008D6D31"/>
    <w:rsid w:val="008D7152"/>
    <w:rsid w:val="008E01FE"/>
    <w:rsid w:val="008E0539"/>
    <w:rsid w:val="008E0A99"/>
    <w:rsid w:val="008E1568"/>
    <w:rsid w:val="008E27E3"/>
    <w:rsid w:val="008E2E94"/>
    <w:rsid w:val="008E448E"/>
    <w:rsid w:val="008E5082"/>
    <w:rsid w:val="008E56D8"/>
    <w:rsid w:val="008E7286"/>
    <w:rsid w:val="008E7A00"/>
    <w:rsid w:val="008F082C"/>
    <w:rsid w:val="008F09D9"/>
    <w:rsid w:val="008F289E"/>
    <w:rsid w:val="008F503D"/>
    <w:rsid w:val="008F53A8"/>
    <w:rsid w:val="008F6087"/>
    <w:rsid w:val="008F618C"/>
    <w:rsid w:val="008F64AB"/>
    <w:rsid w:val="008F71C3"/>
    <w:rsid w:val="008F7C00"/>
    <w:rsid w:val="009005EA"/>
    <w:rsid w:val="00900CC6"/>
    <w:rsid w:val="00902A12"/>
    <w:rsid w:val="00905712"/>
    <w:rsid w:val="00906B1C"/>
    <w:rsid w:val="009071A0"/>
    <w:rsid w:val="0090747D"/>
    <w:rsid w:val="00907D9D"/>
    <w:rsid w:val="00910064"/>
    <w:rsid w:val="009102A5"/>
    <w:rsid w:val="00910DA2"/>
    <w:rsid w:val="00912C60"/>
    <w:rsid w:val="00912CE4"/>
    <w:rsid w:val="00913A6A"/>
    <w:rsid w:val="00915219"/>
    <w:rsid w:val="00915350"/>
    <w:rsid w:val="00916108"/>
    <w:rsid w:val="009165D3"/>
    <w:rsid w:val="0092013A"/>
    <w:rsid w:val="00920687"/>
    <w:rsid w:val="009209C6"/>
    <w:rsid w:val="009210B7"/>
    <w:rsid w:val="00921CEC"/>
    <w:rsid w:val="00923327"/>
    <w:rsid w:val="009253C9"/>
    <w:rsid w:val="00930B54"/>
    <w:rsid w:val="009325B2"/>
    <w:rsid w:val="00932EF9"/>
    <w:rsid w:val="00932FFE"/>
    <w:rsid w:val="009359F5"/>
    <w:rsid w:val="00936063"/>
    <w:rsid w:val="00936FCB"/>
    <w:rsid w:val="00937479"/>
    <w:rsid w:val="009417E0"/>
    <w:rsid w:val="0094352F"/>
    <w:rsid w:val="00943A00"/>
    <w:rsid w:val="00945D3C"/>
    <w:rsid w:val="00946F77"/>
    <w:rsid w:val="0094726E"/>
    <w:rsid w:val="009479FD"/>
    <w:rsid w:val="00947BC3"/>
    <w:rsid w:val="00950B17"/>
    <w:rsid w:val="0095108A"/>
    <w:rsid w:val="00952032"/>
    <w:rsid w:val="00952364"/>
    <w:rsid w:val="009526DA"/>
    <w:rsid w:val="00952B00"/>
    <w:rsid w:val="00955AE9"/>
    <w:rsid w:val="00956DBD"/>
    <w:rsid w:val="009601CF"/>
    <w:rsid w:val="00960445"/>
    <w:rsid w:val="009609A7"/>
    <w:rsid w:val="00960E1C"/>
    <w:rsid w:val="00962D61"/>
    <w:rsid w:val="00965764"/>
    <w:rsid w:val="009661E2"/>
    <w:rsid w:val="00966382"/>
    <w:rsid w:val="00966782"/>
    <w:rsid w:val="00967976"/>
    <w:rsid w:val="00967A73"/>
    <w:rsid w:val="00970354"/>
    <w:rsid w:val="00970FAD"/>
    <w:rsid w:val="009711FE"/>
    <w:rsid w:val="0097134E"/>
    <w:rsid w:val="00972B04"/>
    <w:rsid w:val="00974FF0"/>
    <w:rsid w:val="0097530F"/>
    <w:rsid w:val="0097552B"/>
    <w:rsid w:val="0098110F"/>
    <w:rsid w:val="0098249C"/>
    <w:rsid w:val="00982CA3"/>
    <w:rsid w:val="00983AFC"/>
    <w:rsid w:val="00984328"/>
    <w:rsid w:val="00985701"/>
    <w:rsid w:val="0098611C"/>
    <w:rsid w:val="00986A66"/>
    <w:rsid w:val="00987419"/>
    <w:rsid w:val="00987FB3"/>
    <w:rsid w:val="00990E6E"/>
    <w:rsid w:val="0099337A"/>
    <w:rsid w:val="0099377C"/>
    <w:rsid w:val="00993F0B"/>
    <w:rsid w:val="0099426D"/>
    <w:rsid w:val="00995C9D"/>
    <w:rsid w:val="00995DF4"/>
    <w:rsid w:val="00996836"/>
    <w:rsid w:val="009A0BE0"/>
    <w:rsid w:val="009A329C"/>
    <w:rsid w:val="009A4364"/>
    <w:rsid w:val="009A51E2"/>
    <w:rsid w:val="009A5B74"/>
    <w:rsid w:val="009A71E0"/>
    <w:rsid w:val="009B158A"/>
    <w:rsid w:val="009B160D"/>
    <w:rsid w:val="009C020D"/>
    <w:rsid w:val="009C10F5"/>
    <w:rsid w:val="009C34F6"/>
    <w:rsid w:val="009C6BB6"/>
    <w:rsid w:val="009C73E4"/>
    <w:rsid w:val="009C7A9F"/>
    <w:rsid w:val="009C7C1C"/>
    <w:rsid w:val="009D62A8"/>
    <w:rsid w:val="009D6382"/>
    <w:rsid w:val="009D6C2B"/>
    <w:rsid w:val="009E0BA3"/>
    <w:rsid w:val="009E1C51"/>
    <w:rsid w:val="009E1F1B"/>
    <w:rsid w:val="009E29B9"/>
    <w:rsid w:val="009E3357"/>
    <w:rsid w:val="009E3D0C"/>
    <w:rsid w:val="009E4A4B"/>
    <w:rsid w:val="009E597C"/>
    <w:rsid w:val="009E61DC"/>
    <w:rsid w:val="009F2AC5"/>
    <w:rsid w:val="009F2C64"/>
    <w:rsid w:val="009F33E3"/>
    <w:rsid w:val="009F5645"/>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4FF"/>
    <w:rsid w:val="00A2377B"/>
    <w:rsid w:val="00A23B32"/>
    <w:rsid w:val="00A24887"/>
    <w:rsid w:val="00A24E18"/>
    <w:rsid w:val="00A257D7"/>
    <w:rsid w:val="00A25FD6"/>
    <w:rsid w:val="00A26E64"/>
    <w:rsid w:val="00A3178C"/>
    <w:rsid w:val="00A331AD"/>
    <w:rsid w:val="00A3330A"/>
    <w:rsid w:val="00A35885"/>
    <w:rsid w:val="00A40272"/>
    <w:rsid w:val="00A42BAB"/>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1FBD"/>
    <w:rsid w:val="00A62260"/>
    <w:rsid w:val="00A6288E"/>
    <w:rsid w:val="00A6489C"/>
    <w:rsid w:val="00A66945"/>
    <w:rsid w:val="00A6799F"/>
    <w:rsid w:val="00A7089F"/>
    <w:rsid w:val="00A71463"/>
    <w:rsid w:val="00A71779"/>
    <w:rsid w:val="00A71E56"/>
    <w:rsid w:val="00A738ED"/>
    <w:rsid w:val="00A74504"/>
    <w:rsid w:val="00A74E98"/>
    <w:rsid w:val="00A75F5B"/>
    <w:rsid w:val="00A7652B"/>
    <w:rsid w:val="00A77961"/>
    <w:rsid w:val="00A77DEC"/>
    <w:rsid w:val="00A827EB"/>
    <w:rsid w:val="00A829E8"/>
    <w:rsid w:val="00A82F5A"/>
    <w:rsid w:val="00A8394C"/>
    <w:rsid w:val="00A83FFC"/>
    <w:rsid w:val="00A8414B"/>
    <w:rsid w:val="00A84215"/>
    <w:rsid w:val="00A84720"/>
    <w:rsid w:val="00A84E5F"/>
    <w:rsid w:val="00A85A23"/>
    <w:rsid w:val="00A85AD6"/>
    <w:rsid w:val="00A85C41"/>
    <w:rsid w:val="00A87713"/>
    <w:rsid w:val="00A909F1"/>
    <w:rsid w:val="00A94553"/>
    <w:rsid w:val="00A950B3"/>
    <w:rsid w:val="00A951A4"/>
    <w:rsid w:val="00AA261C"/>
    <w:rsid w:val="00AA291F"/>
    <w:rsid w:val="00AA2A90"/>
    <w:rsid w:val="00AA3C3B"/>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5484"/>
    <w:rsid w:val="00AC6E5C"/>
    <w:rsid w:val="00AC75EE"/>
    <w:rsid w:val="00AC7F2A"/>
    <w:rsid w:val="00AD0800"/>
    <w:rsid w:val="00AD1210"/>
    <w:rsid w:val="00AD24AB"/>
    <w:rsid w:val="00AD25F0"/>
    <w:rsid w:val="00AD2A0C"/>
    <w:rsid w:val="00AD4266"/>
    <w:rsid w:val="00AD4CB2"/>
    <w:rsid w:val="00AD5864"/>
    <w:rsid w:val="00AD6230"/>
    <w:rsid w:val="00AE0C14"/>
    <w:rsid w:val="00AE10CE"/>
    <w:rsid w:val="00AE1202"/>
    <w:rsid w:val="00AE3781"/>
    <w:rsid w:val="00AE3FE1"/>
    <w:rsid w:val="00AE40DE"/>
    <w:rsid w:val="00AE4FED"/>
    <w:rsid w:val="00AE6608"/>
    <w:rsid w:val="00AF063F"/>
    <w:rsid w:val="00AF0B55"/>
    <w:rsid w:val="00AF110A"/>
    <w:rsid w:val="00AF1A93"/>
    <w:rsid w:val="00AF26F7"/>
    <w:rsid w:val="00AF6E16"/>
    <w:rsid w:val="00AF73B3"/>
    <w:rsid w:val="00B01557"/>
    <w:rsid w:val="00B021F7"/>
    <w:rsid w:val="00B04F75"/>
    <w:rsid w:val="00B05397"/>
    <w:rsid w:val="00B07467"/>
    <w:rsid w:val="00B07A16"/>
    <w:rsid w:val="00B07B1C"/>
    <w:rsid w:val="00B1399B"/>
    <w:rsid w:val="00B155AC"/>
    <w:rsid w:val="00B16B25"/>
    <w:rsid w:val="00B16F9C"/>
    <w:rsid w:val="00B1777D"/>
    <w:rsid w:val="00B178FB"/>
    <w:rsid w:val="00B22DE6"/>
    <w:rsid w:val="00B24978"/>
    <w:rsid w:val="00B319CF"/>
    <w:rsid w:val="00B31A7B"/>
    <w:rsid w:val="00B325FE"/>
    <w:rsid w:val="00B327E5"/>
    <w:rsid w:val="00B329EA"/>
    <w:rsid w:val="00B35296"/>
    <w:rsid w:val="00B36919"/>
    <w:rsid w:val="00B37C7A"/>
    <w:rsid w:val="00B402A1"/>
    <w:rsid w:val="00B40C40"/>
    <w:rsid w:val="00B4331C"/>
    <w:rsid w:val="00B43CE1"/>
    <w:rsid w:val="00B456F8"/>
    <w:rsid w:val="00B5101F"/>
    <w:rsid w:val="00B510A9"/>
    <w:rsid w:val="00B51562"/>
    <w:rsid w:val="00B51D2D"/>
    <w:rsid w:val="00B53146"/>
    <w:rsid w:val="00B54D87"/>
    <w:rsid w:val="00B54E79"/>
    <w:rsid w:val="00B56D86"/>
    <w:rsid w:val="00B61F5C"/>
    <w:rsid w:val="00B6325F"/>
    <w:rsid w:val="00B65283"/>
    <w:rsid w:val="00B66BCC"/>
    <w:rsid w:val="00B670A5"/>
    <w:rsid w:val="00B679C5"/>
    <w:rsid w:val="00B70370"/>
    <w:rsid w:val="00B73523"/>
    <w:rsid w:val="00B741C0"/>
    <w:rsid w:val="00B74544"/>
    <w:rsid w:val="00B76F5B"/>
    <w:rsid w:val="00B778F4"/>
    <w:rsid w:val="00B7798D"/>
    <w:rsid w:val="00B805E0"/>
    <w:rsid w:val="00B807EC"/>
    <w:rsid w:val="00B81E0D"/>
    <w:rsid w:val="00B828DE"/>
    <w:rsid w:val="00B83975"/>
    <w:rsid w:val="00B864D2"/>
    <w:rsid w:val="00B8740F"/>
    <w:rsid w:val="00B90386"/>
    <w:rsid w:val="00B910D0"/>
    <w:rsid w:val="00B9110E"/>
    <w:rsid w:val="00B9117C"/>
    <w:rsid w:val="00B919CA"/>
    <w:rsid w:val="00B9542D"/>
    <w:rsid w:val="00B95625"/>
    <w:rsid w:val="00B96E91"/>
    <w:rsid w:val="00BA01DE"/>
    <w:rsid w:val="00BA47CE"/>
    <w:rsid w:val="00BA6129"/>
    <w:rsid w:val="00BA7753"/>
    <w:rsid w:val="00BB0696"/>
    <w:rsid w:val="00BB140A"/>
    <w:rsid w:val="00BB16C0"/>
    <w:rsid w:val="00BB3021"/>
    <w:rsid w:val="00BB4179"/>
    <w:rsid w:val="00BB7BCA"/>
    <w:rsid w:val="00BC2419"/>
    <w:rsid w:val="00BC269B"/>
    <w:rsid w:val="00BC2952"/>
    <w:rsid w:val="00BC3BBD"/>
    <w:rsid w:val="00BC429C"/>
    <w:rsid w:val="00BC566F"/>
    <w:rsid w:val="00BC5918"/>
    <w:rsid w:val="00BC6FED"/>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594E"/>
    <w:rsid w:val="00BE7B8D"/>
    <w:rsid w:val="00BF1880"/>
    <w:rsid w:val="00BF3B5F"/>
    <w:rsid w:val="00BF591A"/>
    <w:rsid w:val="00BF6B07"/>
    <w:rsid w:val="00C008F9"/>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257"/>
    <w:rsid w:val="00C3446A"/>
    <w:rsid w:val="00C35F95"/>
    <w:rsid w:val="00C36449"/>
    <w:rsid w:val="00C37CB1"/>
    <w:rsid w:val="00C37EF9"/>
    <w:rsid w:val="00C46BD3"/>
    <w:rsid w:val="00C46F4C"/>
    <w:rsid w:val="00C50436"/>
    <w:rsid w:val="00C553E2"/>
    <w:rsid w:val="00C57A79"/>
    <w:rsid w:val="00C602F4"/>
    <w:rsid w:val="00C618D5"/>
    <w:rsid w:val="00C6275F"/>
    <w:rsid w:val="00C62DCB"/>
    <w:rsid w:val="00C62F93"/>
    <w:rsid w:val="00C64152"/>
    <w:rsid w:val="00C700FF"/>
    <w:rsid w:val="00C714C3"/>
    <w:rsid w:val="00C71B1A"/>
    <w:rsid w:val="00C72D89"/>
    <w:rsid w:val="00C73080"/>
    <w:rsid w:val="00C7483A"/>
    <w:rsid w:val="00C74D19"/>
    <w:rsid w:val="00C766BD"/>
    <w:rsid w:val="00C76883"/>
    <w:rsid w:val="00C77321"/>
    <w:rsid w:val="00C773AE"/>
    <w:rsid w:val="00C802FC"/>
    <w:rsid w:val="00C80675"/>
    <w:rsid w:val="00C82043"/>
    <w:rsid w:val="00C82D1F"/>
    <w:rsid w:val="00C872A0"/>
    <w:rsid w:val="00C919AA"/>
    <w:rsid w:val="00C92B07"/>
    <w:rsid w:val="00C92E20"/>
    <w:rsid w:val="00C94AA9"/>
    <w:rsid w:val="00C95C8C"/>
    <w:rsid w:val="00C961A8"/>
    <w:rsid w:val="00C962C7"/>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1ADB"/>
    <w:rsid w:val="00CD2ABF"/>
    <w:rsid w:val="00CD50CB"/>
    <w:rsid w:val="00CD68F4"/>
    <w:rsid w:val="00CE12CC"/>
    <w:rsid w:val="00CE1817"/>
    <w:rsid w:val="00CE1EDF"/>
    <w:rsid w:val="00CE3752"/>
    <w:rsid w:val="00CE3ACB"/>
    <w:rsid w:val="00CE4142"/>
    <w:rsid w:val="00CE41CB"/>
    <w:rsid w:val="00CE5033"/>
    <w:rsid w:val="00CE5AD8"/>
    <w:rsid w:val="00CE5F98"/>
    <w:rsid w:val="00CE65A7"/>
    <w:rsid w:val="00CF1A4C"/>
    <w:rsid w:val="00CF27A6"/>
    <w:rsid w:val="00CF3884"/>
    <w:rsid w:val="00CF3972"/>
    <w:rsid w:val="00CF4477"/>
    <w:rsid w:val="00CF4865"/>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199E"/>
    <w:rsid w:val="00D42244"/>
    <w:rsid w:val="00D4298D"/>
    <w:rsid w:val="00D434B8"/>
    <w:rsid w:val="00D43B70"/>
    <w:rsid w:val="00D44D9B"/>
    <w:rsid w:val="00D45247"/>
    <w:rsid w:val="00D46EDC"/>
    <w:rsid w:val="00D534D1"/>
    <w:rsid w:val="00D53980"/>
    <w:rsid w:val="00D5417F"/>
    <w:rsid w:val="00D543B1"/>
    <w:rsid w:val="00D55003"/>
    <w:rsid w:val="00D55F33"/>
    <w:rsid w:val="00D57592"/>
    <w:rsid w:val="00D57E61"/>
    <w:rsid w:val="00D60530"/>
    <w:rsid w:val="00D60868"/>
    <w:rsid w:val="00D60CEC"/>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4AB8"/>
    <w:rsid w:val="00D750FC"/>
    <w:rsid w:val="00D76A38"/>
    <w:rsid w:val="00D7782E"/>
    <w:rsid w:val="00D8010B"/>
    <w:rsid w:val="00D80BB8"/>
    <w:rsid w:val="00D8123C"/>
    <w:rsid w:val="00D814A2"/>
    <w:rsid w:val="00D81682"/>
    <w:rsid w:val="00D82613"/>
    <w:rsid w:val="00D84025"/>
    <w:rsid w:val="00D864CC"/>
    <w:rsid w:val="00D8762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798"/>
    <w:rsid w:val="00DB2BD3"/>
    <w:rsid w:val="00DB36A6"/>
    <w:rsid w:val="00DB6CCC"/>
    <w:rsid w:val="00DB7DDD"/>
    <w:rsid w:val="00DC08EF"/>
    <w:rsid w:val="00DC2FEA"/>
    <w:rsid w:val="00DC4459"/>
    <w:rsid w:val="00DC51DD"/>
    <w:rsid w:val="00DC6D5A"/>
    <w:rsid w:val="00DC7BED"/>
    <w:rsid w:val="00DC7E76"/>
    <w:rsid w:val="00DD0D4C"/>
    <w:rsid w:val="00DD16DB"/>
    <w:rsid w:val="00DD2CE4"/>
    <w:rsid w:val="00DD3B8A"/>
    <w:rsid w:val="00DD3D36"/>
    <w:rsid w:val="00DD553D"/>
    <w:rsid w:val="00DD5DE6"/>
    <w:rsid w:val="00DD6C43"/>
    <w:rsid w:val="00DE17CB"/>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94D"/>
    <w:rsid w:val="00E02ACF"/>
    <w:rsid w:val="00E03B1C"/>
    <w:rsid w:val="00E06EBC"/>
    <w:rsid w:val="00E07188"/>
    <w:rsid w:val="00E11313"/>
    <w:rsid w:val="00E11B49"/>
    <w:rsid w:val="00E12086"/>
    <w:rsid w:val="00E13063"/>
    <w:rsid w:val="00E134A5"/>
    <w:rsid w:val="00E13FCC"/>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1693"/>
    <w:rsid w:val="00E417E8"/>
    <w:rsid w:val="00E42E54"/>
    <w:rsid w:val="00E44BCA"/>
    <w:rsid w:val="00E46406"/>
    <w:rsid w:val="00E46D9A"/>
    <w:rsid w:val="00E47AEB"/>
    <w:rsid w:val="00E52508"/>
    <w:rsid w:val="00E52DF7"/>
    <w:rsid w:val="00E537A1"/>
    <w:rsid w:val="00E541F7"/>
    <w:rsid w:val="00E547DE"/>
    <w:rsid w:val="00E55C22"/>
    <w:rsid w:val="00E56C6C"/>
    <w:rsid w:val="00E57352"/>
    <w:rsid w:val="00E57A8F"/>
    <w:rsid w:val="00E606E8"/>
    <w:rsid w:val="00E6143B"/>
    <w:rsid w:val="00E61D8F"/>
    <w:rsid w:val="00E6241C"/>
    <w:rsid w:val="00E64B94"/>
    <w:rsid w:val="00E64D09"/>
    <w:rsid w:val="00E65E30"/>
    <w:rsid w:val="00E65F29"/>
    <w:rsid w:val="00E67358"/>
    <w:rsid w:val="00E67681"/>
    <w:rsid w:val="00E67FB7"/>
    <w:rsid w:val="00E70FF9"/>
    <w:rsid w:val="00E733E4"/>
    <w:rsid w:val="00E7358E"/>
    <w:rsid w:val="00E74B38"/>
    <w:rsid w:val="00E764D1"/>
    <w:rsid w:val="00E81222"/>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1131"/>
    <w:rsid w:val="00EB3864"/>
    <w:rsid w:val="00EB39E3"/>
    <w:rsid w:val="00EB48E7"/>
    <w:rsid w:val="00EB603F"/>
    <w:rsid w:val="00EB679D"/>
    <w:rsid w:val="00EB744E"/>
    <w:rsid w:val="00EC0025"/>
    <w:rsid w:val="00EC0383"/>
    <w:rsid w:val="00EC0BE0"/>
    <w:rsid w:val="00EC1AAF"/>
    <w:rsid w:val="00EC25BC"/>
    <w:rsid w:val="00EC2AA2"/>
    <w:rsid w:val="00EC7DEB"/>
    <w:rsid w:val="00ED00B0"/>
    <w:rsid w:val="00ED03D4"/>
    <w:rsid w:val="00ED0BC7"/>
    <w:rsid w:val="00ED1166"/>
    <w:rsid w:val="00ED169B"/>
    <w:rsid w:val="00ED1E70"/>
    <w:rsid w:val="00ED5095"/>
    <w:rsid w:val="00ED796A"/>
    <w:rsid w:val="00EE0CF3"/>
    <w:rsid w:val="00EE3B08"/>
    <w:rsid w:val="00EE3B45"/>
    <w:rsid w:val="00EE41BF"/>
    <w:rsid w:val="00EE48C8"/>
    <w:rsid w:val="00EE4B3A"/>
    <w:rsid w:val="00EE5619"/>
    <w:rsid w:val="00EE584A"/>
    <w:rsid w:val="00EE5A95"/>
    <w:rsid w:val="00EF0613"/>
    <w:rsid w:val="00EF0B76"/>
    <w:rsid w:val="00EF0E8E"/>
    <w:rsid w:val="00EF2657"/>
    <w:rsid w:val="00EF2C65"/>
    <w:rsid w:val="00EF3157"/>
    <w:rsid w:val="00EF639F"/>
    <w:rsid w:val="00EF6DD7"/>
    <w:rsid w:val="00EF793C"/>
    <w:rsid w:val="00EF7C12"/>
    <w:rsid w:val="00F00BA1"/>
    <w:rsid w:val="00F01501"/>
    <w:rsid w:val="00F0215D"/>
    <w:rsid w:val="00F02870"/>
    <w:rsid w:val="00F028F6"/>
    <w:rsid w:val="00F04C79"/>
    <w:rsid w:val="00F058C8"/>
    <w:rsid w:val="00F05C64"/>
    <w:rsid w:val="00F05D6D"/>
    <w:rsid w:val="00F0632E"/>
    <w:rsid w:val="00F06D0F"/>
    <w:rsid w:val="00F07DFD"/>
    <w:rsid w:val="00F1174F"/>
    <w:rsid w:val="00F1508D"/>
    <w:rsid w:val="00F15B4A"/>
    <w:rsid w:val="00F16716"/>
    <w:rsid w:val="00F172B9"/>
    <w:rsid w:val="00F23B2A"/>
    <w:rsid w:val="00F24996"/>
    <w:rsid w:val="00F27048"/>
    <w:rsid w:val="00F27E9E"/>
    <w:rsid w:val="00F300DC"/>
    <w:rsid w:val="00F311B5"/>
    <w:rsid w:val="00F31937"/>
    <w:rsid w:val="00F31B2E"/>
    <w:rsid w:val="00F33A03"/>
    <w:rsid w:val="00F34429"/>
    <w:rsid w:val="00F3626B"/>
    <w:rsid w:val="00F3638E"/>
    <w:rsid w:val="00F413D8"/>
    <w:rsid w:val="00F41CA9"/>
    <w:rsid w:val="00F423A5"/>
    <w:rsid w:val="00F42F00"/>
    <w:rsid w:val="00F433E7"/>
    <w:rsid w:val="00F4520F"/>
    <w:rsid w:val="00F45534"/>
    <w:rsid w:val="00F4564A"/>
    <w:rsid w:val="00F4606D"/>
    <w:rsid w:val="00F50308"/>
    <w:rsid w:val="00F5040F"/>
    <w:rsid w:val="00F50FF4"/>
    <w:rsid w:val="00F5509B"/>
    <w:rsid w:val="00F56F01"/>
    <w:rsid w:val="00F57E33"/>
    <w:rsid w:val="00F6039C"/>
    <w:rsid w:val="00F62E24"/>
    <w:rsid w:val="00F63CDB"/>
    <w:rsid w:val="00F63F5B"/>
    <w:rsid w:val="00F63F96"/>
    <w:rsid w:val="00F64B08"/>
    <w:rsid w:val="00F66428"/>
    <w:rsid w:val="00F6679D"/>
    <w:rsid w:val="00F668C9"/>
    <w:rsid w:val="00F70357"/>
    <w:rsid w:val="00F72138"/>
    <w:rsid w:val="00F73088"/>
    <w:rsid w:val="00F73906"/>
    <w:rsid w:val="00F73D71"/>
    <w:rsid w:val="00F76AD5"/>
    <w:rsid w:val="00F76D17"/>
    <w:rsid w:val="00F77745"/>
    <w:rsid w:val="00F827A7"/>
    <w:rsid w:val="00F83141"/>
    <w:rsid w:val="00F834D8"/>
    <w:rsid w:val="00F84103"/>
    <w:rsid w:val="00F84723"/>
    <w:rsid w:val="00F84A29"/>
    <w:rsid w:val="00F85887"/>
    <w:rsid w:val="00F85D8B"/>
    <w:rsid w:val="00F85FB1"/>
    <w:rsid w:val="00F8724B"/>
    <w:rsid w:val="00F90E6F"/>
    <w:rsid w:val="00F91C51"/>
    <w:rsid w:val="00F93CDC"/>
    <w:rsid w:val="00F940AF"/>
    <w:rsid w:val="00F95AE9"/>
    <w:rsid w:val="00F95E83"/>
    <w:rsid w:val="00F95EC3"/>
    <w:rsid w:val="00F961BA"/>
    <w:rsid w:val="00F9730B"/>
    <w:rsid w:val="00F97908"/>
    <w:rsid w:val="00FA0B33"/>
    <w:rsid w:val="00FA1752"/>
    <w:rsid w:val="00FA204B"/>
    <w:rsid w:val="00FA348D"/>
    <w:rsid w:val="00FA4F32"/>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2C8"/>
    <w:rsid w:val="00FC1FA3"/>
    <w:rsid w:val="00FC3365"/>
    <w:rsid w:val="00FC3C94"/>
    <w:rsid w:val="00FC43DF"/>
    <w:rsid w:val="00FC4882"/>
    <w:rsid w:val="00FC5238"/>
    <w:rsid w:val="00FC6270"/>
    <w:rsid w:val="00FC627D"/>
    <w:rsid w:val="00FC6CA0"/>
    <w:rsid w:val="00FC73F5"/>
    <w:rsid w:val="00FD01A9"/>
    <w:rsid w:val="00FD4AFE"/>
    <w:rsid w:val="00FD559B"/>
    <w:rsid w:val="00FD5D7D"/>
    <w:rsid w:val="00FD607F"/>
    <w:rsid w:val="00FD60B8"/>
    <w:rsid w:val="00FD6422"/>
    <w:rsid w:val="00FE0CA2"/>
    <w:rsid w:val="00FE39ED"/>
    <w:rsid w:val="00FE4E4D"/>
    <w:rsid w:val="00FE5564"/>
    <w:rsid w:val="00FE6006"/>
    <w:rsid w:val="00FF07FE"/>
    <w:rsid w:val="00FF0DF9"/>
    <w:rsid w:val="00FF0F6B"/>
    <w:rsid w:val="00FF17E2"/>
    <w:rsid w:val="00FF22AD"/>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FA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 w:type="character" w:customStyle="1" w:styleId="UnresolvedMention">
    <w:name w:val="Unresolved Mention"/>
    <w:basedOn w:val="a0"/>
    <w:uiPriority w:val="99"/>
    <w:semiHidden/>
    <w:unhideWhenUsed/>
    <w:rsid w:val="001965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 w:type="character" w:customStyle="1" w:styleId="UnresolvedMention">
    <w:name w:val="Unresolved Mention"/>
    <w:basedOn w:val="a0"/>
    <w:uiPriority w:val="99"/>
    <w:semiHidden/>
    <w:unhideWhenUsed/>
    <w:rsid w:val="00196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3813">
      <w:bodyDiv w:val="1"/>
      <w:marLeft w:val="0"/>
      <w:marRight w:val="0"/>
      <w:marTop w:val="0"/>
      <w:marBottom w:val="0"/>
      <w:divBdr>
        <w:top w:val="none" w:sz="0" w:space="0" w:color="auto"/>
        <w:left w:val="none" w:sz="0" w:space="0" w:color="auto"/>
        <w:bottom w:val="none" w:sz="0" w:space="0" w:color="auto"/>
        <w:right w:val="none" w:sz="0" w:space="0" w:color="auto"/>
      </w:divBdr>
    </w:div>
    <w:div w:id="33967846">
      <w:bodyDiv w:val="1"/>
      <w:marLeft w:val="0"/>
      <w:marRight w:val="0"/>
      <w:marTop w:val="0"/>
      <w:marBottom w:val="0"/>
      <w:divBdr>
        <w:top w:val="none" w:sz="0" w:space="0" w:color="auto"/>
        <w:left w:val="none" w:sz="0" w:space="0" w:color="auto"/>
        <w:bottom w:val="none" w:sz="0" w:space="0" w:color="auto"/>
        <w:right w:val="none" w:sz="0" w:space="0" w:color="auto"/>
      </w:divBdr>
    </w:div>
    <w:div w:id="112672708">
      <w:bodyDiv w:val="1"/>
      <w:marLeft w:val="0"/>
      <w:marRight w:val="0"/>
      <w:marTop w:val="0"/>
      <w:marBottom w:val="0"/>
      <w:divBdr>
        <w:top w:val="none" w:sz="0" w:space="0" w:color="auto"/>
        <w:left w:val="none" w:sz="0" w:space="0" w:color="auto"/>
        <w:bottom w:val="none" w:sz="0" w:space="0" w:color="auto"/>
        <w:right w:val="none" w:sz="0" w:space="0" w:color="auto"/>
      </w:divBdr>
    </w:div>
    <w:div w:id="386728949">
      <w:bodyDiv w:val="1"/>
      <w:marLeft w:val="0"/>
      <w:marRight w:val="0"/>
      <w:marTop w:val="0"/>
      <w:marBottom w:val="0"/>
      <w:divBdr>
        <w:top w:val="none" w:sz="0" w:space="0" w:color="auto"/>
        <w:left w:val="none" w:sz="0" w:space="0" w:color="auto"/>
        <w:bottom w:val="none" w:sz="0" w:space="0" w:color="auto"/>
        <w:right w:val="none" w:sz="0" w:space="0" w:color="auto"/>
      </w:divBdr>
    </w:div>
    <w:div w:id="452210130">
      <w:bodyDiv w:val="1"/>
      <w:marLeft w:val="0"/>
      <w:marRight w:val="0"/>
      <w:marTop w:val="0"/>
      <w:marBottom w:val="0"/>
      <w:divBdr>
        <w:top w:val="none" w:sz="0" w:space="0" w:color="auto"/>
        <w:left w:val="none" w:sz="0" w:space="0" w:color="auto"/>
        <w:bottom w:val="none" w:sz="0" w:space="0" w:color="auto"/>
        <w:right w:val="none" w:sz="0" w:space="0" w:color="auto"/>
      </w:divBdr>
    </w:div>
    <w:div w:id="535777995">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91804051">
      <w:bodyDiv w:val="1"/>
      <w:marLeft w:val="0"/>
      <w:marRight w:val="0"/>
      <w:marTop w:val="0"/>
      <w:marBottom w:val="0"/>
      <w:divBdr>
        <w:top w:val="none" w:sz="0" w:space="0" w:color="auto"/>
        <w:left w:val="none" w:sz="0" w:space="0" w:color="auto"/>
        <w:bottom w:val="none" w:sz="0" w:space="0" w:color="auto"/>
        <w:right w:val="none" w:sz="0" w:space="0" w:color="auto"/>
      </w:divBdr>
    </w:div>
    <w:div w:id="732511753">
      <w:bodyDiv w:val="1"/>
      <w:marLeft w:val="0"/>
      <w:marRight w:val="0"/>
      <w:marTop w:val="0"/>
      <w:marBottom w:val="0"/>
      <w:divBdr>
        <w:top w:val="none" w:sz="0" w:space="0" w:color="auto"/>
        <w:left w:val="none" w:sz="0" w:space="0" w:color="auto"/>
        <w:bottom w:val="none" w:sz="0" w:space="0" w:color="auto"/>
        <w:right w:val="none" w:sz="0" w:space="0" w:color="auto"/>
      </w:divBdr>
      <w:divsChild>
        <w:div w:id="794907682">
          <w:marLeft w:val="785"/>
          <w:marRight w:val="0"/>
          <w:marTop w:val="0"/>
          <w:marBottom w:val="0"/>
          <w:divBdr>
            <w:top w:val="none" w:sz="0" w:space="0" w:color="auto"/>
            <w:left w:val="none" w:sz="0" w:space="0" w:color="auto"/>
            <w:bottom w:val="none" w:sz="0" w:space="0" w:color="auto"/>
            <w:right w:val="none" w:sz="0" w:space="0" w:color="auto"/>
          </w:divBdr>
        </w:div>
      </w:divsChild>
    </w:div>
    <w:div w:id="752513135">
      <w:bodyDiv w:val="1"/>
      <w:marLeft w:val="0"/>
      <w:marRight w:val="0"/>
      <w:marTop w:val="0"/>
      <w:marBottom w:val="0"/>
      <w:divBdr>
        <w:top w:val="none" w:sz="0" w:space="0" w:color="auto"/>
        <w:left w:val="none" w:sz="0" w:space="0" w:color="auto"/>
        <w:bottom w:val="none" w:sz="0" w:space="0" w:color="auto"/>
        <w:right w:val="none" w:sz="0" w:space="0" w:color="auto"/>
      </w:divBdr>
    </w:div>
    <w:div w:id="774978820">
      <w:bodyDiv w:val="1"/>
      <w:marLeft w:val="0"/>
      <w:marRight w:val="0"/>
      <w:marTop w:val="0"/>
      <w:marBottom w:val="0"/>
      <w:divBdr>
        <w:top w:val="none" w:sz="0" w:space="0" w:color="auto"/>
        <w:left w:val="none" w:sz="0" w:space="0" w:color="auto"/>
        <w:bottom w:val="none" w:sz="0" w:space="0" w:color="auto"/>
        <w:right w:val="none" w:sz="0" w:space="0" w:color="auto"/>
      </w:divBdr>
    </w:div>
    <w:div w:id="833836504">
      <w:bodyDiv w:val="1"/>
      <w:marLeft w:val="0"/>
      <w:marRight w:val="0"/>
      <w:marTop w:val="0"/>
      <w:marBottom w:val="0"/>
      <w:divBdr>
        <w:top w:val="none" w:sz="0" w:space="0" w:color="auto"/>
        <w:left w:val="none" w:sz="0" w:space="0" w:color="auto"/>
        <w:bottom w:val="none" w:sz="0" w:space="0" w:color="auto"/>
        <w:right w:val="none" w:sz="0" w:space="0" w:color="auto"/>
      </w:divBdr>
    </w:div>
    <w:div w:id="1004554365">
      <w:bodyDiv w:val="1"/>
      <w:marLeft w:val="0"/>
      <w:marRight w:val="0"/>
      <w:marTop w:val="0"/>
      <w:marBottom w:val="0"/>
      <w:divBdr>
        <w:top w:val="none" w:sz="0" w:space="0" w:color="auto"/>
        <w:left w:val="none" w:sz="0" w:space="0" w:color="auto"/>
        <w:bottom w:val="none" w:sz="0" w:space="0" w:color="auto"/>
        <w:right w:val="none" w:sz="0" w:space="0" w:color="auto"/>
      </w:divBdr>
      <w:divsChild>
        <w:div w:id="1729768703">
          <w:marLeft w:val="785"/>
          <w:marRight w:val="0"/>
          <w:marTop w:val="0"/>
          <w:marBottom w:val="0"/>
          <w:divBdr>
            <w:top w:val="none" w:sz="0" w:space="0" w:color="auto"/>
            <w:left w:val="none" w:sz="0" w:space="0" w:color="auto"/>
            <w:bottom w:val="none" w:sz="0" w:space="0" w:color="auto"/>
            <w:right w:val="none" w:sz="0" w:space="0" w:color="auto"/>
          </w:divBdr>
        </w:div>
      </w:divsChild>
    </w:div>
    <w:div w:id="1115297121">
      <w:bodyDiv w:val="1"/>
      <w:marLeft w:val="0"/>
      <w:marRight w:val="0"/>
      <w:marTop w:val="0"/>
      <w:marBottom w:val="0"/>
      <w:divBdr>
        <w:top w:val="none" w:sz="0" w:space="0" w:color="auto"/>
        <w:left w:val="none" w:sz="0" w:space="0" w:color="auto"/>
        <w:bottom w:val="none" w:sz="0" w:space="0" w:color="auto"/>
        <w:right w:val="none" w:sz="0" w:space="0" w:color="auto"/>
      </w:divBdr>
    </w:div>
    <w:div w:id="1204292173">
      <w:bodyDiv w:val="1"/>
      <w:marLeft w:val="0"/>
      <w:marRight w:val="0"/>
      <w:marTop w:val="0"/>
      <w:marBottom w:val="0"/>
      <w:divBdr>
        <w:top w:val="none" w:sz="0" w:space="0" w:color="auto"/>
        <w:left w:val="none" w:sz="0" w:space="0" w:color="auto"/>
        <w:bottom w:val="none" w:sz="0" w:space="0" w:color="auto"/>
        <w:right w:val="none" w:sz="0" w:space="0" w:color="auto"/>
      </w:divBdr>
      <w:divsChild>
        <w:div w:id="810712375">
          <w:marLeft w:val="815"/>
          <w:marRight w:val="0"/>
          <w:marTop w:val="0"/>
          <w:marBottom w:val="0"/>
          <w:divBdr>
            <w:top w:val="none" w:sz="0" w:space="0" w:color="auto"/>
            <w:left w:val="none" w:sz="0" w:space="0" w:color="auto"/>
            <w:bottom w:val="none" w:sz="0" w:space="0" w:color="auto"/>
            <w:right w:val="none" w:sz="0" w:space="0" w:color="auto"/>
          </w:divBdr>
        </w:div>
      </w:divsChild>
    </w:div>
    <w:div w:id="1425498141">
      <w:bodyDiv w:val="1"/>
      <w:marLeft w:val="0"/>
      <w:marRight w:val="0"/>
      <w:marTop w:val="0"/>
      <w:marBottom w:val="0"/>
      <w:divBdr>
        <w:top w:val="none" w:sz="0" w:space="0" w:color="auto"/>
        <w:left w:val="none" w:sz="0" w:space="0" w:color="auto"/>
        <w:bottom w:val="none" w:sz="0" w:space="0" w:color="auto"/>
        <w:right w:val="none" w:sz="0" w:space="0" w:color="auto"/>
      </w:divBdr>
      <w:divsChild>
        <w:div w:id="1514419723">
          <w:marLeft w:val="1134"/>
          <w:marRight w:val="0"/>
          <w:marTop w:val="0"/>
          <w:marBottom w:val="0"/>
          <w:divBdr>
            <w:top w:val="none" w:sz="0" w:space="0" w:color="auto"/>
            <w:left w:val="none" w:sz="0" w:space="0" w:color="auto"/>
            <w:bottom w:val="none" w:sz="0" w:space="0" w:color="auto"/>
            <w:right w:val="none" w:sz="0" w:space="0" w:color="auto"/>
          </w:divBdr>
        </w:div>
      </w:divsChild>
    </w:div>
    <w:div w:id="1499613585">
      <w:bodyDiv w:val="1"/>
      <w:marLeft w:val="0"/>
      <w:marRight w:val="0"/>
      <w:marTop w:val="0"/>
      <w:marBottom w:val="0"/>
      <w:divBdr>
        <w:top w:val="none" w:sz="0" w:space="0" w:color="auto"/>
        <w:left w:val="none" w:sz="0" w:space="0" w:color="auto"/>
        <w:bottom w:val="none" w:sz="0" w:space="0" w:color="auto"/>
        <w:right w:val="none" w:sz="0" w:space="0" w:color="auto"/>
      </w:divBdr>
    </w:div>
    <w:div w:id="1750468874">
      <w:bodyDiv w:val="1"/>
      <w:marLeft w:val="0"/>
      <w:marRight w:val="0"/>
      <w:marTop w:val="0"/>
      <w:marBottom w:val="0"/>
      <w:divBdr>
        <w:top w:val="none" w:sz="0" w:space="0" w:color="auto"/>
        <w:left w:val="none" w:sz="0" w:space="0" w:color="auto"/>
        <w:bottom w:val="none" w:sz="0" w:space="0" w:color="auto"/>
        <w:right w:val="none" w:sz="0" w:space="0" w:color="auto"/>
      </w:divBdr>
    </w:div>
    <w:div w:id="1776051911">
      <w:bodyDiv w:val="1"/>
      <w:marLeft w:val="0"/>
      <w:marRight w:val="0"/>
      <w:marTop w:val="0"/>
      <w:marBottom w:val="0"/>
      <w:divBdr>
        <w:top w:val="none" w:sz="0" w:space="0" w:color="auto"/>
        <w:left w:val="none" w:sz="0" w:space="0" w:color="auto"/>
        <w:bottom w:val="none" w:sz="0" w:space="0" w:color="auto"/>
        <w:right w:val="none" w:sz="0" w:space="0" w:color="auto"/>
      </w:divBdr>
    </w:div>
    <w:div w:id="1836264355">
      <w:bodyDiv w:val="1"/>
      <w:marLeft w:val="0"/>
      <w:marRight w:val="0"/>
      <w:marTop w:val="0"/>
      <w:marBottom w:val="0"/>
      <w:divBdr>
        <w:top w:val="none" w:sz="0" w:space="0" w:color="auto"/>
        <w:left w:val="none" w:sz="0" w:space="0" w:color="auto"/>
        <w:bottom w:val="none" w:sz="0" w:space="0" w:color="auto"/>
        <w:right w:val="none" w:sz="0" w:space="0" w:color="auto"/>
      </w:divBdr>
    </w:div>
    <w:div w:id="196604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6.jpg"/><Relationship Id="rId42"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5.jpg"/><Relationship Id="rId38"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institucional.promperu.gob.pe/"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luzdelsur.com.pe/es/informacion-de-interes/tarifas"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2.jpg"/><Relationship Id="rId35" Type="http://schemas.openxmlformats.org/officeDocument/2006/relationships/image" Target="media/image7.jp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F9050-6A86-4786-958F-2B7A3879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6003</Words>
  <Characters>34219</Characters>
  <Application>Microsoft Office Word</Application>
  <DocSecurity>0</DocSecurity>
  <Lines>285</Lines>
  <Paragraphs>80</Paragraphs>
  <ScaleCrop>false</ScaleCrop>
  <Company>com valley ltd</Company>
  <LinksUpToDate>false</LinksUpToDate>
  <CharactersWithSpaces>40142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cp:revision>
  <cp:lastPrinted>2024-07-10T05:08:00Z</cp:lastPrinted>
  <dcterms:created xsi:type="dcterms:W3CDTF">2024-08-28T03:58:00Z</dcterms:created>
  <dcterms:modified xsi:type="dcterms:W3CDTF">2024-08-29T14:04:00Z</dcterms:modified>
</cp:coreProperties>
</file>