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p w14:paraId="316E144B" w14:textId="2F7471BD" w:rsidR="00B17297" w:rsidRPr="006462D2" w:rsidRDefault="0076060C" w:rsidP="002926A5">
      <w:pPr>
        <w:pStyle w:val="af6"/>
        <w:jc w:val="both"/>
        <w:rPr>
          <w:rFonts w:ascii="Arial" w:eastAsia="標楷體" w:hAnsi="Arial" w:cs="Arial"/>
        </w:rPr>
      </w:pPr>
      <w:r w:rsidRPr="006462D2">
        <w:rPr>
          <w:noProof/>
        </w:rPr>
        <mc:AlternateContent>
          <mc:Choice Requires="wps">
            <w:drawing>
              <wp:anchor distT="0" distB="0" distL="114300" distR="114300" simplePos="0" relativeHeight="251657216" behindDoc="0" locked="1" layoutInCell="1" allowOverlap="1" wp14:anchorId="79B1E350" wp14:editId="7A57E50B">
                <wp:simplePos x="0" y="0"/>
                <wp:positionH relativeFrom="column">
                  <wp:posOffset>-1156336</wp:posOffset>
                </wp:positionH>
                <wp:positionV relativeFrom="page">
                  <wp:posOffset>9595485</wp:posOffset>
                </wp:positionV>
                <wp:extent cx="7689600" cy="1123200"/>
                <wp:effectExtent l="0" t="0" r="6985" b="1270"/>
                <wp:wrapNone/>
                <wp:docPr id="3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600" cy="11232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7C4233" w14:textId="6E36F5D9" w:rsidR="004D6EB0" w:rsidRPr="0035437D" w:rsidRDefault="004D6EB0" w:rsidP="00CB76F7">
                            <w:pPr>
                              <w:adjustRightInd w:val="0"/>
                              <w:snapToGrid w:val="0"/>
                              <w:spacing w:after="40"/>
                              <w:ind w:firstLineChars="0" w:firstLine="0"/>
                              <w:jc w:val="center"/>
                              <w:rPr>
                                <w:rFonts w:ascii="Arial Unicode MS" w:hAnsi="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7D045E83" w14:textId="5EFF0FAF" w:rsidR="004D6EB0" w:rsidRPr="0035437D" w:rsidRDefault="004D6EB0" w:rsidP="00CB76F7">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2BAACC70" w14:textId="6B46B212" w:rsidR="004D6EB0" w:rsidRPr="0035437D" w:rsidRDefault="004D6EB0" w:rsidP="00CB76F7">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cs="Arial" w:hint="eastAsia"/>
                                <w:color w:val="FFFFFF"/>
                                <w:kern w:val="0"/>
                                <w:lang w:eastAsia="zh-TW"/>
                              </w:rPr>
                              <w:t>１１２</w:t>
                            </w:r>
                            <w:r w:rsidRPr="0035437D">
                              <w:rPr>
                                <w:rFonts w:ascii="Arial" w:hAnsi="Arial" w:hint="eastAsia"/>
                                <w:color w:val="FFFFFF"/>
                                <w:spacing w:val="20"/>
                                <w:kern w:val="0"/>
                                <w:lang w:eastAsia="zh-TW"/>
                              </w:rPr>
                              <w:t>年</w:t>
                            </w:r>
                            <w:r>
                              <w:rPr>
                                <w:rFonts w:ascii="Arial" w:hAnsi="Arial" w:hint="eastAsia"/>
                                <w:color w:val="FFFFFF"/>
                                <w:spacing w:val="20"/>
                                <w:kern w:val="0"/>
                                <w:lang w:eastAsia="zh-TW"/>
                              </w:rPr>
                              <w:t>９</w:t>
                            </w:r>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91.05pt;margin-top:755.55pt;width:605.5pt;height:88.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" fillcolor="#339" stroked="f">
                <v:textbox inset="0,4mm,0,0">
                  <w:txbxContent>
                    <w:p w14:paraId="1F7C4233" w14:textId="6E36F5D9" w:rsidR="004D6EB0" w:rsidRPr="0035437D" w:rsidRDefault="004D6EB0" w:rsidP="00CB76F7">
                      <w:pPr>
                        <w:adjustRightInd w:val="0"/>
                        <w:snapToGrid w:val="0"/>
                        <w:spacing w:after="40"/>
                        <w:ind w:firstLineChars="0" w:firstLine="0"/>
                        <w:jc w:val="center"/>
                        <w:rPr>
                          <w:rFonts w:ascii="Arial Unicode MS" w:hAnsi="Arial Unicode MS"/>
                          <w:color w:val="FFFFFF"/>
                          <w:spacing w:val="20"/>
                          <w:kern w:val="0"/>
                          <w:sz w:val="32"/>
                          <w:szCs w:val="32"/>
                          <w:lang w:eastAsia="zh-TW"/>
                        </w:rPr>
                      </w:pPr>
                      <w:bookmarkStart w:id="1" w:name="_GoBack"/>
                      <w:r>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7D045E83" w14:textId="5EFF0FAF" w:rsidR="004D6EB0" w:rsidRPr="0035437D" w:rsidRDefault="004D6EB0" w:rsidP="00CB76F7">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2BAACC70" w14:textId="6B46B212" w:rsidR="004D6EB0" w:rsidRPr="0035437D" w:rsidRDefault="004D6EB0" w:rsidP="00CB76F7">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cs="Arial" w:hint="eastAsia"/>
                          <w:color w:val="FFFFFF"/>
                          <w:kern w:val="0"/>
                          <w:lang w:eastAsia="zh-TW"/>
                        </w:rPr>
                        <w:t>１１２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bookmarkEnd w:id="1"/>
                    </w:p>
                  </w:txbxContent>
                </v:textbox>
                <w10:wrap anchory="page"/>
                <w10:anchorlock/>
              </v:shape>
            </w:pict>
          </mc:Fallback>
        </mc:AlternateContent>
      </w:r>
      <w:r w:rsidR="00BA4BE8" w:rsidRPr="006462D2">
        <w:rPr>
          <w:rFonts w:ascii="Arial" w:eastAsia="標楷體" w:hAnsi="Arial" w:cs="Arial"/>
          <w:noProof/>
        </w:rPr>
        <w:drawing>
          <wp:anchor distT="0" distB="0" distL="114300" distR="114300" simplePos="0" relativeHeight="251661312" behindDoc="1" locked="1" layoutInCell="1" allowOverlap="1" wp14:anchorId="22A87B27" wp14:editId="6077EA05">
            <wp:simplePos x="0" y="0"/>
            <wp:positionH relativeFrom="column">
              <wp:posOffset>-1123950</wp:posOffset>
            </wp:positionH>
            <wp:positionV relativeFrom="page">
              <wp:posOffset>-89535</wp:posOffset>
            </wp:positionV>
            <wp:extent cx="7631430" cy="10796270"/>
            <wp:effectExtent l="0" t="0" r="7620" b="5080"/>
            <wp:wrapNone/>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60封面-挪威-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B17297" w:rsidRPr="006462D2">
        <w:rPr>
          <w:rFonts w:ascii="Arial" w:eastAsia="標楷體" w:hAnsi="Arial" w:cs="Arial"/>
        </w:rPr>
        <w:br w:type="page"/>
      </w:r>
    </w:p>
    <w:p w14:paraId="670D529E" w14:textId="77777777" w:rsidR="00C563FA" w:rsidRPr="006462D2" w:rsidRDefault="00C563FA" w:rsidP="002926A5">
      <w:pPr>
        <w:pStyle w:val="af6"/>
        <w:jc w:val="both"/>
        <w:rPr>
          <w:rFonts w:ascii="Arial" w:eastAsia="標楷體" w:hAnsi="Arial" w:cs="Arial"/>
        </w:rPr>
      </w:pPr>
    </w:p>
    <w:p w14:paraId="05275B48" w14:textId="77777777" w:rsidR="00C563FA" w:rsidRPr="006462D2" w:rsidRDefault="00C563FA" w:rsidP="002926A5">
      <w:pPr>
        <w:pStyle w:val="af6"/>
        <w:jc w:val="both"/>
        <w:rPr>
          <w:rFonts w:ascii="Arial" w:eastAsia="標楷體" w:hAnsi="Arial" w:cs="Arial"/>
        </w:rPr>
        <w:sectPr w:rsidR="00C563FA" w:rsidRPr="006462D2" w:rsidSect="001B7CB9">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pgNumType w:start="1"/>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6462D2" w:rsidRPr="006462D2" w14:paraId="6F0BCC1D" w14:textId="77777777">
        <w:trPr>
          <w:trHeight w:val="1293"/>
        </w:trPr>
        <w:tc>
          <w:tcPr>
            <w:tcW w:w="8560" w:type="dxa"/>
            <w:shd w:val="clear" w:color="auto" w:fill="auto"/>
            <w:vAlign w:val="center"/>
          </w:tcPr>
          <w:p w14:paraId="51E59180" w14:textId="77777777" w:rsidR="00C3328A" w:rsidRPr="006462D2" w:rsidRDefault="00C3328A" w:rsidP="002926A5">
            <w:pPr>
              <w:pStyle w:val="af6"/>
              <w:jc w:val="both"/>
              <w:rPr>
                <w:rFonts w:ascii="Arial" w:eastAsia="標楷體" w:hAnsi="Arial" w:cs="Arial"/>
              </w:rPr>
            </w:pPr>
          </w:p>
        </w:tc>
      </w:tr>
      <w:tr w:rsidR="006462D2" w:rsidRPr="006462D2" w14:paraId="1C6DBBAF" w14:textId="77777777">
        <w:trPr>
          <w:trHeight w:val="1701"/>
        </w:trPr>
        <w:tc>
          <w:tcPr>
            <w:tcW w:w="8560" w:type="dxa"/>
            <w:shd w:val="clear" w:color="auto" w:fill="auto"/>
            <w:vAlign w:val="center"/>
          </w:tcPr>
          <w:p w14:paraId="32A274F7" w14:textId="77777777" w:rsidR="00EC4F93" w:rsidRPr="006462D2" w:rsidRDefault="00DF5C38" w:rsidP="002926A5">
            <w:pPr>
              <w:ind w:leftChars="400" w:left="945" w:rightChars="400" w:right="945" w:firstLineChars="0" w:firstLine="0"/>
              <w:jc w:val="distribute"/>
              <w:rPr>
                <w:rFonts w:ascii="華康粗圓體" w:eastAsia="華康粗圓體" w:hAnsi="標楷體"/>
                <w:sz w:val="72"/>
                <w:szCs w:val="72"/>
                <w:lang w:eastAsia="zh-TW"/>
              </w:rPr>
            </w:pPr>
            <w:r w:rsidRPr="006462D2">
              <w:rPr>
                <w:rFonts w:ascii="華康粗圓體" w:eastAsia="華康粗圓體" w:hAnsi="標楷體" w:hint="eastAsia"/>
                <w:sz w:val="72"/>
                <w:szCs w:val="72"/>
                <w:lang w:eastAsia="zh-TW"/>
              </w:rPr>
              <w:t>挪威</w:t>
            </w:r>
            <w:r w:rsidR="00EC4F93" w:rsidRPr="006462D2">
              <w:rPr>
                <w:rFonts w:ascii="華康粗圓體" w:eastAsia="華康粗圓體" w:hAnsi="標楷體" w:hint="eastAsia"/>
                <w:sz w:val="72"/>
                <w:szCs w:val="72"/>
              </w:rPr>
              <w:t>投資環境簡介</w:t>
            </w:r>
          </w:p>
          <w:p w14:paraId="1D6DE819" w14:textId="77777777" w:rsidR="00EC4F93" w:rsidRPr="006462D2" w:rsidRDefault="00EC4F93" w:rsidP="002926A5">
            <w:pPr>
              <w:ind w:leftChars="400" w:left="945" w:rightChars="400" w:right="945" w:firstLineChars="0" w:firstLine="0"/>
              <w:jc w:val="distribute"/>
              <w:rPr>
                <w:rFonts w:ascii="華康粗圓體" w:eastAsia="華康粗圓體" w:hAnsi="華康粗圓體"/>
                <w:sz w:val="48"/>
                <w:szCs w:val="48"/>
                <w:lang w:eastAsia="zh-TW"/>
              </w:rPr>
            </w:pPr>
            <w:r w:rsidRPr="006462D2">
              <w:rPr>
                <w:rFonts w:ascii="華康粗圓體" w:eastAsia="華康粗圓體" w:hAnsi="華康粗圓體" w:hint="eastAsia"/>
                <w:sz w:val="48"/>
                <w:szCs w:val="48"/>
              </w:rPr>
              <w:t xml:space="preserve">Investment Guide to </w:t>
            </w:r>
            <w:smartTag w:uri="urn:schemas-microsoft-com:office:smarttags" w:element="place">
              <w:smartTag w:uri="urn:schemas-microsoft-com:office:smarttags" w:element="country-region">
                <w:r w:rsidR="00DF5C38" w:rsidRPr="006462D2">
                  <w:rPr>
                    <w:rFonts w:ascii="華康粗圓體" w:eastAsia="華康粗圓體" w:hAnsi="華康粗圓體"/>
                    <w:sz w:val="48"/>
                    <w:szCs w:val="48"/>
                  </w:rPr>
                  <w:t>Norway</w:t>
                </w:r>
              </w:smartTag>
            </w:smartTag>
          </w:p>
        </w:tc>
      </w:tr>
      <w:tr w:rsidR="006462D2" w:rsidRPr="006462D2" w14:paraId="60C5C4FA" w14:textId="77777777">
        <w:trPr>
          <w:trHeight w:val="8037"/>
        </w:trPr>
        <w:tc>
          <w:tcPr>
            <w:tcW w:w="8560" w:type="dxa"/>
            <w:shd w:val="clear" w:color="auto" w:fill="auto"/>
          </w:tcPr>
          <w:p w14:paraId="38C5EFAF" w14:textId="77777777" w:rsidR="00DE1D74" w:rsidRPr="006462D2" w:rsidRDefault="00DE1D74" w:rsidP="002926A5">
            <w:pPr>
              <w:ind w:firstLineChars="0" w:firstLine="0"/>
              <w:jc w:val="center"/>
              <w:rPr>
                <w:rFonts w:ascii="華康中特圓體" w:eastAsia="華康中特圓體" w:hAnsi="標楷體"/>
                <w:sz w:val="28"/>
                <w:szCs w:val="28"/>
                <w:lang w:eastAsia="zh-TW"/>
              </w:rPr>
            </w:pPr>
          </w:p>
          <w:p w14:paraId="1C88CE83" w14:textId="77777777" w:rsidR="00DE1D74" w:rsidRPr="006462D2" w:rsidRDefault="00DE1D74" w:rsidP="002926A5">
            <w:pPr>
              <w:ind w:firstLineChars="0" w:firstLine="0"/>
              <w:jc w:val="center"/>
              <w:rPr>
                <w:rFonts w:ascii="華康中特圓體" w:eastAsia="華康中特圓體" w:hAnsi="標楷體"/>
                <w:sz w:val="28"/>
                <w:szCs w:val="28"/>
                <w:lang w:eastAsia="zh-TW"/>
              </w:rPr>
            </w:pPr>
          </w:p>
          <w:p w14:paraId="47674B6F" w14:textId="59397C30" w:rsidR="00EC4F93" w:rsidRPr="006462D2" w:rsidRDefault="0066412E" w:rsidP="002926A5">
            <w:pPr>
              <w:ind w:firstLineChars="0" w:firstLine="0"/>
              <w:jc w:val="center"/>
              <w:rPr>
                <w:rFonts w:ascii="華康中特圓體" w:eastAsia="華康中特圓體" w:hAnsi="標楷體"/>
                <w:sz w:val="28"/>
                <w:szCs w:val="28"/>
                <w:lang w:eastAsia="zh-TW"/>
              </w:rPr>
            </w:pPr>
            <w:r w:rsidRPr="006462D2">
              <w:rPr>
                <w:rFonts w:ascii="華康中特圓體" w:eastAsia="華康中特圓體" w:hAnsi="標楷體" w:hint="eastAsia"/>
                <w:sz w:val="28"/>
                <w:szCs w:val="28"/>
                <w:lang w:eastAsia="zh-TW"/>
              </w:rPr>
              <w:t>經濟部投資促進司</w:t>
            </w:r>
            <w:r w:rsidR="00EC4F93" w:rsidRPr="006462D2">
              <w:rPr>
                <w:rFonts w:ascii="華康中特圓體" w:eastAsia="華康中特圓體" w:hAnsi="標楷體" w:hint="eastAsia"/>
                <w:sz w:val="28"/>
                <w:szCs w:val="28"/>
                <w:lang w:eastAsia="zh-TW"/>
              </w:rPr>
              <w:t xml:space="preserve">  編印</w:t>
            </w:r>
          </w:p>
        </w:tc>
      </w:tr>
      <w:tr w:rsidR="006462D2" w:rsidRPr="006462D2" w14:paraId="30A0B287" w14:textId="77777777">
        <w:tc>
          <w:tcPr>
            <w:tcW w:w="8560" w:type="dxa"/>
            <w:shd w:val="clear" w:color="auto" w:fill="auto"/>
          </w:tcPr>
          <w:p w14:paraId="1E229AFE" w14:textId="77777777" w:rsidR="00B94C2E" w:rsidRPr="006462D2" w:rsidRDefault="008C1041" w:rsidP="00C563FA">
            <w:pPr>
              <w:ind w:firstLineChars="0" w:firstLine="0"/>
              <w:jc w:val="center"/>
              <w:rPr>
                <w:rFonts w:ascii="華康中特圓體" w:eastAsia="華康中特圓體" w:hAnsi="標楷體"/>
                <w:sz w:val="28"/>
                <w:szCs w:val="28"/>
                <w:lang w:eastAsia="zh-TW"/>
              </w:rPr>
            </w:pPr>
            <w:bookmarkStart w:id="1" w:name="OLE_LINK1"/>
            <w:bookmarkStart w:id="2" w:name="OLE_LINK2"/>
            <w:r w:rsidRPr="006462D2">
              <w:rPr>
                <w:rFonts w:ascii="華康粗圓體" w:eastAsia="華康粗圓體" w:hint="eastAsia"/>
                <w:sz w:val="28"/>
                <w:szCs w:val="28"/>
                <w:lang w:eastAsia="zh-TW"/>
              </w:rPr>
              <w:t>感謝駐瑞典代表處經濟組協助本書編撰</w:t>
            </w:r>
            <w:bookmarkEnd w:id="1"/>
            <w:bookmarkEnd w:id="2"/>
          </w:p>
        </w:tc>
      </w:tr>
    </w:tbl>
    <w:p w14:paraId="1FEDBDFC" w14:textId="77777777" w:rsidR="00226EA7" w:rsidRPr="006462D2" w:rsidRDefault="00226EA7" w:rsidP="002926A5">
      <w:pPr>
        <w:spacing w:beforeLines="100" w:before="514" w:afterLines="100" w:after="514"/>
        <w:ind w:firstLineChars="0" w:firstLine="0"/>
        <w:jc w:val="center"/>
        <w:rPr>
          <w:rFonts w:ascii="華康新特明體" w:eastAsia="華康新特明體"/>
          <w:sz w:val="40"/>
          <w:szCs w:val="40"/>
          <w:lang w:eastAsia="zh-TW"/>
        </w:rPr>
      </w:pPr>
    </w:p>
    <w:p w14:paraId="7E9E3752" w14:textId="77777777" w:rsidR="00B94C2E" w:rsidRPr="006462D2" w:rsidRDefault="00B94C2E" w:rsidP="00B94C2E">
      <w:pPr>
        <w:ind w:left="472" w:firstLineChars="0" w:firstLine="0"/>
        <w:rPr>
          <w:lang w:eastAsia="zh-TW"/>
        </w:rPr>
        <w:sectPr w:rsidR="00B94C2E" w:rsidRPr="006462D2" w:rsidSect="001B7CB9">
          <w:pgSz w:w="11906" w:h="16838" w:code="9"/>
          <w:pgMar w:top="2268" w:right="1701" w:bottom="1701" w:left="1701" w:header="1134" w:footer="851" w:gutter="0"/>
          <w:pgNumType w:start="1"/>
          <w:cols w:space="425"/>
          <w:docGrid w:type="linesAndChars" w:linePitch="514" w:charSpace="-774"/>
        </w:sectPr>
      </w:pPr>
    </w:p>
    <w:p w14:paraId="16BD4FA2" w14:textId="77777777" w:rsidR="005F2E60" w:rsidRPr="006462D2" w:rsidRDefault="005F2E60" w:rsidP="002926A5">
      <w:pPr>
        <w:spacing w:beforeLines="100" w:before="514" w:afterLines="100" w:after="514"/>
        <w:ind w:firstLineChars="0" w:firstLine="0"/>
        <w:jc w:val="center"/>
        <w:rPr>
          <w:rFonts w:ascii="華康新特明體" w:eastAsia="華康新特明體"/>
          <w:sz w:val="40"/>
          <w:szCs w:val="40"/>
        </w:rPr>
      </w:pPr>
      <w:r w:rsidRPr="006462D2">
        <w:rPr>
          <w:rFonts w:ascii="華康新特明體" w:eastAsia="華康新特明體"/>
          <w:sz w:val="40"/>
          <w:szCs w:val="40"/>
        </w:rPr>
        <w:t>目　錄</w:t>
      </w:r>
    </w:p>
    <w:p w14:paraId="77A4C3A7" w14:textId="77777777" w:rsidR="00723783" w:rsidRPr="006462D2" w:rsidRDefault="005F2E60" w:rsidP="00723783">
      <w:pPr>
        <w:pStyle w:val="1"/>
        <w:rPr>
          <w:rFonts w:asciiTheme="minorHAnsi" w:eastAsiaTheme="minorEastAsia" w:hAnsiTheme="minorHAnsi" w:cstheme="minorBidi"/>
          <w:noProof/>
          <w:szCs w:val="22"/>
          <w:lang w:eastAsia="zh-TW"/>
        </w:rPr>
      </w:pPr>
      <w:r w:rsidRPr="006462D2">
        <w:rPr>
          <w:rStyle w:val="af1"/>
          <w:noProof/>
          <w:color w:val="auto"/>
          <w:u w:val="none"/>
        </w:rPr>
        <w:fldChar w:fldCharType="begin"/>
      </w:r>
      <w:r w:rsidRPr="006462D2">
        <w:rPr>
          <w:rStyle w:val="af1"/>
          <w:noProof/>
          <w:color w:val="auto"/>
          <w:u w:val="none"/>
        </w:rPr>
        <w:instrText xml:space="preserve"> TOC \o "1-3" \h \z \t "</w:instrText>
      </w:r>
      <w:r w:rsidRPr="006462D2">
        <w:rPr>
          <w:rStyle w:val="af1"/>
          <w:noProof/>
          <w:color w:val="auto"/>
          <w:u w:val="none"/>
        </w:rPr>
        <w:instrText>大標</w:instrText>
      </w:r>
      <w:r w:rsidRPr="006462D2">
        <w:rPr>
          <w:rStyle w:val="af1"/>
          <w:noProof/>
          <w:color w:val="auto"/>
          <w:u w:val="none"/>
        </w:rPr>
        <w:instrText xml:space="preserve">,1" </w:instrText>
      </w:r>
      <w:r w:rsidRPr="006462D2">
        <w:rPr>
          <w:rStyle w:val="af1"/>
          <w:noProof/>
          <w:color w:val="auto"/>
          <w:u w:val="none"/>
        </w:rPr>
        <w:fldChar w:fldCharType="separate"/>
      </w:r>
      <w:hyperlink w:anchor="_Toc44277776" w:history="1">
        <w:r w:rsidR="00723783" w:rsidRPr="006462D2">
          <w:rPr>
            <w:rStyle w:val="af1"/>
            <w:rFonts w:hint="eastAsia"/>
            <w:noProof/>
            <w:color w:val="auto"/>
            <w:u w:val="none"/>
          </w:rPr>
          <w:t>第壹章　自然</w:t>
        </w:r>
        <w:r w:rsidR="00723783" w:rsidRPr="006462D2">
          <w:rPr>
            <w:rFonts w:hint="eastAsia"/>
            <w:noProof/>
          </w:rPr>
          <w:t>人文</w:t>
        </w:r>
        <w:r w:rsidR="00723783" w:rsidRPr="006462D2">
          <w:rPr>
            <w:rStyle w:val="af1"/>
            <w:rFonts w:hint="eastAsia"/>
            <w:noProof/>
            <w:color w:val="auto"/>
            <w:u w:val="none"/>
          </w:rPr>
          <w:t>環境</w:t>
        </w:r>
        <w:r w:rsidR="00723783" w:rsidRPr="006462D2">
          <w:rPr>
            <w:noProof/>
            <w:webHidden/>
          </w:rPr>
          <w:tab/>
        </w:r>
        <w:r w:rsidR="00723783" w:rsidRPr="006462D2">
          <w:rPr>
            <w:noProof/>
            <w:webHidden/>
          </w:rPr>
          <w:fldChar w:fldCharType="begin"/>
        </w:r>
        <w:r w:rsidR="00723783" w:rsidRPr="006462D2">
          <w:rPr>
            <w:noProof/>
            <w:webHidden/>
          </w:rPr>
          <w:instrText xml:space="preserve"> PAGEREF _Toc44277776 \h </w:instrText>
        </w:r>
        <w:r w:rsidR="00723783" w:rsidRPr="006462D2">
          <w:rPr>
            <w:noProof/>
            <w:webHidden/>
          </w:rPr>
        </w:r>
        <w:r w:rsidR="00723783" w:rsidRPr="006462D2">
          <w:rPr>
            <w:noProof/>
            <w:webHidden/>
          </w:rPr>
          <w:fldChar w:fldCharType="separate"/>
        </w:r>
        <w:r w:rsidR="006462D2">
          <w:rPr>
            <w:noProof/>
            <w:webHidden/>
          </w:rPr>
          <w:t>1</w:t>
        </w:r>
        <w:r w:rsidR="00723783" w:rsidRPr="006462D2">
          <w:rPr>
            <w:noProof/>
            <w:webHidden/>
          </w:rPr>
          <w:fldChar w:fldCharType="end"/>
        </w:r>
      </w:hyperlink>
    </w:p>
    <w:p w14:paraId="06F2DAA7" w14:textId="77777777" w:rsidR="00723783" w:rsidRPr="006462D2" w:rsidRDefault="008876B1">
      <w:pPr>
        <w:pStyle w:val="1"/>
        <w:rPr>
          <w:rFonts w:asciiTheme="minorHAnsi" w:eastAsiaTheme="minorEastAsia" w:hAnsiTheme="minorHAnsi" w:cstheme="minorBidi"/>
          <w:noProof/>
          <w:szCs w:val="22"/>
          <w:lang w:eastAsia="zh-TW"/>
        </w:rPr>
      </w:pPr>
      <w:hyperlink w:anchor="_Toc44277777" w:history="1">
        <w:r w:rsidR="00723783" w:rsidRPr="006462D2">
          <w:rPr>
            <w:rStyle w:val="af1"/>
            <w:rFonts w:hint="eastAsia"/>
            <w:noProof/>
            <w:color w:val="auto"/>
            <w:u w:val="none"/>
          </w:rPr>
          <w:t>第貳章　經濟環境</w:t>
        </w:r>
        <w:r w:rsidR="00723783" w:rsidRPr="006462D2">
          <w:rPr>
            <w:noProof/>
            <w:webHidden/>
          </w:rPr>
          <w:tab/>
        </w:r>
        <w:r w:rsidR="00723783" w:rsidRPr="006462D2">
          <w:rPr>
            <w:noProof/>
            <w:webHidden/>
          </w:rPr>
          <w:fldChar w:fldCharType="begin"/>
        </w:r>
        <w:r w:rsidR="00723783" w:rsidRPr="006462D2">
          <w:rPr>
            <w:noProof/>
            <w:webHidden/>
          </w:rPr>
          <w:instrText xml:space="preserve"> PAGEREF _Toc44277777 \h </w:instrText>
        </w:r>
        <w:r w:rsidR="00723783" w:rsidRPr="006462D2">
          <w:rPr>
            <w:noProof/>
            <w:webHidden/>
          </w:rPr>
        </w:r>
        <w:r w:rsidR="00723783" w:rsidRPr="006462D2">
          <w:rPr>
            <w:noProof/>
            <w:webHidden/>
          </w:rPr>
          <w:fldChar w:fldCharType="separate"/>
        </w:r>
        <w:r w:rsidR="006462D2">
          <w:rPr>
            <w:noProof/>
            <w:webHidden/>
          </w:rPr>
          <w:t>3</w:t>
        </w:r>
        <w:r w:rsidR="00723783" w:rsidRPr="006462D2">
          <w:rPr>
            <w:noProof/>
            <w:webHidden/>
          </w:rPr>
          <w:fldChar w:fldCharType="end"/>
        </w:r>
      </w:hyperlink>
    </w:p>
    <w:p w14:paraId="2DBAEB3F" w14:textId="77777777" w:rsidR="00723783" w:rsidRPr="006462D2" w:rsidRDefault="008876B1">
      <w:pPr>
        <w:pStyle w:val="1"/>
        <w:rPr>
          <w:rFonts w:asciiTheme="minorHAnsi" w:eastAsiaTheme="minorEastAsia" w:hAnsiTheme="minorHAnsi" w:cstheme="minorBidi"/>
          <w:noProof/>
          <w:szCs w:val="22"/>
          <w:lang w:eastAsia="zh-TW"/>
        </w:rPr>
      </w:pPr>
      <w:hyperlink w:anchor="_Toc44277778" w:history="1">
        <w:r w:rsidR="00723783" w:rsidRPr="006462D2">
          <w:rPr>
            <w:rStyle w:val="af1"/>
            <w:rFonts w:hint="eastAsia"/>
            <w:noProof/>
            <w:color w:val="auto"/>
            <w:u w:val="none"/>
          </w:rPr>
          <w:t>第參章　外商在當地經營現況及投資機會</w:t>
        </w:r>
        <w:r w:rsidR="00723783" w:rsidRPr="006462D2">
          <w:rPr>
            <w:noProof/>
            <w:webHidden/>
          </w:rPr>
          <w:tab/>
        </w:r>
        <w:r w:rsidR="00723783" w:rsidRPr="006462D2">
          <w:rPr>
            <w:noProof/>
            <w:webHidden/>
          </w:rPr>
          <w:fldChar w:fldCharType="begin"/>
        </w:r>
        <w:r w:rsidR="00723783" w:rsidRPr="006462D2">
          <w:rPr>
            <w:noProof/>
            <w:webHidden/>
          </w:rPr>
          <w:instrText xml:space="preserve"> PAGEREF _Toc44277778 \h </w:instrText>
        </w:r>
        <w:r w:rsidR="00723783" w:rsidRPr="006462D2">
          <w:rPr>
            <w:noProof/>
            <w:webHidden/>
          </w:rPr>
        </w:r>
        <w:r w:rsidR="00723783" w:rsidRPr="006462D2">
          <w:rPr>
            <w:noProof/>
            <w:webHidden/>
          </w:rPr>
          <w:fldChar w:fldCharType="separate"/>
        </w:r>
        <w:r w:rsidR="006462D2">
          <w:rPr>
            <w:noProof/>
            <w:webHidden/>
          </w:rPr>
          <w:t>23</w:t>
        </w:r>
        <w:r w:rsidR="00723783" w:rsidRPr="006462D2">
          <w:rPr>
            <w:noProof/>
            <w:webHidden/>
          </w:rPr>
          <w:fldChar w:fldCharType="end"/>
        </w:r>
      </w:hyperlink>
    </w:p>
    <w:p w14:paraId="76DF9AAA" w14:textId="77777777" w:rsidR="00723783" w:rsidRPr="006462D2" w:rsidRDefault="008876B1">
      <w:pPr>
        <w:pStyle w:val="1"/>
        <w:rPr>
          <w:rFonts w:asciiTheme="minorHAnsi" w:eastAsiaTheme="minorEastAsia" w:hAnsiTheme="minorHAnsi" w:cstheme="minorBidi"/>
          <w:noProof/>
          <w:szCs w:val="22"/>
          <w:lang w:eastAsia="zh-TW"/>
        </w:rPr>
      </w:pPr>
      <w:hyperlink w:anchor="_Toc44277779" w:history="1">
        <w:r w:rsidR="00723783" w:rsidRPr="006462D2">
          <w:rPr>
            <w:rStyle w:val="af1"/>
            <w:rFonts w:hint="eastAsia"/>
            <w:noProof/>
            <w:color w:val="auto"/>
            <w:u w:val="none"/>
          </w:rPr>
          <w:t>第肆章　投資法規及程序</w:t>
        </w:r>
        <w:r w:rsidR="00723783" w:rsidRPr="006462D2">
          <w:rPr>
            <w:noProof/>
            <w:webHidden/>
          </w:rPr>
          <w:tab/>
        </w:r>
        <w:r w:rsidR="00723783" w:rsidRPr="006462D2">
          <w:rPr>
            <w:noProof/>
            <w:webHidden/>
          </w:rPr>
          <w:fldChar w:fldCharType="begin"/>
        </w:r>
        <w:r w:rsidR="00723783" w:rsidRPr="006462D2">
          <w:rPr>
            <w:noProof/>
            <w:webHidden/>
          </w:rPr>
          <w:instrText xml:space="preserve"> PAGEREF _Toc44277779 \h </w:instrText>
        </w:r>
        <w:r w:rsidR="00723783" w:rsidRPr="006462D2">
          <w:rPr>
            <w:noProof/>
            <w:webHidden/>
          </w:rPr>
        </w:r>
        <w:r w:rsidR="00723783" w:rsidRPr="006462D2">
          <w:rPr>
            <w:noProof/>
            <w:webHidden/>
          </w:rPr>
          <w:fldChar w:fldCharType="separate"/>
        </w:r>
        <w:r w:rsidR="006462D2">
          <w:rPr>
            <w:noProof/>
            <w:webHidden/>
          </w:rPr>
          <w:t>25</w:t>
        </w:r>
        <w:r w:rsidR="00723783" w:rsidRPr="006462D2">
          <w:rPr>
            <w:noProof/>
            <w:webHidden/>
          </w:rPr>
          <w:fldChar w:fldCharType="end"/>
        </w:r>
      </w:hyperlink>
    </w:p>
    <w:p w14:paraId="7B3D503C" w14:textId="77777777" w:rsidR="00723783" w:rsidRPr="006462D2" w:rsidRDefault="008876B1">
      <w:pPr>
        <w:pStyle w:val="1"/>
        <w:rPr>
          <w:rFonts w:asciiTheme="minorHAnsi" w:eastAsiaTheme="minorEastAsia" w:hAnsiTheme="minorHAnsi" w:cstheme="minorBidi"/>
          <w:noProof/>
          <w:szCs w:val="22"/>
          <w:lang w:eastAsia="zh-TW"/>
        </w:rPr>
      </w:pPr>
      <w:hyperlink w:anchor="_Toc44277780" w:history="1">
        <w:r w:rsidR="00723783" w:rsidRPr="006462D2">
          <w:rPr>
            <w:rStyle w:val="af1"/>
            <w:rFonts w:hint="eastAsia"/>
            <w:noProof/>
            <w:color w:val="auto"/>
            <w:u w:val="none"/>
          </w:rPr>
          <w:t>第伍章　租稅及金融制度</w:t>
        </w:r>
        <w:r w:rsidR="00723783" w:rsidRPr="006462D2">
          <w:rPr>
            <w:noProof/>
            <w:webHidden/>
          </w:rPr>
          <w:tab/>
        </w:r>
        <w:r w:rsidR="00723783" w:rsidRPr="006462D2">
          <w:rPr>
            <w:noProof/>
            <w:webHidden/>
          </w:rPr>
          <w:fldChar w:fldCharType="begin"/>
        </w:r>
        <w:r w:rsidR="00723783" w:rsidRPr="006462D2">
          <w:rPr>
            <w:noProof/>
            <w:webHidden/>
          </w:rPr>
          <w:instrText xml:space="preserve"> PAGEREF _Toc44277780 \h </w:instrText>
        </w:r>
        <w:r w:rsidR="00723783" w:rsidRPr="006462D2">
          <w:rPr>
            <w:noProof/>
            <w:webHidden/>
          </w:rPr>
        </w:r>
        <w:r w:rsidR="00723783" w:rsidRPr="006462D2">
          <w:rPr>
            <w:noProof/>
            <w:webHidden/>
          </w:rPr>
          <w:fldChar w:fldCharType="separate"/>
        </w:r>
        <w:r w:rsidR="006462D2">
          <w:rPr>
            <w:noProof/>
            <w:webHidden/>
          </w:rPr>
          <w:t>31</w:t>
        </w:r>
        <w:r w:rsidR="00723783" w:rsidRPr="006462D2">
          <w:rPr>
            <w:noProof/>
            <w:webHidden/>
          </w:rPr>
          <w:fldChar w:fldCharType="end"/>
        </w:r>
      </w:hyperlink>
    </w:p>
    <w:p w14:paraId="7A3BFDF6" w14:textId="77777777" w:rsidR="00723783" w:rsidRPr="006462D2" w:rsidRDefault="008876B1">
      <w:pPr>
        <w:pStyle w:val="1"/>
        <w:rPr>
          <w:rFonts w:asciiTheme="minorHAnsi" w:eastAsiaTheme="minorEastAsia" w:hAnsiTheme="minorHAnsi" w:cstheme="minorBidi"/>
          <w:noProof/>
          <w:szCs w:val="22"/>
          <w:lang w:eastAsia="zh-TW"/>
        </w:rPr>
      </w:pPr>
      <w:hyperlink w:anchor="_Toc44277781" w:history="1">
        <w:r w:rsidR="00723783" w:rsidRPr="006462D2">
          <w:rPr>
            <w:rStyle w:val="af1"/>
            <w:rFonts w:hint="eastAsia"/>
            <w:noProof/>
            <w:color w:val="auto"/>
            <w:u w:val="none"/>
          </w:rPr>
          <w:t>第陸章　基礎建設及成本</w:t>
        </w:r>
        <w:r w:rsidR="00723783" w:rsidRPr="006462D2">
          <w:rPr>
            <w:noProof/>
            <w:webHidden/>
          </w:rPr>
          <w:tab/>
        </w:r>
        <w:r w:rsidR="00723783" w:rsidRPr="006462D2">
          <w:rPr>
            <w:noProof/>
            <w:webHidden/>
          </w:rPr>
          <w:fldChar w:fldCharType="begin"/>
        </w:r>
        <w:r w:rsidR="00723783" w:rsidRPr="006462D2">
          <w:rPr>
            <w:noProof/>
            <w:webHidden/>
          </w:rPr>
          <w:instrText xml:space="preserve"> PAGEREF _Toc44277781 \h </w:instrText>
        </w:r>
        <w:r w:rsidR="00723783" w:rsidRPr="006462D2">
          <w:rPr>
            <w:noProof/>
            <w:webHidden/>
          </w:rPr>
        </w:r>
        <w:r w:rsidR="00723783" w:rsidRPr="006462D2">
          <w:rPr>
            <w:noProof/>
            <w:webHidden/>
          </w:rPr>
          <w:fldChar w:fldCharType="separate"/>
        </w:r>
        <w:r w:rsidR="006462D2">
          <w:rPr>
            <w:noProof/>
            <w:webHidden/>
          </w:rPr>
          <w:t>35</w:t>
        </w:r>
        <w:r w:rsidR="00723783" w:rsidRPr="006462D2">
          <w:rPr>
            <w:noProof/>
            <w:webHidden/>
          </w:rPr>
          <w:fldChar w:fldCharType="end"/>
        </w:r>
      </w:hyperlink>
    </w:p>
    <w:p w14:paraId="6A8AC36C" w14:textId="77777777" w:rsidR="00723783" w:rsidRPr="006462D2" w:rsidRDefault="008876B1">
      <w:pPr>
        <w:pStyle w:val="1"/>
        <w:rPr>
          <w:rFonts w:asciiTheme="minorHAnsi" w:eastAsiaTheme="minorEastAsia" w:hAnsiTheme="minorHAnsi" w:cstheme="minorBidi"/>
          <w:noProof/>
          <w:szCs w:val="22"/>
          <w:lang w:eastAsia="zh-TW"/>
        </w:rPr>
      </w:pPr>
      <w:hyperlink w:anchor="_Toc44277782" w:history="1">
        <w:r w:rsidR="00723783" w:rsidRPr="006462D2">
          <w:rPr>
            <w:rStyle w:val="af1"/>
            <w:rFonts w:hint="eastAsia"/>
            <w:noProof/>
            <w:color w:val="auto"/>
            <w:u w:val="none"/>
          </w:rPr>
          <w:t>第柒章　勞工</w:t>
        </w:r>
        <w:r w:rsidR="00723783" w:rsidRPr="006462D2">
          <w:rPr>
            <w:noProof/>
            <w:webHidden/>
          </w:rPr>
          <w:tab/>
        </w:r>
        <w:r w:rsidR="00723783" w:rsidRPr="006462D2">
          <w:rPr>
            <w:noProof/>
            <w:webHidden/>
          </w:rPr>
          <w:fldChar w:fldCharType="begin"/>
        </w:r>
        <w:r w:rsidR="00723783" w:rsidRPr="006462D2">
          <w:rPr>
            <w:noProof/>
            <w:webHidden/>
          </w:rPr>
          <w:instrText xml:space="preserve"> PAGEREF _Toc44277782 \h </w:instrText>
        </w:r>
        <w:r w:rsidR="00723783" w:rsidRPr="006462D2">
          <w:rPr>
            <w:noProof/>
            <w:webHidden/>
          </w:rPr>
        </w:r>
        <w:r w:rsidR="00723783" w:rsidRPr="006462D2">
          <w:rPr>
            <w:noProof/>
            <w:webHidden/>
          </w:rPr>
          <w:fldChar w:fldCharType="separate"/>
        </w:r>
        <w:r w:rsidR="006462D2">
          <w:rPr>
            <w:noProof/>
            <w:webHidden/>
          </w:rPr>
          <w:t>39</w:t>
        </w:r>
        <w:r w:rsidR="00723783" w:rsidRPr="006462D2">
          <w:rPr>
            <w:noProof/>
            <w:webHidden/>
          </w:rPr>
          <w:fldChar w:fldCharType="end"/>
        </w:r>
      </w:hyperlink>
    </w:p>
    <w:p w14:paraId="6877E637" w14:textId="77777777" w:rsidR="00723783" w:rsidRPr="006462D2" w:rsidRDefault="008876B1">
      <w:pPr>
        <w:pStyle w:val="1"/>
        <w:rPr>
          <w:rFonts w:asciiTheme="minorHAnsi" w:eastAsiaTheme="minorEastAsia" w:hAnsiTheme="minorHAnsi" w:cstheme="minorBidi"/>
          <w:noProof/>
          <w:szCs w:val="22"/>
          <w:lang w:eastAsia="zh-TW"/>
        </w:rPr>
      </w:pPr>
      <w:hyperlink w:anchor="_Toc44277783" w:history="1">
        <w:r w:rsidR="00723783" w:rsidRPr="006462D2">
          <w:rPr>
            <w:rStyle w:val="af1"/>
            <w:rFonts w:hint="eastAsia"/>
            <w:noProof/>
            <w:color w:val="auto"/>
            <w:u w:val="none"/>
          </w:rPr>
          <w:t>第捌章　簽證、居留及移民</w:t>
        </w:r>
        <w:r w:rsidR="00723783" w:rsidRPr="006462D2">
          <w:rPr>
            <w:noProof/>
            <w:webHidden/>
          </w:rPr>
          <w:tab/>
        </w:r>
        <w:r w:rsidR="00723783" w:rsidRPr="006462D2">
          <w:rPr>
            <w:noProof/>
            <w:webHidden/>
          </w:rPr>
          <w:fldChar w:fldCharType="begin"/>
        </w:r>
        <w:r w:rsidR="00723783" w:rsidRPr="006462D2">
          <w:rPr>
            <w:noProof/>
            <w:webHidden/>
          </w:rPr>
          <w:instrText xml:space="preserve"> PAGEREF _Toc44277783 \h </w:instrText>
        </w:r>
        <w:r w:rsidR="00723783" w:rsidRPr="006462D2">
          <w:rPr>
            <w:noProof/>
            <w:webHidden/>
          </w:rPr>
        </w:r>
        <w:r w:rsidR="00723783" w:rsidRPr="006462D2">
          <w:rPr>
            <w:noProof/>
            <w:webHidden/>
          </w:rPr>
          <w:fldChar w:fldCharType="separate"/>
        </w:r>
        <w:r w:rsidR="006462D2">
          <w:rPr>
            <w:noProof/>
            <w:webHidden/>
          </w:rPr>
          <w:t>43</w:t>
        </w:r>
        <w:r w:rsidR="00723783" w:rsidRPr="006462D2">
          <w:rPr>
            <w:noProof/>
            <w:webHidden/>
          </w:rPr>
          <w:fldChar w:fldCharType="end"/>
        </w:r>
      </w:hyperlink>
    </w:p>
    <w:p w14:paraId="5AC7BFF8" w14:textId="77777777" w:rsidR="00723783" w:rsidRPr="006462D2" w:rsidRDefault="008876B1">
      <w:pPr>
        <w:pStyle w:val="1"/>
        <w:rPr>
          <w:rFonts w:asciiTheme="minorHAnsi" w:eastAsiaTheme="minorEastAsia" w:hAnsiTheme="minorHAnsi" w:cstheme="minorBidi"/>
          <w:noProof/>
          <w:szCs w:val="22"/>
          <w:lang w:eastAsia="zh-TW"/>
        </w:rPr>
      </w:pPr>
      <w:hyperlink w:anchor="_Toc44277784" w:history="1">
        <w:r w:rsidR="00723783" w:rsidRPr="006462D2">
          <w:rPr>
            <w:rStyle w:val="af1"/>
            <w:rFonts w:hint="eastAsia"/>
            <w:noProof/>
            <w:color w:val="auto"/>
            <w:u w:val="none"/>
          </w:rPr>
          <w:t>附錄一　我國在當地駐外單位及臺（華）商團體</w:t>
        </w:r>
        <w:r w:rsidR="00723783" w:rsidRPr="006462D2">
          <w:rPr>
            <w:noProof/>
            <w:webHidden/>
          </w:rPr>
          <w:tab/>
        </w:r>
        <w:r w:rsidR="00723783" w:rsidRPr="006462D2">
          <w:rPr>
            <w:noProof/>
            <w:webHidden/>
          </w:rPr>
          <w:fldChar w:fldCharType="begin"/>
        </w:r>
        <w:r w:rsidR="00723783" w:rsidRPr="006462D2">
          <w:rPr>
            <w:noProof/>
            <w:webHidden/>
          </w:rPr>
          <w:instrText xml:space="preserve"> PAGEREF _Toc44277784 \h </w:instrText>
        </w:r>
        <w:r w:rsidR="00723783" w:rsidRPr="006462D2">
          <w:rPr>
            <w:noProof/>
            <w:webHidden/>
          </w:rPr>
        </w:r>
        <w:r w:rsidR="00723783" w:rsidRPr="006462D2">
          <w:rPr>
            <w:noProof/>
            <w:webHidden/>
          </w:rPr>
          <w:fldChar w:fldCharType="separate"/>
        </w:r>
        <w:r w:rsidR="006462D2">
          <w:rPr>
            <w:noProof/>
            <w:webHidden/>
          </w:rPr>
          <w:t>47</w:t>
        </w:r>
        <w:r w:rsidR="00723783" w:rsidRPr="006462D2">
          <w:rPr>
            <w:noProof/>
            <w:webHidden/>
          </w:rPr>
          <w:fldChar w:fldCharType="end"/>
        </w:r>
      </w:hyperlink>
    </w:p>
    <w:p w14:paraId="3C1C6DD4" w14:textId="77777777" w:rsidR="00723783" w:rsidRPr="006462D2" w:rsidRDefault="008876B1">
      <w:pPr>
        <w:pStyle w:val="1"/>
        <w:rPr>
          <w:rFonts w:asciiTheme="minorHAnsi" w:eastAsiaTheme="minorEastAsia" w:hAnsiTheme="minorHAnsi" w:cstheme="minorBidi"/>
          <w:noProof/>
          <w:szCs w:val="22"/>
          <w:lang w:eastAsia="zh-TW"/>
        </w:rPr>
      </w:pPr>
      <w:hyperlink w:anchor="_Toc44277785" w:history="1">
        <w:r w:rsidR="00723783" w:rsidRPr="006462D2">
          <w:rPr>
            <w:rStyle w:val="af1"/>
            <w:rFonts w:hint="eastAsia"/>
            <w:noProof/>
            <w:color w:val="auto"/>
            <w:u w:val="none"/>
          </w:rPr>
          <w:t>附錄二　當地重要投資相關機構</w:t>
        </w:r>
        <w:r w:rsidR="00723783" w:rsidRPr="006462D2">
          <w:rPr>
            <w:noProof/>
            <w:webHidden/>
          </w:rPr>
          <w:tab/>
        </w:r>
        <w:r w:rsidR="00723783" w:rsidRPr="006462D2">
          <w:rPr>
            <w:noProof/>
            <w:webHidden/>
          </w:rPr>
          <w:fldChar w:fldCharType="begin"/>
        </w:r>
        <w:r w:rsidR="00723783" w:rsidRPr="006462D2">
          <w:rPr>
            <w:noProof/>
            <w:webHidden/>
          </w:rPr>
          <w:instrText xml:space="preserve"> PAGEREF _Toc44277785 \h </w:instrText>
        </w:r>
        <w:r w:rsidR="00723783" w:rsidRPr="006462D2">
          <w:rPr>
            <w:noProof/>
            <w:webHidden/>
          </w:rPr>
        </w:r>
        <w:r w:rsidR="00723783" w:rsidRPr="006462D2">
          <w:rPr>
            <w:noProof/>
            <w:webHidden/>
          </w:rPr>
          <w:fldChar w:fldCharType="separate"/>
        </w:r>
        <w:r w:rsidR="006462D2">
          <w:rPr>
            <w:noProof/>
            <w:webHidden/>
          </w:rPr>
          <w:t>48</w:t>
        </w:r>
        <w:r w:rsidR="00723783" w:rsidRPr="006462D2">
          <w:rPr>
            <w:noProof/>
            <w:webHidden/>
          </w:rPr>
          <w:fldChar w:fldCharType="end"/>
        </w:r>
      </w:hyperlink>
    </w:p>
    <w:p w14:paraId="29AE249A" w14:textId="77777777" w:rsidR="00723783" w:rsidRPr="006462D2" w:rsidRDefault="008876B1">
      <w:pPr>
        <w:pStyle w:val="1"/>
        <w:rPr>
          <w:rFonts w:asciiTheme="minorHAnsi" w:eastAsiaTheme="minorEastAsia" w:hAnsiTheme="minorHAnsi" w:cstheme="minorBidi"/>
          <w:noProof/>
          <w:szCs w:val="22"/>
          <w:lang w:eastAsia="zh-TW"/>
        </w:rPr>
      </w:pPr>
      <w:hyperlink w:anchor="_Toc44277786" w:history="1">
        <w:r w:rsidR="00723783" w:rsidRPr="006462D2">
          <w:rPr>
            <w:rStyle w:val="af1"/>
            <w:rFonts w:hint="eastAsia"/>
            <w:noProof/>
            <w:color w:val="auto"/>
            <w:u w:val="none"/>
          </w:rPr>
          <w:t>附錄三　當地外人投資統計表</w:t>
        </w:r>
        <w:r w:rsidR="00723783" w:rsidRPr="006462D2">
          <w:rPr>
            <w:noProof/>
            <w:webHidden/>
          </w:rPr>
          <w:tab/>
        </w:r>
        <w:r w:rsidR="00723783" w:rsidRPr="006462D2">
          <w:rPr>
            <w:noProof/>
            <w:webHidden/>
          </w:rPr>
          <w:fldChar w:fldCharType="begin"/>
        </w:r>
        <w:r w:rsidR="00723783" w:rsidRPr="006462D2">
          <w:rPr>
            <w:noProof/>
            <w:webHidden/>
          </w:rPr>
          <w:instrText xml:space="preserve"> PAGEREF _Toc44277786 \h </w:instrText>
        </w:r>
        <w:r w:rsidR="00723783" w:rsidRPr="006462D2">
          <w:rPr>
            <w:noProof/>
            <w:webHidden/>
          </w:rPr>
        </w:r>
        <w:r w:rsidR="00723783" w:rsidRPr="006462D2">
          <w:rPr>
            <w:noProof/>
            <w:webHidden/>
          </w:rPr>
          <w:fldChar w:fldCharType="separate"/>
        </w:r>
        <w:r w:rsidR="006462D2">
          <w:rPr>
            <w:noProof/>
            <w:webHidden/>
          </w:rPr>
          <w:t>49</w:t>
        </w:r>
        <w:r w:rsidR="00723783" w:rsidRPr="006462D2">
          <w:rPr>
            <w:noProof/>
            <w:webHidden/>
          </w:rPr>
          <w:fldChar w:fldCharType="end"/>
        </w:r>
      </w:hyperlink>
    </w:p>
    <w:p w14:paraId="18BEDF78" w14:textId="77777777" w:rsidR="00723783" w:rsidRPr="006462D2" w:rsidRDefault="008876B1" w:rsidP="00723783">
      <w:pPr>
        <w:pStyle w:val="1"/>
        <w:rPr>
          <w:rFonts w:asciiTheme="minorHAnsi" w:eastAsiaTheme="minorEastAsia" w:hAnsiTheme="minorHAnsi" w:cstheme="minorBidi"/>
          <w:noProof/>
          <w:szCs w:val="22"/>
          <w:lang w:eastAsia="zh-TW"/>
        </w:rPr>
      </w:pPr>
      <w:hyperlink w:anchor="_Toc44277787" w:history="1">
        <w:r w:rsidR="00723783" w:rsidRPr="006462D2">
          <w:rPr>
            <w:rStyle w:val="af1"/>
            <w:rFonts w:hint="eastAsia"/>
            <w:noProof/>
            <w:color w:val="auto"/>
            <w:kern w:val="0"/>
            <w:u w:val="none"/>
            <w:lang w:val="zh-TW"/>
          </w:rPr>
          <w:t xml:space="preserve">附錄四　</w:t>
        </w:r>
        <w:r w:rsidR="00723783" w:rsidRPr="006462D2">
          <w:rPr>
            <w:rStyle w:val="af1"/>
            <w:rFonts w:hint="eastAsia"/>
            <w:noProof/>
            <w:color w:val="auto"/>
            <w:u w:val="none"/>
          </w:rPr>
          <w:t>我國廠商對當地國投資統計</w:t>
        </w:r>
        <w:r w:rsidR="00723783" w:rsidRPr="006462D2">
          <w:rPr>
            <w:noProof/>
            <w:webHidden/>
          </w:rPr>
          <w:tab/>
        </w:r>
        <w:r w:rsidR="00723783" w:rsidRPr="006462D2">
          <w:rPr>
            <w:noProof/>
            <w:webHidden/>
          </w:rPr>
          <w:fldChar w:fldCharType="begin"/>
        </w:r>
        <w:r w:rsidR="00723783" w:rsidRPr="006462D2">
          <w:rPr>
            <w:noProof/>
            <w:webHidden/>
          </w:rPr>
          <w:instrText xml:space="preserve"> PAGEREF _Toc44277787 \h </w:instrText>
        </w:r>
        <w:r w:rsidR="00723783" w:rsidRPr="006462D2">
          <w:rPr>
            <w:noProof/>
            <w:webHidden/>
          </w:rPr>
        </w:r>
        <w:r w:rsidR="00723783" w:rsidRPr="006462D2">
          <w:rPr>
            <w:noProof/>
            <w:webHidden/>
          </w:rPr>
          <w:fldChar w:fldCharType="separate"/>
        </w:r>
        <w:r w:rsidR="006462D2">
          <w:rPr>
            <w:noProof/>
            <w:webHidden/>
          </w:rPr>
          <w:t>50</w:t>
        </w:r>
        <w:r w:rsidR="00723783" w:rsidRPr="006462D2">
          <w:rPr>
            <w:noProof/>
            <w:webHidden/>
          </w:rPr>
          <w:fldChar w:fldCharType="end"/>
        </w:r>
      </w:hyperlink>
    </w:p>
    <w:p w14:paraId="6D8FC8EC" w14:textId="77777777" w:rsidR="00226EA7" w:rsidRPr="006462D2" w:rsidRDefault="005F2E60" w:rsidP="00B94C2E">
      <w:pPr>
        <w:pStyle w:val="1"/>
        <w:rPr>
          <w:lang w:eastAsia="zh-TW"/>
        </w:rPr>
      </w:pPr>
      <w:r w:rsidRPr="006462D2">
        <w:rPr>
          <w:rStyle w:val="af1"/>
          <w:noProof/>
          <w:color w:val="auto"/>
          <w:u w:val="none"/>
        </w:rPr>
        <w:fldChar w:fldCharType="end"/>
      </w:r>
      <w:r w:rsidR="0053767B" w:rsidRPr="006462D2">
        <w:br w:type="page"/>
      </w:r>
    </w:p>
    <w:p w14:paraId="401BE6C4" w14:textId="77777777" w:rsidR="00C563FA" w:rsidRPr="006462D2" w:rsidRDefault="00C563FA" w:rsidP="00C563FA">
      <w:pPr>
        <w:ind w:firstLine="472"/>
        <w:rPr>
          <w:lang w:eastAsia="zh-TW"/>
        </w:rPr>
      </w:pPr>
    </w:p>
    <w:p w14:paraId="0970CFBD" w14:textId="77777777" w:rsidR="00C563FA" w:rsidRPr="006462D2" w:rsidRDefault="00C563FA" w:rsidP="00C563FA">
      <w:pPr>
        <w:ind w:firstLine="472"/>
        <w:rPr>
          <w:lang w:eastAsia="zh-TW"/>
        </w:rPr>
        <w:sectPr w:rsidR="00C563FA" w:rsidRPr="006462D2" w:rsidSect="001B7CB9">
          <w:pgSz w:w="11906" w:h="16838" w:code="9"/>
          <w:pgMar w:top="2268" w:right="1701" w:bottom="1701" w:left="1701" w:header="1134" w:footer="851" w:gutter="0"/>
          <w:pgNumType w:start="1"/>
          <w:cols w:space="425"/>
          <w:docGrid w:type="linesAndChars" w:linePitch="514" w:charSpace="-774"/>
        </w:sectPr>
      </w:pPr>
    </w:p>
    <w:p w14:paraId="47DE33AA" w14:textId="77777777" w:rsidR="007F3080" w:rsidRPr="006462D2" w:rsidRDefault="007F3080" w:rsidP="007F3080">
      <w:pPr>
        <w:ind w:firstLineChars="0" w:firstLine="0"/>
        <w:jc w:val="center"/>
        <w:rPr>
          <w:rFonts w:ascii="華康超黑體" w:eastAsia="華康超黑體"/>
          <w:sz w:val="48"/>
          <w:szCs w:val="48"/>
          <w:lang w:eastAsia="zh-TW"/>
        </w:rPr>
      </w:pPr>
      <w:r w:rsidRPr="006462D2">
        <w:rPr>
          <w:rFonts w:ascii="華康超黑體" w:eastAsia="華康超黑體" w:hint="eastAsia"/>
          <w:sz w:val="48"/>
          <w:szCs w:val="48"/>
          <w:lang w:eastAsia="zh-TW"/>
        </w:rPr>
        <w:t>挪威基本資料表</w:t>
      </w:r>
    </w:p>
    <w:tbl>
      <w:tblPr>
        <w:tblW w:w="5000" w:type="pct"/>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90"/>
        <w:gridCol w:w="6174"/>
      </w:tblGrid>
      <w:tr w:rsidR="006462D2" w:rsidRPr="006462D2" w14:paraId="31870E56" w14:textId="77777777">
        <w:trPr>
          <w:trHeight w:val="680"/>
        </w:trPr>
        <w:tc>
          <w:tcPr>
            <w:tcW w:w="8564" w:type="dxa"/>
            <w:gridSpan w:val="2"/>
            <w:vAlign w:val="center"/>
          </w:tcPr>
          <w:p w14:paraId="3270EED4" w14:textId="77777777" w:rsidR="007F3080" w:rsidRPr="006462D2" w:rsidRDefault="007F3080" w:rsidP="00790274">
            <w:pPr>
              <w:ind w:firstLineChars="0" w:firstLine="2"/>
              <w:jc w:val="center"/>
              <w:rPr>
                <w:rFonts w:eastAsia="華康粗黑體"/>
                <w:sz w:val="32"/>
                <w:szCs w:val="32"/>
                <w:lang w:eastAsia="zh-TW"/>
              </w:rPr>
            </w:pPr>
            <w:r w:rsidRPr="006462D2">
              <w:rPr>
                <w:rFonts w:eastAsia="華康粗黑體" w:hint="eastAsia"/>
                <w:sz w:val="32"/>
                <w:szCs w:val="32"/>
                <w:lang w:eastAsia="zh-TW"/>
              </w:rPr>
              <w:t>自</w:t>
            </w:r>
            <w:r w:rsidRPr="006462D2">
              <w:rPr>
                <w:rFonts w:eastAsia="華康粗黑體" w:hint="eastAsia"/>
                <w:sz w:val="32"/>
                <w:szCs w:val="32"/>
                <w:lang w:eastAsia="zh-TW"/>
              </w:rPr>
              <w:t xml:space="preserve">  </w:t>
            </w:r>
            <w:r w:rsidRPr="006462D2">
              <w:rPr>
                <w:rFonts w:eastAsia="華康粗黑體" w:hint="eastAsia"/>
                <w:sz w:val="32"/>
                <w:szCs w:val="32"/>
                <w:lang w:eastAsia="zh-TW"/>
              </w:rPr>
              <w:t>然</w:t>
            </w:r>
            <w:r w:rsidRPr="006462D2">
              <w:rPr>
                <w:rFonts w:eastAsia="華康粗黑體" w:hint="eastAsia"/>
                <w:sz w:val="32"/>
                <w:szCs w:val="32"/>
                <w:lang w:eastAsia="zh-TW"/>
              </w:rPr>
              <w:t xml:space="preserve"> </w:t>
            </w:r>
            <w:r w:rsidRPr="006462D2">
              <w:rPr>
                <w:rFonts w:eastAsia="華康粗黑體" w:hint="eastAsia"/>
                <w:sz w:val="32"/>
                <w:szCs w:val="32"/>
                <w:lang w:eastAsia="zh-TW"/>
              </w:rPr>
              <w:t>人</w:t>
            </w:r>
            <w:r w:rsidRPr="006462D2">
              <w:rPr>
                <w:rFonts w:eastAsia="華康粗黑體" w:hint="eastAsia"/>
                <w:sz w:val="32"/>
                <w:szCs w:val="32"/>
                <w:lang w:eastAsia="zh-TW"/>
              </w:rPr>
              <w:t xml:space="preserve">  </w:t>
            </w:r>
            <w:r w:rsidRPr="006462D2">
              <w:rPr>
                <w:rFonts w:eastAsia="華康粗黑體" w:hint="eastAsia"/>
                <w:sz w:val="32"/>
                <w:szCs w:val="32"/>
                <w:lang w:eastAsia="zh-TW"/>
              </w:rPr>
              <w:t>文</w:t>
            </w:r>
          </w:p>
        </w:tc>
      </w:tr>
      <w:tr w:rsidR="006462D2" w:rsidRPr="006462D2" w14:paraId="2BAD7A3D" w14:textId="77777777">
        <w:trPr>
          <w:trHeight w:val="680"/>
        </w:trPr>
        <w:tc>
          <w:tcPr>
            <w:tcW w:w="2390" w:type="dxa"/>
            <w:vAlign w:val="center"/>
          </w:tcPr>
          <w:p w14:paraId="253DD27C" w14:textId="77777777" w:rsidR="007F3080" w:rsidRPr="006462D2" w:rsidRDefault="007F3080" w:rsidP="00790274">
            <w:pPr>
              <w:ind w:leftChars="50" w:left="118" w:rightChars="50" w:right="118" w:firstLineChars="0" w:firstLine="0"/>
              <w:jc w:val="distribute"/>
            </w:pPr>
            <w:r w:rsidRPr="006462D2">
              <w:rPr>
                <w:rFonts w:hint="eastAsia"/>
              </w:rPr>
              <w:t>地理環境</w:t>
            </w:r>
          </w:p>
        </w:tc>
        <w:tc>
          <w:tcPr>
            <w:tcW w:w="6174" w:type="dxa"/>
            <w:vAlign w:val="center"/>
          </w:tcPr>
          <w:p w14:paraId="4FC09F56" w14:textId="77777777" w:rsidR="007F3080" w:rsidRPr="006462D2" w:rsidRDefault="007F3080" w:rsidP="00790274">
            <w:pPr>
              <w:ind w:leftChars="50" w:left="118" w:rightChars="50" w:right="118" w:firstLineChars="0" w:firstLine="0"/>
              <w:rPr>
                <w:lang w:eastAsia="zh-TW"/>
              </w:rPr>
            </w:pPr>
            <w:r w:rsidRPr="006462D2">
              <w:rPr>
                <w:lang w:eastAsia="zh-TW"/>
              </w:rPr>
              <w:t>挪威</w:t>
            </w:r>
            <w:r w:rsidRPr="006462D2">
              <w:rPr>
                <w:rFonts w:hint="eastAsia"/>
                <w:lang w:eastAsia="zh-TW"/>
              </w:rPr>
              <w:t>因冰山切割運動，</w:t>
            </w:r>
            <w:r w:rsidRPr="006462D2">
              <w:rPr>
                <w:lang w:eastAsia="zh-TW"/>
              </w:rPr>
              <w:t>海岸線</w:t>
            </w:r>
            <w:r w:rsidRPr="006462D2">
              <w:rPr>
                <w:rFonts w:hint="eastAsia"/>
                <w:lang w:eastAsia="zh-TW"/>
              </w:rPr>
              <w:t>長達</w:t>
            </w:r>
            <w:r w:rsidRPr="006462D2">
              <w:rPr>
                <w:rFonts w:hint="eastAsia"/>
                <w:lang w:eastAsia="zh-TW"/>
              </w:rPr>
              <w:t>2.1</w:t>
            </w:r>
            <w:r w:rsidRPr="006462D2">
              <w:rPr>
                <w:rFonts w:hint="eastAsia"/>
                <w:lang w:eastAsia="zh-TW"/>
              </w:rPr>
              <w:t>萬公里，</w:t>
            </w:r>
            <w:r w:rsidRPr="006462D2">
              <w:rPr>
                <w:lang w:eastAsia="zh-TW"/>
              </w:rPr>
              <w:t>破碎崎嶇，</w:t>
            </w:r>
            <w:r w:rsidRPr="006462D2">
              <w:rPr>
                <w:rFonts w:hint="eastAsia"/>
                <w:lang w:eastAsia="zh-TW"/>
              </w:rPr>
              <w:t>多峽</w:t>
            </w:r>
            <w:r w:rsidRPr="006462D2">
              <w:rPr>
                <w:lang w:eastAsia="zh-TW"/>
              </w:rPr>
              <w:t>灣</w:t>
            </w:r>
            <w:r w:rsidRPr="006462D2">
              <w:rPr>
                <w:rFonts w:hint="eastAsia"/>
                <w:lang w:eastAsia="zh-TW"/>
              </w:rPr>
              <w:t>與</w:t>
            </w:r>
            <w:r w:rsidRPr="006462D2">
              <w:rPr>
                <w:lang w:eastAsia="zh-TW"/>
              </w:rPr>
              <w:t>天然良港。斯堪地那維亞山脈自北至南縱貫全境，高原、山地和冰川占全國</w:t>
            </w:r>
            <w:r w:rsidRPr="006462D2">
              <w:rPr>
                <w:rFonts w:hint="eastAsia"/>
                <w:lang w:eastAsia="zh-TW"/>
              </w:rPr>
              <w:t>面積</w:t>
            </w:r>
            <w:r w:rsidRPr="006462D2">
              <w:rPr>
                <w:lang w:eastAsia="zh-TW"/>
              </w:rPr>
              <w:t>2</w:t>
            </w:r>
            <w:r w:rsidRPr="006462D2">
              <w:rPr>
                <w:lang w:eastAsia="zh-TW"/>
              </w:rPr>
              <w:t>／</w:t>
            </w:r>
            <w:r w:rsidRPr="006462D2">
              <w:rPr>
                <w:lang w:eastAsia="zh-TW"/>
              </w:rPr>
              <w:t>3</w:t>
            </w:r>
            <w:r w:rsidRPr="006462D2">
              <w:rPr>
                <w:lang w:eastAsia="zh-TW"/>
              </w:rPr>
              <w:t>以上。南挪威則多小山丘、湖泊與沼澤。地處北歐斯堪地那維亞半島西部，東與</w:t>
            </w:r>
            <w:r w:rsidRPr="006462D2">
              <w:rPr>
                <w:rFonts w:hint="eastAsia"/>
                <w:lang w:eastAsia="zh-TW"/>
              </w:rPr>
              <w:t>瑞典</w:t>
            </w:r>
            <w:r w:rsidRPr="006462D2">
              <w:rPr>
                <w:lang w:eastAsia="zh-TW"/>
              </w:rPr>
              <w:t>為鄰，北接芬蘭及俄羅斯。</w:t>
            </w:r>
          </w:p>
        </w:tc>
      </w:tr>
      <w:tr w:rsidR="006462D2" w:rsidRPr="006462D2" w14:paraId="48AFB432" w14:textId="77777777">
        <w:trPr>
          <w:trHeight w:val="680"/>
        </w:trPr>
        <w:tc>
          <w:tcPr>
            <w:tcW w:w="2390" w:type="dxa"/>
            <w:vAlign w:val="center"/>
          </w:tcPr>
          <w:p w14:paraId="39374164" w14:textId="77777777" w:rsidR="007F3080" w:rsidRPr="006462D2" w:rsidRDefault="007F3080" w:rsidP="00790274">
            <w:pPr>
              <w:ind w:leftChars="50" w:left="118" w:rightChars="50" w:right="118" w:firstLineChars="0" w:firstLine="0"/>
              <w:jc w:val="distribute"/>
            </w:pPr>
            <w:r w:rsidRPr="006462D2">
              <w:rPr>
                <w:rFonts w:hint="eastAsia"/>
              </w:rPr>
              <w:t>國土面積</w:t>
            </w:r>
          </w:p>
        </w:tc>
        <w:tc>
          <w:tcPr>
            <w:tcW w:w="6174" w:type="dxa"/>
            <w:vAlign w:val="center"/>
          </w:tcPr>
          <w:p w14:paraId="17D45AE5" w14:textId="77777777" w:rsidR="007F3080" w:rsidRPr="006462D2" w:rsidRDefault="007F3080" w:rsidP="00790274">
            <w:pPr>
              <w:ind w:leftChars="50" w:left="118" w:rightChars="50" w:right="118" w:firstLineChars="0" w:firstLine="0"/>
            </w:pPr>
            <w:r w:rsidRPr="006462D2">
              <w:t>32</w:t>
            </w:r>
            <w:r w:rsidR="00CD2151" w:rsidRPr="006462D2">
              <w:rPr>
                <w:rFonts w:hint="eastAsia"/>
                <w:lang w:eastAsia="zh-TW"/>
              </w:rPr>
              <w:t>萬</w:t>
            </w:r>
            <w:r w:rsidRPr="006462D2">
              <w:t>3,878</w:t>
            </w:r>
            <w:r w:rsidRPr="006462D2">
              <w:t>平方公里</w:t>
            </w:r>
          </w:p>
        </w:tc>
      </w:tr>
      <w:tr w:rsidR="006462D2" w:rsidRPr="006462D2" w14:paraId="2E6C0E40" w14:textId="77777777">
        <w:trPr>
          <w:trHeight w:val="680"/>
        </w:trPr>
        <w:tc>
          <w:tcPr>
            <w:tcW w:w="2390" w:type="dxa"/>
            <w:vAlign w:val="center"/>
          </w:tcPr>
          <w:p w14:paraId="17A0B410" w14:textId="77777777" w:rsidR="007F3080" w:rsidRPr="006462D2" w:rsidRDefault="007F3080" w:rsidP="00790274">
            <w:pPr>
              <w:ind w:leftChars="50" w:left="118" w:rightChars="50" w:right="118" w:firstLineChars="0" w:firstLine="0"/>
              <w:jc w:val="distribute"/>
            </w:pPr>
            <w:r w:rsidRPr="006462D2">
              <w:rPr>
                <w:rFonts w:hint="eastAsia"/>
              </w:rPr>
              <w:t>氣候</w:t>
            </w:r>
          </w:p>
        </w:tc>
        <w:tc>
          <w:tcPr>
            <w:tcW w:w="6174" w:type="dxa"/>
            <w:vAlign w:val="center"/>
          </w:tcPr>
          <w:p w14:paraId="0B2891BF" w14:textId="77777777" w:rsidR="007F3080" w:rsidRPr="006462D2" w:rsidRDefault="007F3080" w:rsidP="00790274">
            <w:pPr>
              <w:ind w:leftChars="50" w:left="118" w:rightChars="50" w:right="118" w:firstLineChars="0" w:firstLine="0"/>
              <w:rPr>
                <w:lang w:eastAsia="zh-TW"/>
              </w:rPr>
            </w:pPr>
            <w:r w:rsidRPr="006462D2">
              <w:rPr>
                <w:lang w:eastAsia="zh-TW"/>
              </w:rPr>
              <w:t>挪威絕大部分的區域屬溫帶海洋性氣候，沿海地區因受北大西洋暖流的影響，冬季海面較少有結冰現象，也較其他同緯度的國家</w:t>
            </w:r>
            <w:r w:rsidRPr="006462D2">
              <w:rPr>
                <w:rFonts w:hint="eastAsia"/>
                <w:lang w:eastAsia="zh-TW"/>
              </w:rPr>
              <w:t>溫</w:t>
            </w:r>
            <w:r w:rsidRPr="006462D2">
              <w:rPr>
                <w:lang w:eastAsia="zh-TW"/>
              </w:rPr>
              <w:t>暖，夏季涼爽濕潤，冬季溫和多雪。東部因有斯堪地那維亞山脈</w:t>
            </w:r>
            <w:r w:rsidRPr="006462D2">
              <w:rPr>
                <w:rFonts w:hint="eastAsia"/>
                <w:lang w:eastAsia="zh-TW"/>
              </w:rPr>
              <w:t>分隔</w:t>
            </w:r>
            <w:r w:rsidRPr="006462D2">
              <w:rPr>
                <w:lang w:eastAsia="zh-TW"/>
              </w:rPr>
              <w:t>，屬內陸性氣候。平均溫度以首都奧斯陸為例，夏季最高溫</w:t>
            </w:r>
            <w:r w:rsidRPr="006462D2">
              <w:rPr>
                <w:lang w:eastAsia="zh-TW"/>
              </w:rPr>
              <w:t>22</w:t>
            </w:r>
            <w:r w:rsidRPr="006462D2">
              <w:rPr>
                <w:lang w:eastAsia="zh-TW"/>
              </w:rPr>
              <w:t>度，冬季最低溫零下</w:t>
            </w:r>
            <w:r w:rsidRPr="006462D2">
              <w:rPr>
                <w:lang w:eastAsia="zh-TW"/>
              </w:rPr>
              <w:t>7</w:t>
            </w:r>
            <w:r w:rsidRPr="006462D2">
              <w:rPr>
                <w:lang w:eastAsia="zh-TW"/>
              </w:rPr>
              <w:t>度。</w:t>
            </w:r>
          </w:p>
        </w:tc>
      </w:tr>
      <w:tr w:rsidR="006462D2" w:rsidRPr="006462D2" w14:paraId="569109D9" w14:textId="77777777">
        <w:trPr>
          <w:trHeight w:val="680"/>
        </w:trPr>
        <w:tc>
          <w:tcPr>
            <w:tcW w:w="2390" w:type="dxa"/>
            <w:vAlign w:val="center"/>
          </w:tcPr>
          <w:p w14:paraId="026B7A21" w14:textId="77777777" w:rsidR="007F3080" w:rsidRPr="006462D2" w:rsidRDefault="007F3080" w:rsidP="00790274">
            <w:pPr>
              <w:ind w:leftChars="50" w:left="118" w:rightChars="50" w:right="118" w:firstLineChars="0" w:firstLine="0"/>
              <w:jc w:val="distribute"/>
            </w:pPr>
            <w:r w:rsidRPr="006462D2">
              <w:rPr>
                <w:rFonts w:hint="eastAsia"/>
              </w:rPr>
              <w:t>種族</w:t>
            </w:r>
          </w:p>
        </w:tc>
        <w:tc>
          <w:tcPr>
            <w:tcW w:w="6174" w:type="dxa"/>
            <w:vAlign w:val="center"/>
          </w:tcPr>
          <w:p w14:paraId="70390566" w14:textId="77777777" w:rsidR="007F3080" w:rsidRPr="006462D2" w:rsidRDefault="007F3080" w:rsidP="00790274">
            <w:pPr>
              <w:ind w:leftChars="50" w:left="118" w:rightChars="50" w:right="118" w:firstLineChars="0" w:firstLine="0"/>
              <w:rPr>
                <w:lang w:eastAsia="zh-TW"/>
              </w:rPr>
            </w:pPr>
            <w:r w:rsidRPr="006462D2">
              <w:rPr>
                <w:lang w:eastAsia="zh-TW"/>
              </w:rPr>
              <w:t>挪威人，還有</w:t>
            </w:r>
            <w:r w:rsidRPr="006462D2">
              <w:rPr>
                <w:rFonts w:hint="eastAsia"/>
                <w:lang w:eastAsia="zh-TW"/>
              </w:rPr>
              <w:t>北極帶</w:t>
            </w:r>
            <w:r w:rsidRPr="006462D2">
              <w:rPr>
                <w:lang w:eastAsia="zh-TW"/>
              </w:rPr>
              <w:t>少數薩米人（</w:t>
            </w:r>
            <w:r w:rsidRPr="006462D2">
              <w:rPr>
                <w:lang w:eastAsia="zh-TW"/>
              </w:rPr>
              <w:t>Sami</w:t>
            </w:r>
            <w:r w:rsidRPr="006462D2">
              <w:rPr>
                <w:lang w:eastAsia="zh-TW"/>
              </w:rPr>
              <w:t>）。</w:t>
            </w:r>
          </w:p>
        </w:tc>
      </w:tr>
      <w:tr w:rsidR="006462D2" w:rsidRPr="006462D2" w14:paraId="35E07D31" w14:textId="77777777">
        <w:trPr>
          <w:trHeight w:val="680"/>
        </w:trPr>
        <w:tc>
          <w:tcPr>
            <w:tcW w:w="2390" w:type="dxa"/>
            <w:vAlign w:val="center"/>
          </w:tcPr>
          <w:p w14:paraId="1533BB0D" w14:textId="77777777" w:rsidR="007F3080" w:rsidRPr="006462D2" w:rsidRDefault="007F3080" w:rsidP="00790274">
            <w:pPr>
              <w:ind w:leftChars="50" w:left="118" w:rightChars="50" w:right="118" w:firstLineChars="0" w:firstLine="0"/>
              <w:jc w:val="distribute"/>
            </w:pPr>
            <w:r w:rsidRPr="006462D2">
              <w:rPr>
                <w:rFonts w:hint="eastAsia"/>
              </w:rPr>
              <w:t>人口結構</w:t>
            </w:r>
          </w:p>
        </w:tc>
        <w:tc>
          <w:tcPr>
            <w:tcW w:w="6174" w:type="dxa"/>
            <w:vAlign w:val="center"/>
          </w:tcPr>
          <w:p w14:paraId="7C9BA6CE" w14:textId="77777777" w:rsidR="007F3080" w:rsidRPr="006462D2" w:rsidRDefault="007F3080" w:rsidP="00790274">
            <w:pPr>
              <w:ind w:leftChars="50" w:left="118" w:rightChars="50" w:right="118" w:firstLineChars="0" w:firstLine="0"/>
              <w:rPr>
                <w:lang w:eastAsia="zh-TW"/>
              </w:rPr>
            </w:pPr>
            <w:r w:rsidRPr="006462D2">
              <w:rPr>
                <w:rFonts w:hint="eastAsia"/>
                <w:lang w:eastAsia="zh-TW"/>
              </w:rPr>
              <w:t>總人口數</w:t>
            </w:r>
            <w:r w:rsidRPr="006462D2">
              <w:rPr>
                <w:rFonts w:hint="eastAsia"/>
                <w:lang w:eastAsia="zh-TW"/>
              </w:rPr>
              <w:t>:</w:t>
            </w:r>
            <w:r w:rsidRPr="006462D2">
              <w:rPr>
                <w:lang w:eastAsia="zh-TW"/>
              </w:rPr>
              <w:t>5,</w:t>
            </w:r>
            <w:r w:rsidR="00E93E28" w:rsidRPr="006462D2">
              <w:rPr>
                <w:rFonts w:hint="eastAsia"/>
                <w:lang w:eastAsia="zh-TW"/>
              </w:rPr>
              <w:t>488</w:t>
            </w:r>
            <w:r w:rsidRPr="006462D2">
              <w:rPr>
                <w:lang w:eastAsia="zh-TW"/>
              </w:rPr>
              <w:t>,</w:t>
            </w:r>
            <w:r w:rsidR="00E93E28" w:rsidRPr="006462D2">
              <w:rPr>
                <w:rFonts w:hint="eastAsia"/>
                <w:lang w:eastAsia="zh-TW"/>
              </w:rPr>
              <w:t>9</w:t>
            </w:r>
            <w:r w:rsidR="007332D1" w:rsidRPr="006462D2">
              <w:rPr>
                <w:rFonts w:hint="eastAsia"/>
                <w:lang w:eastAsia="zh-TW"/>
              </w:rPr>
              <w:t>8</w:t>
            </w:r>
            <w:r w:rsidR="00E93E28" w:rsidRPr="006462D2">
              <w:rPr>
                <w:rFonts w:hint="eastAsia"/>
                <w:lang w:eastAsia="zh-TW"/>
              </w:rPr>
              <w:t>4</w:t>
            </w:r>
            <w:r w:rsidR="00790274" w:rsidRPr="006462D2">
              <w:rPr>
                <w:lang w:eastAsia="zh-TW"/>
              </w:rPr>
              <w:t>（</w:t>
            </w:r>
            <w:r w:rsidRPr="006462D2">
              <w:rPr>
                <w:lang w:eastAsia="zh-TW"/>
              </w:rPr>
              <w:t>20</w:t>
            </w:r>
            <w:r w:rsidR="004A34F2" w:rsidRPr="006462D2">
              <w:rPr>
                <w:lang w:eastAsia="zh-TW"/>
              </w:rPr>
              <w:t>2</w:t>
            </w:r>
            <w:r w:rsidR="007332D1" w:rsidRPr="006462D2">
              <w:rPr>
                <w:rFonts w:hint="eastAsia"/>
                <w:lang w:eastAsia="zh-TW"/>
              </w:rPr>
              <w:t>3</w:t>
            </w:r>
            <w:r w:rsidRPr="006462D2">
              <w:rPr>
                <w:lang w:eastAsia="zh-TW"/>
              </w:rPr>
              <w:t>.</w:t>
            </w:r>
            <w:r w:rsidR="007332D1" w:rsidRPr="006462D2">
              <w:rPr>
                <w:rFonts w:hint="eastAsia"/>
                <w:lang w:eastAsia="zh-TW"/>
              </w:rPr>
              <w:t>0</w:t>
            </w:r>
            <w:r w:rsidR="00E93E28" w:rsidRPr="006462D2">
              <w:rPr>
                <w:rFonts w:hint="eastAsia"/>
                <w:lang w:eastAsia="zh-TW"/>
              </w:rPr>
              <w:t>1</w:t>
            </w:r>
            <w:r w:rsidR="00790274" w:rsidRPr="006462D2">
              <w:rPr>
                <w:lang w:eastAsia="zh-TW"/>
              </w:rPr>
              <w:t>）</w:t>
            </w:r>
          </w:p>
          <w:p w14:paraId="7A5B18CE" w14:textId="77777777" w:rsidR="007F3080" w:rsidRPr="006462D2" w:rsidRDefault="007F3080" w:rsidP="00790274">
            <w:pPr>
              <w:ind w:leftChars="50" w:left="118" w:rightChars="50" w:right="118" w:firstLineChars="0" w:firstLine="0"/>
              <w:rPr>
                <w:lang w:eastAsia="zh-TW"/>
              </w:rPr>
            </w:pPr>
            <w:r w:rsidRPr="006462D2">
              <w:rPr>
                <w:rFonts w:hint="eastAsia"/>
                <w:lang w:eastAsia="zh-TW"/>
              </w:rPr>
              <w:t>女性</w:t>
            </w:r>
            <w:r w:rsidR="00790274" w:rsidRPr="006462D2">
              <w:rPr>
                <w:rFonts w:hint="eastAsia"/>
                <w:lang w:eastAsia="zh-TW"/>
              </w:rPr>
              <w:t>：</w:t>
            </w:r>
            <w:r w:rsidR="007332D1" w:rsidRPr="006462D2">
              <w:rPr>
                <w:lang w:eastAsia="zh-TW"/>
              </w:rPr>
              <w:t>2,</w:t>
            </w:r>
            <w:r w:rsidR="00E93E28" w:rsidRPr="006462D2">
              <w:rPr>
                <w:rFonts w:hint="eastAsia"/>
                <w:lang w:eastAsia="zh-TW"/>
              </w:rPr>
              <w:t>723</w:t>
            </w:r>
            <w:r w:rsidR="001017DE" w:rsidRPr="006462D2">
              <w:rPr>
                <w:lang w:eastAsia="zh-TW"/>
              </w:rPr>
              <w:t>,</w:t>
            </w:r>
            <w:r w:rsidR="007332D1" w:rsidRPr="006462D2">
              <w:rPr>
                <w:rFonts w:hint="eastAsia"/>
                <w:lang w:eastAsia="zh-TW"/>
              </w:rPr>
              <w:t>5</w:t>
            </w:r>
            <w:r w:rsidR="00E93E28" w:rsidRPr="006462D2">
              <w:rPr>
                <w:rFonts w:hint="eastAsia"/>
                <w:lang w:eastAsia="zh-TW"/>
              </w:rPr>
              <w:t>14</w:t>
            </w:r>
            <w:r w:rsidR="00790274" w:rsidRPr="006462D2">
              <w:rPr>
                <w:lang w:eastAsia="zh-TW"/>
              </w:rPr>
              <w:t>（</w:t>
            </w:r>
            <w:r w:rsidR="00E93E28" w:rsidRPr="006462D2">
              <w:rPr>
                <w:rFonts w:hint="eastAsia"/>
                <w:lang w:eastAsia="zh-TW"/>
              </w:rPr>
              <w:t>49</w:t>
            </w:r>
            <w:r w:rsidR="001017DE" w:rsidRPr="006462D2">
              <w:rPr>
                <w:lang w:eastAsia="zh-TW"/>
              </w:rPr>
              <w:t>.</w:t>
            </w:r>
            <w:r w:rsidR="00E93E28" w:rsidRPr="006462D2">
              <w:rPr>
                <w:rFonts w:hint="eastAsia"/>
                <w:lang w:eastAsia="zh-TW"/>
              </w:rPr>
              <w:t>6</w:t>
            </w:r>
            <w:r w:rsidR="001017DE" w:rsidRPr="006462D2">
              <w:rPr>
                <w:lang w:eastAsia="zh-TW"/>
              </w:rPr>
              <w:t>%</w:t>
            </w:r>
            <w:r w:rsidR="00790274" w:rsidRPr="006462D2">
              <w:rPr>
                <w:lang w:eastAsia="zh-TW"/>
              </w:rPr>
              <w:t>）</w:t>
            </w:r>
            <w:r w:rsidRPr="006462D2">
              <w:rPr>
                <w:rFonts w:hint="eastAsia"/>
                <w:lang w:eastAsia="zh-TW"/>
              </w:rPr>
              <w:t>，男性</w:t>
            </w:r>
            <w:r w:rsidR="00790274" w:rsidRPr="006462D2">
              <w:rPr>
                <w:rFonts w:hint="eastAsia"/>
                <w:lang w:eastAsia="zh-TW"/>
              </w:rPr>
              <w:t>：</w:t>
            </w:r>
            <w:r w:rsidRPr="006462D2">
              <w:rPr>
                <w:lang w:eastAsia="zh-TW"/>
              </w:rPr>
              <w:t>2,</w:t>
            </w:r>
            <w:r w:rsidR="004A34F2" w:rsidRPr="006462D2">
              <w:rPr>
                <w:lang w:eastAsia="zh-TW"/>
              </w:rPr>
              <w:t>7</w:t>
            </w:r>
            <w:r w:rsidR="007332D1" w:rsidRPr="006462D2">
              <w:rPr>
                <w:rFonts w:hint="eastAsia"/>
                <w:lang w:eastAsia="zh-TW"/>
              </w:rPr>
              <w:t>6</w:t>
            </w:r>
            <w:r w:rsidR="00E93E28" w:rsidRPr="006462D2">
              <w:rPr>
                <w:rFonts w:hint="eastAsia"/>
                <w:lang w:eastAsia="zh-TW"/>
              </w:rPr>
              <w:t>5</w:t>
            </w:r>
            <w:r w:rsidRPr="006462D2">
              <w:rPr>
                <w:lang w:eastAsia="zh-TW"/>
              </w:rPr>
              <w:t>,</w:t>
            </w:r>
            <w:r w:rsidR="00E93E28" w:rsidRPr="006462D2">
              <w:rPr>
                <w:rFonts w:hint="eastAsia"/>
                <w:lang w:eastAsia="zh-TW"/>
              </w:rPr>
              <w:t>470</w:t>
            </w:r>
            <w:r w:rsidR="00790274" w:rsidRPr="006462D2">
              <w:rPr>
                <w:lang w:eastAsia="zh-TW"/>
              </w:rPr>
              <w:t>（</w:t>
            </w:r>
            <w:r w:rsidR="00E93E28" w:rsidRPr="006462D2">
              <w:rPr>
                <w:rFonts w:hint="eastAsia"/>
                <w:lang w:eastAsia="zh-TW"/>
              </w:rPr>
              <w:t>50</w:t>
            </w:r>
            <w:r w:rsidR="001017DE" w:rsidRPr="006462D2">
              <w:rPr>
                <w:lang w:eastAsia="zh-TW"/>
              </w:rPr>
              <w:t>.</w:t>
            </w:r>
            <w:r w:rsidR="00E74F34" w:rsidRPr="006462D2">
              <w:rPr>
                <w:rFonts w:hint="eastAsia"/>
                <w:lang w:eastAsia="zh-TW"/>
              </w:rPr>
              <w:t>4</w:t>
            </w:r>
            <w:r w:rsidR="001017DE" w:rsidRPr="006462D2">
              <w:rPr>
                <w:lang w:eastAsia="zh-TW"/>
              </w:rPr>
              <w:t>%</w:t>
            </w:r>
            <w:r w:rsidR="00790274" w:rsidRPr="006462D2">
              <w:rPr>
                <w:lang w:eastAsia="zh-TW"/>
              </w:rPr>
              <w:t>）</w:t>
            </w:r>
          </w:p>
          <w:p w14:paraId="13D38D4D" w14:textId="77777777" w:rsidR="007F3080" w:rsidRPr="006462D2" w:rsidRDefault="001211AA" w:rsidP="007F5621">
            <w:pPr>
              <w:ind w:leftChars="50" w:left="118" w:rightChars="50" w:right="118" w:firstLineChars="0" w:firstLine="0"/>
              <w:rPr>
                <w:lang w:eastAsia="zh-TW"/>
              </w:rPr>
            </w:pPr>
            <w:r w:rsidRPr="006462D2">
              <w:rPr>
                <w:rFonts w:hint="eastAsia"/>
                <w:lang w:eastAsia="zh-TW"/>
              </w:rPr>
              <w:t>67</w:t>
            </w:r>
            <w:r w:rsidR="007F3080" w:rsidRPr="006462D2">
              <w:rPr>
                <w:rFonts w:hint="eastAsia"/>
                <w:lang w:eastAsia="zh-TW"/>
              </w:rPr>
              <w:t>歲以上</w:t>
            </w:r>
            <w:r w:rsidRPr="006462D2">
              <w:rPr>
                <w:rFonts w:hint="eastAsia"/>
                <w:lang w:eastAsia="zh-TW"/>
              </w:rPr>
              <w:t>1</w:t>
            </w:r>
            <w:r w:rsidR="007F5621" w:rsidRPr="006462D2">
              <w:rPr>
                <w:rFonts w:hint="eastAsia"/>
                <w:lang w:eastAsia="zh-TW"/>
              </w:rPr>
              <w:t>6</w:t>
            </w:r>
            <w:r w:rsidR="007332D1" w:rsidRPr="006462D2">
              <w:rPr>
                <w:rFonts w:hint="eastAsia"/>
                <w:lang w:eastAsia="zh-TW"/>
              </w:rPr>
              <w:t>.</w:t>
            </w:r>
            <w:r w:rsidR="007F5621" w:rsidRPr="006462D2">
              <w:rPr>
                <w:rFonts w:hint="eastAsia"/>
                <w:lang w:eastAsia="zh-TW"/>
              </w:rPr>
              <w:t>2</w:t>
            </w:r>
            <w:r w:rsidR="007F3080" w:rsidRPr="006462D2">
              <w:rPr>
                <w:rFonts w:hint="eastAsia"/>
                <w:lang w:eastAsia="zh-TW"/>
              </w:rPr>
              <w:t>%</w:t>
            </w:r>
            <w:r w:rsidR="007F3080" w:rsidRPr="006462D2">
              <w:rPr>
                <w:rFonts w:hint="eastAsia"/>
                <w:lang w:eastAsia="zh-TW"/>
              </w:rPr>
              <w:t>，</w:t>
            </w:r>
            <w:r w:rsidR="004A34F2" w:rsidRPr="006462D2">
              <w:rPr>
                <w:lang w:eastAsia="zh-TW"/>
              </w:rPr>
              <w:t>4</w:t>
            </w:r>
            <w:r w:rsidR="007F3080" w:rsidRPr="006462D2">
              <w:rPr>
                <w:rFonts w:hint="eastAsia"/>
                <w:lang w:eastAsia="zh-TW"/>
              </w:rPr>
              <w:t>5-</w:t>
            </w:r>
            <w:r w:rsidRPr="006462D2">
              <w:rPr>
                <w:rFonts w:hint="eastAsia"/>
                <w:lang w:eastAsia="zh-TW"/>
              </w:rPr>
              <w:t>6</w:t>
            </w:r>
            <w:r w:rsidR="007F5621" w:rsidRPr="006462D2">
              <w:rPr>
                <w:rFonts w:hint="eastAsia"/>
                <w:lang w:eastAsia="zh-TW"/>
              </w:rPr>
              <w:t>6</w:t>
            </w:r>
            <w:r w:rsidR="007F3080" w:rsidRPr="006462D2">
              <w:rPr>
                <w:rFonts w:hint="eastAsia"/>
                <w:lang w:eastAsia="zh-TW"/>
              </w:rPr>
              <w:t>歲</w:t>
            </w:r>
            <w:r w:rsidR="001017DE" w:rsidRPr="006462D2">
              <w:rPr>
                <w:lang w:eastAsia="zh-TW"/>
              </w:rPr>
              <w:t>2</w:t>
            </w:r>
            <w:r w:rsidR="007F5621" w:rsidRPr="006462D2">
              <w:rPr>
                <w:rFonts w:hint="eastAsia"/>
                <w:lang w:eastAsia="zh-TW"/>
              </w:rPr>
              <w:t>7</w:t>
            </w:r>
            <w:r w:rsidR="001017DE" w:rsidRPr="006462D2">
              <w:rPr>
                <w:lang w:eastAsia="zh-TW"/>
              </w:rPr>
              <w:t>.</w:t>
            </w:r>
            <w:r w:rsidR="007F5621" w:rsidRPr="006462D2">
              <w:rPr>
                <w:rFonts w:hint="eastAsia"/>
                <w:lang w:eastAsia="zh-TW"/>
              </w:rPr>
              <w:t>9</w:t>
            </w:r>
            <w:r w:rsidR="007F3080" w:rsidRPr="006462D2">
              <w:rPr>
                <w:rFonts w:hint="eastAsia"/>
                <w:lang w:eastAsia="zh-TW"/>
              </w:rPr>
              <w:t>%</w:t>
            </w:r>
            <w:r w:rsidR="007F3080" w:rsidRPr="006462D2">
              <w:rPr>
                <w:rFonts w:hint="eastAsia"/>
                <w:lang w:eastAsia="zh-TW"/>
              </w:rPr>
              <w:t>，</w:t>
            </w:r>
            <w:r w:rsidR="00B5762E" w:rsidRPr="006462D2">
              <w:rPr>
                <w:rFonts w:hint="eastAsia"/>
                <w:lang w:eastAsia="zh-TW"/>
              </w:rPr>
              <w:t>1</w:t>
            </w:r>
            <w:r w:rsidR="004A34F2" w:rsidRPr="006462D2">
              <w:rPr>
                <w:lang w:eastAsia="zh-TW"/>
              </w:rPr>
              <w:t>6</w:t>
            </w:r>
            <w:r w:rsidR="007F3080" w:rsidRPr="006462D2">
              <w:rPr>
                <w:rFonts w:hint="eastAsia"/>
                <w:lang w:eastAsia="zh-TW"/>
              </w:rPr>
              <w:t>-</w:t>
            </w:r>
            <w:r w:rsidR="004A34F2" w:rsidRPr="006462D2">
              <w:rPr>
                <w:lang w:eastAsia="zh-TW"/>
              </w:rPr>
              <w:t>4</w:t>
            </w:r>
            <w:r w:rsidR="007F3080" w:rsidRPr="006462D2">
              <w:rPr>
                <w:rFonts w:hint="eastAsia"/>
                <w:lang w:eastAsia="zh-TW"/>
              </w:rPr>
              <w:t>4</w:t>
            </w:r>
            <w:r w:rsidR="007F3080" w:rsidRPr="006462D2">
              <w:rPr>
                <w:rFonts w:hint="eastAsia"/>
                <w:lang w:eastAsia="zh-TW"/>
              </w:rPr>
              <w:t>歲</w:t>
            </w:r>
            <w:r w:rsidR="004A34F2" w:rsidRPr="006462D2">
              <w:rPr>
                <w:lang w:eastAsia="zh-TW"/>
              </w:rPr>
              <w:t>3</w:t>
            </w:r>
            <w:r w:rsidR="007F5621" w:rsidRPr="006462D2">
              <w:rPr>
                <w:rFonts w:hint="eastAsia"/>
                <w:lang w:eastAsia="zh-TW"/>
              </w:rPr>
              <w:t>7</w:t>
            </w:r>
            <w:r w:rsidR="001017DE" w:rsidRPr="006462D2">
              <w:rPr>
                <w:lang w:eastAsia="zh-TW"/>
              </w:rPr>
              <w:t>.</w:t>
            </w:r>
            <w:r w:rsidR="007F5621" w:rsidRPr="006462D2">
              <w:rPr>
                <w:rFonts w:hint="eastAsia"/>
                <w:lang w:eastAsia="zh-TW"/>
              </w:rPr>
              <w:t>9</w:t>
            </w:r>
            <w:r w:rsidR="007F3080" w:rsidRPr="006462D2">
              <w:rPr>
                <w:rFonts w:hint="eastAsia"/>
                <w:lang w:eastAsia="zh-TW"/>
              </w:rPr>
              <w:t>%</w:t>
            </w:r>
            <w:r w:rsidR="001017DE" w:rsidRPr="006462D2">
              <w:rPr>
                <w:rFonts w:hint="eastAsia"/>
                <w:lang w:eastAsia="zh-TW"/>
              </w:rPr>
              <w:t>，</w:t>
            </w:r>
            <w:r w:rsidRPr="006462D2">
              <w:rPr>
                <w:rFonts w:hint="eastAsia"/>
                <w:lang w:eastAsia="zh-TW"/>
              </w:rPr>
              <w:t>0</w:t>
            </w:r>
            <w:r w:rsidR="001017DE" w:rsidRPr="006462D2">
              <w:rPr>
                <w:lang w:eastAsia="zh-TW"/>
              </w:rPr>
              <w:t>-1</w:t>
            </w:r>
            <w:r w:rsidR="004A34F2" w:rsidRPr="006462D2">
              <w:rPr>
                <w:lang w:eastAsia="zh-TW"/>
              </w:rPr>
              <w:t>5</w:t>
            </w:r>
            <w:r w:rsidR="001017DE" w:rsidRPr="006462D2">
              <w:rPr>
                <w:rFonts w:hint="eastAsia"/>
                <w:lang w:eastAsia="zh-TW"/>
              </w:rPr>
              <w:t>歲</w:t>
            </w:r>
            <w:r w:rsidR="004A34F2" w:rsidRPr="006462D2">
              <w:rPr>
                <w:lang w:eastAsia="zh-TW"/>
              </w:rPr>
              <w:t>1</w:t>
            </w:r>
            <w:r w:rsidR="007F5621" w:rsidRPr="006462D2">
              <w:rPr>
                <w:rFonts w:hint="eastAsia"/>
                <w:lang w:eastAsia="zh-TW"/>
              </w:rPr>
              <w:t>7</w:t>
            </w:r>
            <w:r w:rsidR="001017DE" w:rsidRPr="006462D2">
              <w:rPr>
                <w:lang w:eastAsia="zh-TW"/>
              </w:rPr>
              <w:t>.</w:t>
            </w:r>
            <w:r w:rsidR="007F5621" w:rsidRPr="006462D2">
              <w:rPr>
                <w:rFonts w:hint="eastAsia"/>
                <w:lang w:eastAsia="zh-TW"/>
              </w:rPr>
              <w:t>8</w:t>
            </w:r>
            <w:r w:rsidR="001017DE" w:rsidRPr="006462D2">
              <w:rPr>
                <w:rFonts w:hint="eastAsia"/>
                <w:lang w:eastAsia="zh-TW"/>
              </w:rPr>
              <w:t>%</w:t>
            </w:r>
          </w:p>
        </w:tc>
      </w:tr>
      <w:tr w:rsidR="006462D2" w:rsidRPr="006462D2" w14:paraId="6DB69618" w14:textId="77777777">
        <w:trPr>
          <w:trHeight w:val="680"/>
        </w:trPr>
        <w:tc>
          <w:tcPr>
            <w:tcW w:w="2390" w:type="dxa"/>
            <w:vAlign w:val="center"/>
          </w:tcPr>
          <w:p w14:paraId="002F9FD0" w14:textId="77777777" w:rsidR="007F3080" w:rsidRPr="006462D2" w:rsidRDefault="007F3080" w:rsidP="00790274">
            <w:pPr>
              <w:ind w:leftChars="50" w:left="118" w:rightChars="50" w:right="118" w:firstLineChars="0" w:firstLine="0"/>
              <w:jc w:val="distribute"/>
            </w:pPr>
            <w:r w:rsidRPr="006462D2">
              <w:rPr>
                <w:rFonts w:hint="eastAsia"/>
              </w:rPr>
              <w:t>教育普及程度</w:t>
            </w:r>
          </w:p>
        </w:tc>
        <w:tc>
          <w:tcPr>
            <w:tcW w:w="6174" w:type="dxa"/>
            <w:vAlign w:val="center"/>
          </w:tcPr>
          <w:p w14:paraId="3E12AE54" w14:textId="70F1825C" w:rsidR="007F3080" w:rsidRPr="006462D2" w:rsidRDefault="00850886" w:rsidP="00477F35">
            <w:pPr>
              <w:ind w:leftChars="50" w:left="118" w:rightChars="50" w:right="118" w:firstLineChars="0" w:firstLine="0"/>
              <w:rPr>
                <w:lang w:eastAsia="zh-TW"/>
              </w:rPr>
            </w:pPr>
            <w:r w:rsidRPr="006462D2">
              <w:rPr>
                <w:rFonts w:hint="eastAsia"/>
                <w:lang w:eastAsia="zh-TW"/>
              </w:rPr>
              <w:t>基礎國民教育</w:t>
            </w:r>
            <w:r w:rsidR="00790274" w:rsidRPr="006462D2">
              <w:rPr>
                <w:rFonts w:hint="eastAsia"/>
                <w:lang w:eastAsia="zh-TW"/>
              </w:rPr>
              <w:t>（</w:t>
            </w:r>
            <w:r w:rsidRPr="006462D2">
              <w:rPr>
                <w:rFonts w:hint="eastAsia"/>
                <w:lang w:eastAsia="zh-TW"/>
              </w:rPr>
              <w:t>9</w:t>
            </w:r>
            <w:r w:rsidRPr="006462D2">
              <w:rPr>
                <w:rFonts w:hint="eastAsia"/>
                <w:lang w:eastAsia="zh-TW"/>
              </w:rPr>
              <w:t>年</w:t>
            </w:r>
            <w:r w:rsidR="00790274" w:rsidRPr="006462D2">
              <w:rPr>
                <w:rFonts w:hint="eastAsia"/>
                <w:lang w:eastAsia="zh-TW"/>
              </w:rPr>
              <w:t>）</w:t>
            </w:r>
            <w:r w:rsidRPr="006462D2">
              <w:rPr>
                <w:rFonts w:hint="eastAsia"/>
                <w:lang w:eastAsia="zh-TW"/>
              </w:rPr>
              <w:t>約</w:t>
            </w:r>
            <w:r w:rsidRPr="006462D2">
              <w:rPr>
                <w:rFonts w:hint="eastAsia"/>
                <w:lang w:eastAsia="zh-TW"/>
              </w:rPr>
              <w:t>2</w:t>
            </w:r>
            <w:r w:rsidR="00512FBE" w:rsidRPr="006462D2">
              <w:rPr>
                <w:rFonts w:hint="eastAsia"/>
                <w:lang w:eastAsia="zh-TW"/>
              </w:rPr>
              <w:t>4</w:t>
            </w:r>
            <w:r w:rsidRPr="006462D2">
              <w:rPr>
                <w:rFonts w:hint="eastAsia"/>
                <w:lang w:eastAsia="zh-TW"/>
              </w:rPr>
              <w:t>.</w:t>
            </w:r>
            <w:r w:rsidR="00E74F34" w:rsidRPr="006462D2">
              <w:rPr>
                <w:rFonts w:hint="eastAsia"/>
                <w:lang w:eastAsia="zh-TW"/>
              </w:rPr>
              <w:t>2</w:t>
            </w:r>
            <w:r w:rsidRPr="006462D2">
              <w:rPr>
                <w:rFonts w:hint="eastAsia"/>
                <w:lang w:eastAsia="zh-TW"/>
              </w:rPr>
              <w:t>%</w:t>
            </w:r>
            <w:r w:rsidRPr="006462D2">
              <w:rPr>
                <w:rFonts w:hint="eastAsia"/>
                <w:lang w:eastAsia="zh-TW"/>
              </w:rPr>
              <w:t>，高等技職</w:t>
            </w:r>
            <w:r w:rsidR="00512FBE" w:rsidRPr="006462D2">
              <w:rPr>
                <w:rFonts w:hint="eastAsia"/>
                <w:lang w:eastAsia="zh-TW"/>
              </w:rPr>
              <w:t>3</w:t>
            </w:r>
            <w:r w:rsidR="00B5762E" w:rsidRPr="006462D2">
              <w:rPr>
                <w:rFonts w:hint="eastAsia"/>
                <w:lang w:eastAsia="zh-TW"/>
              </w:rPr>
              <w:t>.</w:t>
            </w:r>
            <w:r w:rsidR="00512FBE" w:rsidRPr="006462D2">
              <w:rPr>
                <w:rFonts w:hint="eastAsia"/>
                <w:lang w:eastAsia="zh-TW"/>
              </w:rPr>
              <w:t>1</w:t>
            </w:r>
            <w:r w:rsidRPr="006462D2">
              <w:rPr>
                <w:rFonts w:hint="eastAsia"/>
                <w:lang w:eastAsia="zh-TW"/>
              </w:rPr>
              <w:t>%</w:t>
            </w:r>
            <w:r w:rsidRPr="006462D2">
              <w:rPr>
                <w:rFonts w:hint="eastAsia"/>
                <w:lang w:eastAsia="zh-TW"/>
              </w:rPr>
              <w:t>，</w:t>
            </w:r>
            <w:r w:rsidR="00CD2151" w:rsidRPr="006462D2">
              <w:rPr>
                <w:rFonts w:hint="eastAsia"/>
                <w:lang w:eastAsia="zh-TW"/>
              </w:rPr>
              <w:t>一般</w:t>
            </w:r>
            <w:r w:rsidRPr="006462D2">
              <w:rPr>
                <w:rFonts w:hint="eastAsia"/>
                <w:lang w:eastAsia="zh-TW"/>
              </w:rPr>
              <w:t>高中</w:t>
            </w:r>
            <w:r w:rsidRPr="006462D2">
              <w:rPr>
                <w:rFonts w:hint="eastAsia"/>
                <w:lang w:eastAsia="zh-TW"/>
              </w:rPr>
              <w:t>3</w:t>
            </w:r>
            <w:r w:rsidR="00512FBE" w:rsidRPr="006462D2">
              <w:rPr>
                <w:rFonts w:hint="eastAsia"/>
                <w:lang w:eastAsia="zh-TW"/>
              </w:rPr>
              <w:t>6</w:t>
            </w:r>
            <w:r w:rsidRPr="006462D2">
              <w:rPr>
                <w:rFonts w:hint="eastAsia"/>
                <w:lang w:eastAsia="zh-TW"/>
              </w:rPr>
              <w:t>.</w:t>
            </w:r>
            <w:r w:rsidR="00E74F34" w:rsidRPr="006462D2">
              <w:rPr>
                <w:rFonts w:hint="eastAsia"/>
                <w:lang w:eastAsia="zh-TW"/>
              </w:rPr>
              <w:t>7</w:t>
            </w:r>
            <w:r w:rsidRPr="006462D2">
              <w:rPr>
                <w:rFonts w:hint="eastAsia"/>
                <w:lang w:eastAsia="zh-TW"/>
              </w:rPr>
              <w:t>%</w:t>
            </w:r>
            <w:r w:rsidRPr="006462D2">
              <w:rPr>
                <w:rFonts w:hint="eastAsia"/>
                <w:lang w:eastAsia="zh-TW"/>
              </w:rPr>
              <w:t>，學士</w:t>
            </w:r>
            <w:r w:rsidR="00512FBE" w:rsidRPr="006462D2">
              <w:rPr>
                <w:rFonts w:hint="eastAsia"/>
                <w:lang w:eastAsia="zh-TW"/>
              </w:rPr>
              <w:t>2</w:t>
            </w:r>
            <w:r w:rsidR="00E74F34" w:rsidRPr="006462D2">
              <w:rPr>
                <w:rFonts w:hint="eastAsia"/>
                <w:lang w:eastAsia="zh-TW"/>
              </w:rPr>
              <w:t>5</w:t>
            </w:r>
            <w:r w:rsidRPr="006462D2">
              <w:rPr>
                <w:rFonts w:hint="eastAsia"/>
                <w:lang w:eastAsia="zh-TW"/>
              </w:rPr>
              <w:t>.</w:t>
            </w:r>
            <w:r w:rsidR="00E74F34" w:rsidRPr="006462D2">
              <w:rPr>
                <w:rFonts w:hint="eastAsia"/>
                <w:lang w:eastAsia="zh-TW"/>
              </w:rPr>
              <w:t>0</w:t>
            </w:r>
            <w:r w:rsidRPr="006462D2">
              <w:rPr>
                <w:rFonts w:hint="eastAsia"/>
                <w:lang w:eastAsia="zh-TW"/>
              </w:rPr>
              <w:t>%</w:t>
            </w:r>
            <w:r w:rsidRPr="006462D2">
              <w:rPr>
                <w:rFonts w:hint="eastAsia"/>
                <w:lang w:eastAsia="zh-TW"/>
              </w:rPr>
              <w:t>，</w:t>
            </w:r>
            <w:r w:rsidR="00512FBE" w:rsidRPr="006462D2">
              <w:rPr>
                <w:rFonts w:hint="eastAsia"/>
                <w:lang w:eastAsia="zh-TW"/>
              </w:rPr>
              <w:t>碩</w:t>
            </w:r>
            <w:r w:rsidRPr="006462D2">
              <w:rPr>
                <w:rFonts w:hint="eastAsia"/>
                <w:lang w:eastAsia="zh-TW"/>
              </w:rPr>
              <w:t>博士</w:t>
            </w:r>
            <w:r w:rsidRPr="006462D2">
              <w:rPr>
                <w:rFonts w:hint="eastAsia"/>
                <w:lang w:eastAsia="zh-TW"/>
              </w:rPr>
              <w:t>1</w:t>
            </w:r>
            <w:r w:rsidR="00E74F34" w:rsidRPr="006462D2">
              <w:rPr>
                <w:rFonts w:hint="eastAsia"/>
                <w:lang w:eastAsia="zh-TW"/>
              </w:rPr>
              <w:t>1</w:t>
            </w:r>
            <w:r w:rsidRPr="006462D2">
              <w:rPr>
                <w:rFonts w:hint="eastAsia"/>
                <w:lang w:eastAsia="zh-TW"/>
              </w:rPr>
              <w:t>.</w:t>
            </w:r>
            <w:r w:rsidR="00E74F34" w:rsidRPr="006462D2">
              <w:rPr>
                <w:rFonts w:hint="eastAsia"/>
                <w:lang w:eastAsia="zh-TW"/>
              </w:rPr>
              <w:t>0</w:t>
            </w:r>
            <w:r w:rsidRPr="006462D2">
              <w:rPr>
                <w:rFonts w:hint="eastAsia"/>
                <w:lang w:eastAsia="zh-TW"/>
              </w:rPr>
              <w:t>%</w:t>
            </w:r>
            <w:r w:rsidR="00477F35" w:rsidRPr="006462D2">
              <w:rPr>
                <w:rFonts w:hint="eastAsia"/>
                <w:lang w:eastAsia="zh-TW"/>
              </w:rPr>
              <w:t>（</w:t>
            </w:r>
            <w:r w:rsidR="00512FBE" w:rsidRPr="006462D2">
              <w:rPr>
                <w:rFonts w:hint="eastAsia"/>
                <w:lang w:eastAsia="zh-TW"/>
              </w:rPr>
              <w:t>202</w:t>
            </w:r>
            <w:r w:rsidR="00E74F34" w:rsidRPr="006462D2">
              <w:rPr>
                <w:rFonts w:hint="eastAsia"/>
                <w:lang w:eastAsia="zh-TW"/>
              </w:rPr>
              <w:t>1</w:t>
            </w:r>
            <w:r w:rsidR="00477F35" w:rsidRPr="006462D2">
              <w:rPr>
                <w:rFonts w:hint="eastAsia"/>
                <w:lang w:eastAsia="zh-TW"/>
              </w:rPr>
              <w:t>）</w:t>
            </w:r>
          </w:p>
        </w:tc>
      </w:tr>
      <w:tr w:rsidR="006462D2" w:rsidRPr="006462D2" w14:paraId="76D8E241" w14:textId="77777777">
        <w:trPr>
          <w:trHeight w:val="680"/>
        </w:trPr>
        <w:tc>
          <w:tcPr>
            <w:tcW w:w="2390" w:type="dxa"/>
            <w:vAlign w:val="center"/>
          </w:tcPr>
          <w:p w14:paraId="10A90D2F" w14:textId="77777777" w:rsidR="007F3080" w:rsidRPr="006462D2" w:rsidRDefault="007F3080" w:rsidP="00790274">
            <w:pPr>
              <w:ind w:leftChars="50" w:left="118" w:rightChars="50" w:right="118" w:firstLineChars="0" w:firstLine="0"/>
              <w:jc w:val="distribute"/>
            </w:pPr>
            <w:r w:rsidRPr="006462D2">
              <w:rPr>
                <w:rFonts w:hint="eastAsia"/>
              </w:rPr>
              <w:t>語言</w:t>
            </w:r>
          </w:p>
        </w:tc>
        <w:tc>
          <w:tcPr>
            <w:tcW w:w="6174" w:type="dxa"/>
            <w:vAlign w:val="center"/>
          </w:tcPr>
          <w:p w14:paraId="406B7E4B" w14:textId="77777777" w:rsidR="007F3080" w:rsidRPr="006462D2" w:rsidRDefault="007F3080" w:rsidP="00790274">
            <w:pPr>
              <w:ind w:leftChars="50" w:left="118" w:rightChars="50" w:right="118" w:firstLineChars="0" w:firstLine="0"/>
            </w:pPr>
            <w:r w:rsidRPr="006462D2">
              <w:t>挪威語</w:t>
            </w:r>
          </w:p>
        </w:tc>
      </w:tr>
      <w:tr w:rsidR="006462D2" w:rsidRPr="006462D2" w14:paraId="39D93AF8" w14:textId="77777777">
        <w:trPr>
          <w:trHeight w:val="680"/>
        </w:trPr>
        <w:tc>
          <w:tcPr>
            <w:tcW w:w="2390" w:type="dxa"/>
            <w:vAlign w:val="center"/>
          </w:tcPr>
          <w:p w14:paraId="796CBDBD" w14:textId="77777777" w:rsidR="007F3080" w:rsidRPr="006462D2" w:rsidRDefault="007F3080" w:rsidP="00790274">
            <w:pPr>
              <w:ind w:leftChars="50" w:left="118" w:rightChars="50" w:right="118" w:firstLineChars="0" w:firstLine="0"/>
              <w:jc w:val="distribute"/>
            </w:pPr>
            <w:r w:rsidRPr="006462D2">
              <w:rPr>
                <w:rFonts w:hint="eastAsia"/>
              </w:rPr>
              <w:t>宗教</w:t>
            </w:r>
          </w:p>
        </w:tc>
        <w:tc>
          <w:tcPr>
            <w:tcW w:w="6174" w:type="dxa"/>
            <w:vAlign w:val="center"/>
          </w:tcPr>
          <w:p w14:paraId="5BB7EBAD" w14:textId="77777777" w:rsidR="007F3080" w:rsidRPr="006462D2" w:rsidRDefault="007F3080" w:rsidP="00790274">
            <w:pPr>
              <w:ind w:leftChars="50" w:left="118" w:rightChars="50" w:right="118" w:firstLineChars="0" w:firstLine="0"/>
            </w:pPr>
            <w:r w:rsidRPr="006462D2">
              <w:t>基督教路德教派</w:t>
            </w:r>
          </w:p>
        </w:tc>
      </w:tr>
      <w:tr w:rsidR="006462D2" w:rsidRPr="006462D2" w14:paraId="159571A0" w14:textId="77777777">
        <w:trPr>
          <w:trHeight w:val="680"/>
        </w:trPr>
        <w:tc>
          <w:tcPr>
            <w:tcW w:w="2390" w:type="dxa"/>
            <w:vAlign w:val="center"/>
          </w:tcPr>
          <w:p w14:paraId="5DB7FDE1" w14:textId="77777777" w:rsidR="007F3080" w:rsidRPr="006462D2" w:rsidRDefault="007F3080" w:rsidP="00790274">
            <w:pPr>
              <w:ind w:leftChars="50" w:left="118" w:rightChars="50" w:right="118" w:firstLineChars="0" w:firstLine="0"/>
              <w:jc w:val="distribute"/>
            </w:pPr>
            <w:r w:rsidRPr="006462D2">
              <w:rPr>
                <w:rFonts w:hint="eastAsia"/>
              </w:rPr>
              <w:t>首都及重要城市</w:t>
            </w:r>
          </w:p>
        </w:tc>
        <w:tc>
          <w:tcPr>
            <w:tcW w:w="6174" w:type="dxa"/>
            <w:vAlign w:val="center"/>
          </w:tcPr>
          <w:p w14:paraId="76938D02" w14:textId="77777777" w:rsidR="007F3080" w:rsidRPr="006462D2" w:rsidRDefault="007F3080" w:rsidP="00790274">
            <w:pPr>
              <w:ind w:leftChars="50" w:left="118" w:rightChars="50" w:right="118" w:firstLineChars="0" w:firstLine="0"/>
              <w:rPr>
                <w:lang w:val="nb-NO"/>
              </w:rPr>
            </w:pPr>
            <w:r w:rsidRPr="006462D2">
              <w:rPr>
                <w:lang w:val="nb-NO"/>
              </w:rPr>
              <w:t>Oslo</w:t>
            </w:r>
            <w:r w:rsidRPr="006462D2">
              <w:rPr>
                <w:lang w:val="nb-NO"/>
              </w:rPr>
              <w:t>（</w:t>
            </w:r>
            <w:r w:rsidRPr="006462D2">
              <w:t>首都</w:t>
            </w:r>
            <w:r w:rsidRPr="006462D2">
              <w:rPr>
                <w:lang w:val="nb-NO"/>
              </w:rPr>
              <w:t>）</w:t>
            </w:r>
            <w:r w:rsidRPr="006462D2">
              <w:t>、</w:t>
            </w:r>
            <w:r w:rsidRPr="006462D2">
              <w:rPr>
                <w:lang w:val="nb-NO"/>
              </w:rPr>
              <w:t>Bergen</w:t>
            </w:r>
            <w:r w:rsidRPr="006462D2">
              <w:t>、</w:t>
            </w:r>
            <w:r w:rsidRPr="006462D2">
              <w:rPr>
                <w:lang w:val="nb-NO"/>
              </w:rPr>
              <w:t>Stavanger</w:t>
            </w:r>
          </w:p>
        </w:tc>
      </w:tr>
      <w:tr w:rsidR="006462D2" w:rsidRPr="006462D2" w14:paraId="201BE24D" w14:textId="77777777">
        <w:trPr>
          <w:trHeight w:val="680"/>
        </w:trPr>
        <w:tc>
          <w:tcPr>
            <w:tcW w:w="2390" w:type="dxa"/>
            <w:vAlign w:val="center"/>
          </w:tcPr>
          <w:p w14:paraId="2134D02F" w14:textId="77777777" w:rsidR="007F3080" w:rsidRPr="006462D2" w:rsidRDefault="007F3080" w:rsidP="00790274">
            <w:pPr>
              <w:ind w:leftChars="50" w:left="118" w:rightChars="50" w:right="118" w:firstLineChars="0" w:firstLine="0"/>
              <w:jc w:val="distribute"/>
            </w:pPr>
            <w:r w:rsidRPr="006462D2">
              <w:rPr>
                <w:rFonts w:hint="eastAsia"/>
              </w:rPr>
              <w:t>政治體制</w:t>
            </w:r>
          </w:p>
        </w:tc>
        <w:tc>
          <w:tcPr>
            <w:tcW w:w="6174" w:type="dxa"/>
            <w:vAlign w:val="center"/>
          </w:tcPr>
          <w:p w14:paraId="02235260" w14:textId="77777777" w:rsidR="007F3080" w:rsidRPr="006462D2" w:rsidRDefault="007F3080" w:rsidP="00790274">
            <w:pPr>
              <w:ind w:leftChars="50" w:left="118" w:rightChars="50" w:right="118" w:firstLineChars="0" w:firstLine="0"/>
              <w:rPr>
                <w:lang w:eastAsia="zh-TW"/>
              </w:rPr>
            </w:pPr>
            <w:r w:rsidRPr="006462D2">
              <w:rPr>
                <w:lang w:eastAsia="zh-TW"/>
              </w:rPr>
              <w:t>君主立憲，主要政黨包括：工黨，保守黨，中央黨，進步黨，社會主義左黨</w:t>
            </w:r>
            <w:r w:rsidRPr="006462D2">
              <w:rPr>
                <w:rFonts w:hint="eastAsia"/>
                <w:lang w:eastAsia="zh-TW"/>
              </w:rPr>
              <w:t>，自由黨，基督人民黨</w:t>
            </w:r>
          </w:p>
        </w:tc>
      </w:tr>
      <w:tr w:rsidR="006462D2" w:rsidRPr="006462D2" w14:paraId="395F8AED" w14:textId="77777777">
        <w:trPr>
          <w:trHeight w:val="680"/>
        </w:trPr>
        <w:tc>
          <w:tcPr>
            <w:tcW w:w="2390" w:type="dxa"/>
            <w:vAlign w:val="center"/>
          </w:tcPr>
          <w:p w14:paraId="68C56B01" w14:textId="77777777" w:rsidR="007F3080" w:rsidRPr="006462D2" w:rsidRDefault="007F3080" w:rsidP="00790274">
            <w:pPr>
              <w:ind w:leftChars="50" w:left="118" w:rightChars="50" w:right="118" w:firstLineChars="0" w:firstLine="0"/>
              <w:jc w:val="distribute"/>
            </w:pPr>
            <w:r w:rsidRPr="006462D2">
              <w:rPr>
                <w:rFonts w:hint="eastAsia"/>
              </w:rPr>
              <w:t>投資主管機關</w:t>
            </w:r>
          </w:p>
        </w:tc>
        <w:tc>
          <w:tcPr>
            <w:tcW w:w="6174" w:type="dxa"/>
            <w:vAlign w:val="center"/>
          </w:tcPr>
          <w:p w14:paraId="78A6FDB2" w14:textId="77777777" w:rsidR="007F3080" w:rsidRPr="006462D2" w:rsidRDefault="007F3080" w:rsidP="00790274">
            <w:pPr>
              <w:ind w:leftChars="50" w:left="118" w:rightChars="50" w:right="118" w:firstLineChars="0" w:firstLine="0"/>
            </w:pPr>
            <w:r w:rsidRPr="006462D2">
              <w:rPr>
                <w:rFonts w:hint="eastAsia"/>
              </w:rPr>
              <w:t>Innovation Norway</w:t>
            </w:r>
          </w:p>
        </w:tc>
      </w:tr>
      <w:tr w:rsidR="006462D2" w:rsidRPr="006462D2" w14:paraId="36029A03" w14:textId="77777777">
        <w:trPr>
          <w:trHeight w:val="680"/>
        </w:trPr>
        <w:tc>
          <w:tcPr>
            <w:tcW w:w="8564" w:type="dxa"/>
            <w:gridSpan w:val="2"/>
            <w:vAlign w:val="center"/>
          </w:tcPr>
          <w:p w14:paraId="21618A47" w14:textId="77777777" w:rsidR="007F3080" w:rsidRPr="006462D2" w:rsidRDefault="007F3080" w:rsidP="00790274">
            <w:pPr>
              <w:ind w:firstLineChars="0" w:firstLine="2"/>
              <w:jc w:val="center"/>
              <w:rPr>
                <w:rFonts w:eastAsia="華康粗黑體"/>
                <w:sz w:val="32"/>
                <w:szCs w:val="32"/>
                <w:lang w:eastAsia="zh-TW"/>
              </w:rPr>
            </w:pPr>
            <w:r w:rsidRPr="006462D2">
              <w:rPr>
                <w:rFonts w:eastAsia="華康粗黑體" w:hint="eastAsia"/>
                <w:sz w:val="32"/>
                <w:szCs w:val="32"/>
                <w:lang w:eastAsia="zh-TW"/>
              </w:rPr>
              <w:t>經</w:t>
            </w:r>
            <w:r w:rsidRPr="006462D2">
              <w:rPr>
                <w:rFonts w:eastAsia="華康粗黑體" w:hint="eastAsia"/>
                <w:sz w:val="32"/>
                <w:szCs w:val="32"/>
                <w:lang w:eastAsia="zh-TW"/>
              </w:rPr>
              <w:t xml:space="preserve">  </w:t>
            </w:r>
            <w:r w:rsidRPr="006462D2">
              <w:rPr>
                <w:rFonts w:eastAsia="華康粗黑體" w:hint="eastAsia"/>
                <w:sz w:val="32"/>
                <w:szCs w:val="32"/>
                <w:lang w:eastAsia="zh-TW"/>
              </w:rPr>
              <w:t>濟</w:t>
            </w:r>
            <w:r w:rsidRPr="006462D2">
              <w:rPr>
                <w:rFonts w:eastAsia="華康粗黑體" w:hint="eastAsia"/>
                <w:sz w:val="32"/>
                <w:szCs w:val="32"/>
                <w:lang w:eastAsia="zh-TW"/>
              </w:rPr>
              <w:t xml:space="preserve">  </w:t>
            </w:r>
            <w:r w:rsidRPr="006462D2">
              <w:rPr>
                <w:rFonts w:eastAsia="華康粗黑體" w:hint="eastAsia"/>
                <w:sz w:val="32"/>
                <w:szCs w:val="32"/>
                <w:lang w:eastAsia="zh-TW"/>
              </w:rPr>
              <w:t>概</w:t>
            </w:r>
            <w:r w:rsidRPr="006462D2">
              <w:rPr>
                <w:rFonts w:eastAsia="華康粗黑體" w:hint="eastAsia"/>
                <w:sz w:val="32"/>
                <w:szCs w:val="32"/>
                <w:lang w:eastAsia="zh-TW"/>
              </w:rPr>
              <w:t xml:space="preserve">  </w:t>
            </w:r>
            <w:r w:rsidRPr="006462D2">
              <w:rPr>
                <w:rFonts w:eastAsia="華康粗黑體" w:hint="eastAsia"/>
                <w:sz w:val="32"/>
                <w:szCs w:val="32"/>
                <w:lang w:eastAsia="zh-TW"/>
              </w:rPr>
              <w:t>況</w:t>
            </w:r>
          </w:p>
        </w:tc>
      </w:tr>
      <w:tr w:rsidR="006462D2" w:rsidRPr="006462D2" w14:paraId="241B6A8F" w14:textId="77777777">
        <w:trPr>
          <w:trHeight w:val="680"/>
        </w:trPr>
        <w:tc>
          <w:tcPr>
            <w:tcW w:w="2390" w:type="dxa"/>
            <w:vAlign w:val="center"/>
          </w:tcPr>
          <w:p w14:paraId="1CDB453A" w14:textId="77777777" w:rsidR="007F3080" w:rsidRPr="006462D2" w:rsidRDefault="007F3080" w:rsidP="00790274">
            <w:pPr>
              <w:ind w:leftChars="50" w:left="118" w:rightChars="50" w:right="118" w:firstLineChars="0" w:firstLine="0"/>
              <w:jc w:val="distribute"/>
            </w:pPr>
            <w:r w:rsidRPr="006462D2">
              <w:rPr>
                <w:rFonts w:hint="eastAsia"/>
              </w:rPr>
              <w:t>幣制</w:t>
            </w:r>
          </w:p>
        </w:tc>
        <w:tc>
          <w:tcPr>
            <w:tcW w:w="6174" w:type="dxa"/>
            <w:vAlign w:val="center"/>
          </w:tcPr>
          <w:p w14:paraId="22FB7746" w14:textId="77777777" w:rsidR="007F3080" w:rsidRPr="006462D2" w:rsidRDefault="007F3080" w:rsidP="00790274">
            <w:pPr>
              <w:ind w:leftChars="50" w:left="118" w:rightChars="50" w:right="118" w:firstLineChars="0" w:firstLine="0"/>
            </w:pPr>
            <w:r w:rsidRPr="006462D2">
              <w:rPr>
                <w:rFonts w:hint="eastAsia"/>
              </w:rPr>
              <w:t>挪威幣</w:t>
            </w:r>
          </w:p>
        </w:tc>
      </w:tr>
      <w:tr w:rsidR="006462D2" w:rsidRPr="006462D2" w14:paraId="0BDDF37C" w14:textId="77777777">
        <w:trPr>
          <w:trHeight w:val="680"/>
        </w:trPr>
        <w:tc>
          <w:tcPr>
            <w:tcW w:w="2390" w:type="dxa"/>
            <w:vAlign w:val="center"/>
          </w:tcPr>
          <w:p w14:paraId="4AD3B748" w14:textId="77777777" w:rsidR="007F3080" w:rsidRPr="006462D2" w:rsidRDefault="007F3080" w:rsidP="00790274">
            <w:pPr>
              <w:ind w:leftChars="50" w:left="118" w:rightChars="50" w:right="118" w:firstLineChars="0" w:firstLine="0"/>
              <w:jc w:val="distribute"/>
            </w:pPr>
            <w:r w:rsidRPr="006462D2">
              <w:rPr>
                <w:rFonts w:hint="eastAsia"/>
              </w:rPr>
              <w:t>國內生產毛額</w:t>
            </w:r>
          </w:p>
        </w:tc>
        <w:tc>
          <w:tcPr>
            <w:tcW w:w="6174" w:type="dxa"/>
            <w:vAlign w:val="center"/>
          </w:tcPr>
          <w:p w14:paraId="372B1C00" w14:textId="7C230425" w:rsidR="007F3080" w:rsidRPr="006462D2" w:rsidRDefault="00E74F34" w:rsidP="00477F35">
            <w:pPr>
              <w:ind w:leftChars="50" w:left="118" w:rightChars="50" w:right="118" w:firstLineChars="0" w:firstLine="0"/>
              <w:rPr>
                <w:lang w:eastAsia="zh-TW"/>
              </w:rPr>
            </w:pPr>
            <w:r w:rsidRPr="006462D2">
              <w:rPr>
                <w:rFonts w:hint="eastAsia"/>
                <w:lang w:eastAsia="zh-TW"/>
              </w:rPr>
              <w:t>5</w:t>
            </w:r>
            <w:r w:rsidR="001F7022" w:rsidRPr="006462D2">
              <w:rPr>
                <w:rFonts w:hint="eastAsia"/>
                <w:lang w:eastAsia="zh-TW"/>
              </w:rPr>
              <w:t>兆</w:t>
            </w:r>
            <w:r w:rsidRPr="006462D2">
              <w:rPr>
                <w:rFonts w:hint="eastAsia"/>
                <w:lang w:eastAsia="zh-TW"/>
              </w:rPr>
              <w:t>5</w:t>
            </w:r>
            <w:r w:rsidR="001F7022" w:rsidRPr="006462D2">
              <w:rPr>
                <w:rFonts w:hint="eastAsia"/>
                <w:lang w:eastAsia="zh-TW"/>
              </w:rPr>
              <w:t>,</w:t>
            </w:r>
            <w:r w:rsidRPr="006462D2">
              <w:rPr>
                <w:rFonts w:hint="eastAsia"/>
                <w:lang w:eastAsia="zh-TW"/>
              </w:rPr>
              <w:t>69</w:t>
            </w:r>
            <w:r w:rsidR="00512FBE" w:rsidRPr="006462D2">
              <w:rPr>
                <w:rFonts w:hint="eastAsia"/>
                <w:lang w:eastAsia="zh-TW"/>
              </w:rPr>
              <w:t>1</w:t>
            </w:r>
            <w:r w:rsidR="001F7022" w:rsidRPr="006462D2">
              <w:rPr>
                <w:rFonts w:hint="eastAsia"/>
                <w:lang w:eastAsia="zh-TW"/>
              </w:rPr>
              <w:t>億</w:t>
            </w:r>
            <w:r w:rsidRPr="006462D2">
              <w:rPr>
                <w:rFonts w:hint="eastAsia"/>
                <w:lang w:eastAsia="zh-TW"/>
              </w:rPr>
              <w:t>7</w:t>
            </w:r>
            <w:r w:rsidR="001F7022" w:rsidRPr="006462D2">
              <w:rPr>
                <w:rFonts w:hint="eastAsia"/>
                <w:lang w:eastAsia="zh-TW"/>
              </w:rPr>
              <w:t>,</w:t>
            </w:r>
            <w:r w:rsidRPr="006462D2">
              <w:rPr>
                <w:rFonts w:hint="eastAsia"/>
                <w:lang w:eastAsia="zh-TW"/>
              </w:rPr>
              <w:t>3</w:t>
            </w:r>
            <w:r w:rsidR="001F7022" w:rsidRPr="006462D2">
              <w:rPr>
                <w:rFonts w:hint="eastAsia"/>
                <w:lang w:eastAsia="zh-TW"/>
              </w:rPr>
              <w:t>00</w:t>
            </w:r>
            <w:r w:rsidR="001F7022" w:rsidRPr="006462D2">
              <w:rPr>
                <w:rFonts w:hint="eastAsia"/>
                <w:lang w:eastAsia="zh-TW"/>
              </w:rPr>
              <w:t>萬挪威克朗</w:t>
            </w:r>
            <w:r w:rsidR="00477F35" w:rsidRPr="006462D2">
              <w:rPr>
                <w:rFonts w:hint="eastAsia"/>
                <w:lang w:eastAsia="zh-TW"/>
              </w:rPr>
              <w:t>（</w:t>
            </w:r>
            <w:r w:rsidR="001F7022" w:rsidRPr="006462D2">
              <w:rPr>
                <w:rFonts w:hint="eastAsia"/>
                <w:lang w:eastAsia="zh-TW"/>
              </w:rPr>
              <w:t>202</w:t>
            </w:r>
            <w:r w:rsidRPr="006462D2">
              <w:rPr>
                <w:rFonts w:hint="eastAsia"/>
                <w:lang w:eastAsia="zh-TW"/>
              </w:rPr>
              <w:t>2</w:t>
            </w:r>
            <w:r w:rsidR="001F7022" w:rsidRPr="006462D2">
              <w:rPr>
                <w:rFonts w:hint="eastAsia"/>
                <w:lang w:eastAsia="zh-TW"/>
              </w:rPr>
              <w:t>年</w:t>
            </w:r>
            <w:r w:rsidR="00477F35" w:rsidRPr="006462D2">
              <w:rPr>
                <w:rFonts w:hint="eastAsia"/>
                <w:lang w:eastAsia="zh-TW"/>
              </w:rPr>
              <w:t>）</w:t>
            </w:r>
          </w:p>
        </w:tc>
      </w:tr>
      <w:tr w:rsidR="006462D2" w:rsidRPr="006462D2" w14:paraId="423F8F1F" w14:textId="77777777">
        <w:trPr>
          <w:trHeight w:val="680"/>
        </w:trPr>
        <w:tc>
          <w:tcPr>
            <w:tcW w:w="2390" w:type="dxa"/>
            <w:vAlign w:val="center"/>
          </w:tcPr>
          <w:p w14:paraId="5CD29A76" w14:textId="77777777" w:rsidR="007F3080" w:rsidRPr="006462D2" w:rsidRDefault="007F3080" w:rsidP="00790274">
            <w:pPr>
              <w:ind w:leftChars="50" w:left="118" w:rightChars="50" w:right="118" w:firstLineChars="0" w:firstLine="0"/>
              <w:jc w:val="distribute"/>
            </w:pPr>
            <w:r w:rsidRPr="006462D2">
              <w:rPr>
                <w:rFonts w:hint="eastAsia"/>
              </w:rPr>
              <w:t>經濟成長率</w:t>
            </w:r>
          </w:p>
        </w:tc>
        <w:tc>
          <w:tcPr>
            <w:tcW w:w="6174" w:type="dxa"/>
            <w:vAlign w:val="center"/>
          </w:tcPr>
          <w:p w14:paraId="167C8679" w14:textId="666301E4" w:rsidR="007F3080" w:rsidRPr="006462D2" w:rsidRDefault="00512FBE" w:rsidP="00477F35">
            <w:pPr>
              <w:ind w:leftChars="50" w:left="118" w:rightChars="50" w:right="118" w:firstLineChars="0" w:firstLine="0"/>
            </w:pPr>
            <w:r w:rsidRPr="006462D2">
              <w:rPr>
                <w:rFonts w:hint="eastAsia"/>
                <w:lang w:eastAsia="zh-TW"/>
              </w:rPr>
              <w:t>3</w:t>
            </w:r>
            <w:r w:rsidR="001F7022" w:rsidRPr="006462D2">
              <w:rPr>
                <w:rFonts w:hint="eastAsia"/>
                <w:lang w:eastAsia="zh-TW"/>
              </w:rPr>
              <w:t>.</w:t>
            </w:r>
            <w:r w:rsidR="00E74F34" w:rsidRPr="006462D2">
              <w:rPr>
                <w:rFonts w:hint="eastAsia"/>
                <w:lang w:eastAsia="zh-TW"/>
              </w:rPr>
              <w:t>3</w:t>
            </w:r>
            <w:r w:rsidR="00A47D4B" w:rsidRPr="006462D2">
              <w:rPr>
                <w:rFonts w:hint="eastAsia"/>
              </w:rPr>
              <w:t>%</w:t>
            </w:r>
            <w:r w:rsidR="00790274" w:rsidRPr="006462D2">
              <w:rPr>
                <w:rFonts w:hint="eastAsia"/>
              </w:rPr>
              <w:t>（</w:t>
            </w:r>
            <w:r w:rsidR="00A47D4B" w:rsidRPr="006462D2">
              <w:rPr>
                <w:rFonts w:hint="eastAsia"/>
              </w:rPr>
              <w:t>20</w:t>
            </w:r>
            <w:r w:rsidR="001F7022" w:rsidRPr="006462D2">
              <w:rPr>
                <w:rFonts w:hint="eastAsia"/>
                <w:lang w:eastAsia="zh-TW"/>
              </w:rPr>
              <w:t>2</w:t>
            </w:r>
            <w:r w:rsidR="00E74F34" w:rsidRPr="006462D2">
              <w:rPr>
                <w:rFonts w:hint="eastAsia"/>
                <w:lang w:eastAsia="zh-TW"/>
              </w:rPr>
              <w:t>2</w:t>
            </w:r>
            <w:r w:rsidR="00A47D4B" w:rsidRPr="006462D2">
              <w:rPr>
                <w:rFonts w:hint="eastAsia"/>
              </w:rPr>
              <w:t>年</w:t>
            </w:r>
            <w:r w:rsidR="00790274" w:rsidRPr="006462D2">
              <w:rPr>
                <w:rFonts w:hint="eastAsia"/>
              </w:rPr>
              <w:t>）</w:t>
            </w:r>
          </w:p>
        </w:tc>
      </w:tr>
      <w:tr w:rsidR="006462D2" w:rsidRPr="006462D2" w14:paraId="4B176466" w14:textId="77777777">
        <w:trPr>
          <w:trHeight w:val="680"/>
        </w:trPr>
        <w:tc>
          <w:tcPr>
            <w:tcW w:w="2390" w:type="dxa"/>
            <w:vAlign w:val="center"/>
          </w:tcPr>
          <w:p w14:paraId="1B6276D3" w14:textId="77777777" w:rsidR="007F3080" w:rsidRPr="006462D2" w:rsidRDefault="007F3080" w:rsidP="00790274">
            <w:pPr>
              <w:ind w:leftChars="50" w:left="118" w:rightChars="50" w:right="118" w:firstLineChars="0" w:firstLine="0"/>
              <w:jc w:val="distribute"/>
            </w:pPr>
            <w:r w:rsidRPr="006462D2">
              <w:rPr>
                <w:rFonts w:hint="eastAsia"/>
              </w:rPr>
              <w:t>平均國民所得</w:t>
            </w:r>
          </w:p>
        </w:tc>
        <w:tc>
          <w:tcPr>
            <w:tcW w:w="6174" w:type="dxa"/>
            <w:vAlign w:val="center"/>
          </w:tcPr>
          <w:p w14:paraId="2B7538F9" w14:textId="77777777" w:rsidR="007F3080" w:rsidRPr="006462D2" w:rsidRDefault="00512FBE" w:rsidP="00E74F34">
            <w:pPr>
              <w:ind w:leftChars="50" w:left="118" w:rightChars="50" w:right="118" w:firstLineChars="0" w:firstLine="0"/>
            </w:pPr>
            <w:r w:rsidRPr="006462D2">
              <w:rPr>
                <w:rFonts w:hint="eastAsia"/>
                <w:lang w:eastAsia="zh-TW"/>
              </w:rPr>
              <w:t>7</w:t>
            </w:r>
            <w:r w:rsidR="00E74F34" w:rsidRPr="006462D2">
              <w:rPr>
                <w:rFonts w:hint="eastAsia"/>
                <w:lang w:eastAsia="zh-TW"/>
              </w:rPr>
              <w:t>78</w:t>
            </w:r>
            <w:r w:rsidR="003C7A43" w:rsidRPr="006462D2">
              <w:rPr>
                <w:rFonts w:hint="eastAsia"/>
              </w:rPr>
              <w:t>,</w:t>
            </w:r>
            <w:r w:rsidR="00E74F34" w:rsidRPr="006462D2">
              <w:rPr>
                <w:rFonts w:hint="eastAsia"/>
              </w:rPr>
              <w:t>340</w:t>
            </w:r>
            <w:r w:rsidR="003C7A43" w:rsidRPr="006462D2">
              <w:rPr>
                <w:rFonts w:hint="eastAsia"/>
              </w:rPr>
              <w:t>挪威克朗</w:t>
            </w:r>
            <w:r w:rsidR="001E718C" w:rsidRPr="006462D2">
              <w:rPr>
                <w:rFonts w:hint="eastAsia"/>
              </w:rPr>
              <w:t>（</w:t>
            </w:r>
            <w:r w:rsidR="003C7A43" w:rsidRPr="006462D2">
              <w:rPr>
                <w:rFonts w:hint="eastAsia"/>
              </w:rPr>
              <w:t>20</w:t>
            </w:r>
            <w:r w:rsidR="00E74F34" w:rsidRPr="006462D2">
              <w:rPr>
                <w:rFonts w:hint="eastAsia"/>
                <w:lang w:eastAsia="zh-TW"/>
              </w:rPr>
              <w:t>22</w:t>
            </w:r>
            <w:r w:rsidR="003C7A43" w:rsidRPr="006462D2">
              <w:rPr>
                <w:rFonts w:hint="eastAsia"/>
              </w:rPr>
              <w:t>年</w:t>
            </w:r>
            <w:r w:rsidR="001E718C" w:rsidRPr="006462D2">
              <w:rPr>
                <w:rFonts w:hint="eastAsia"/>
              </w:rPr>
              <w:t>）</w:t>
            </w:r>
          </w:p>
        </w:tc>
      </w:tr>
      <w:tr w:rsidR="006462D2" w:rsidRPr="006462D2" w14:paraId="7C21262D" w14:textId="77777777">
        <w:trPr>
          <w:trHeight w:val="680"/>
        </w:trPr>
        <w:tc>
          <w:tcPr>
            <w:tcW w:w="2390" w:type="dxa"/>
            <w:vAlign w:val="center"/>
          </w:tcPr>
          <w:p w14:paraId="5B7382E2" w14:textId="77777777" w:rsidR="007F3080" w:rsidRPr="006462D2" w:rsidRDefault="007F3080" w:rsidP="00790274">
            <w:pPr>
              <w:ind w:leftChars="50" w:left="118" w:rightChars="50" w:right="118" w:firstLineChars="0" w:firstLine="0"/>
              <w:jc w:val="distribute"/>
            </w:pPr>
            <w:r w:rsidRPr="006462D2">
              <w:rPr>
                <w:rFonts w:hint="eastAsia"/>
              </w:rPr>
              <w:t>匯率</w:t>
            </w:r>
          </w:p>
        </w:tc>
        <w:tc>
          <w:tcPr>
            <w:tcW w:w="6174" w:type="dxa"/>
            <w:vAlign w:val="center"/>
          </w:tcPr>
          <w:p w14:paraId="7970EC2B" w14:textId="77777777" w:rsidR="007F3080" w:rsidRPr="006462D2" w:rsidRDefault="00A47D4B" w:rsidP="00E74F34">
            <w:pPr>
              <w:ind w:leftChars="50" w:left="118" w:rightChars="50" w:right="118" w:firstLineChars="0" w:firstLine="0"/>
              <w:rPr>
                <w:rFonts w:eastAsia="SimSun"/>
              </w:rPr>
            </w:pPr>
            <w:r w:rsidRPr="006462D2">
              <w:rPr>
                <w:rFonts w:hint="eastAsia"/>
              </w:rPr>
              <w:t xml:space="preserve">US$ 1= NOK </w:t>
            </w:r>
            <w:r w:rsidR="00E74F34" w:rsidRPr="006462D2">
              <w:rPr>
                <w:rFonts w:hint="eastAsia"/>
                <w:lang w:eastAsia="zh-TW"/>
              </w:rPr>
              <w:t>9</w:t>
            </w:r>
            <w:r w:rsidRPr="006462D2">
              <w:rPr>
                <w:rFonts w:hint="eastAsia"/>
              </w:rPr>
              <w:t>.</w:t>
            </w:r>
            <w:r w:rsidR="00E74F34" w:rsidRPr="006462D2">
              <w:rPr>
                <w:rFonts w:hint="eastAsia"/>
                <w:lang w:eastAsia="zh-TW"/>
              </w:rPr>
              <w:t>6245</w:t>
            </w:r>
            <w:r w:rsidR="00790274" w:rsidRPr="006462D2">
              <w:rPr>
                <w:rFonts w:hint="eastAsia"/>
              </w:rPr>
              <w:t>（</w:t>
            </w:r>
            <w:r w:rsidRPr="006462D2">
              <w:t>20</w:t>
            </w:r>
            <w:r w:rsidR="003C7A43" w:rsidRPr="006462D2">
              <w:rPr>
                <w:rFonts w:hint="eastAsia"/>
              </w:rPr>
              <w:t>2</w:t>
            </w:r>
            <w:r w:rsidR="00E74F34" w:rsidRPr="006462D2">
              <w:rPr>
                <w:rFonts w:hint="eastAsia"/>
                <w:lang w:eastAsia="zh-TW"/>
              </w:rPr>
              <w:t>2</w:t>
            </w:r>
            <w:r w:rsidR="00CD2151" w:rsidRPr="006462D2">
              <w:rPr>
                <w:rFonts w:hint="eastAsia"/>
                <w:lang w:eastAsia="zh-TW"/>
              </w:rPr>
              <w:t>年均</w:t>
            </w:r>
            <w:r w:rsidR="00790274" w:rsidRPr="006462D2">
              <w:rPr>
                <w:rFonts w:hint="eastAsia"/>
              </w:rPr>
              <w:t>）</w:t>
            </w:r>
          </w:p>
        </w:tc>
      </w:tr>
      <w:tr w:rsidR="006462D2" w:rsidRPr="006462D2" w14:paraId="756A4DCC" w14:textId="77777777">
        <w:trPr>
          <w:trHeight w:val="680"/>
        </w:trPr>
        <w:tc>
          <w:tcPr>
            <w:tcW w:w="2390" w:type="dxa"/>
            <w:vAlign w:val="center"/>
          </w:tcPr>
          <w:p w14:paraId="1EC29698" w14:textId="77777777" w:rsidR="007F3080" w:rsidRPr="006462D2" w:rsidRDefault="007F3080" w:rsidP="00790274">
            <w:pPr>
              <w:ind w:leftChars="50" w:left="118" w:rightChars="50" w:right="118" w:firstLineChars="0" w:firstLine="0"/>
              <w:jc w:val="distribute"/>
            </w:pPr>
            <w:r w:rsidRPr="006462D2">
              <w:rPr>
                <w:rFonts w:hint="eastAsia"/>
              </w:rPr>
              <w:t>利率</w:t>
            </w:r>
          </w:p>
        </w:tc>
        <w:tc>
          <w:tcPr>
            <w:tcW w:w="6174" w:type="dxa"/>
            <w:vAlign w:val="center"/>
          </w:tcPr>
          <w:p w14:paraId="2A17FDA4" w14:textId="77777777" w:rsidR="007F3080" w:rsidRPr="006462D2" w:rsidRDefault="00E74F34" w:rsidP="00B3041D">
            <w:pPr>
              <w:ind w:leftChars="50" w:left="118" w:rightChars="50" w:right="118" w:firstLineChars="0" w:firstLine="0"/>
            </w:pPr>
            <w:r w:rsidRPr="006462D2">
              <w:rPr>
                <w:rFonts w:hint="eastAsia"/>
                <w:lang w:eastAsia="zh-TW"/>
              </w:rPr>
              <w:t>3</w:t>
            </w:r>
            <w:r w:rsidR="00A47D4B" w:rsidRPr="006462D2">
              <w:rPr>
                <w:rFonts w:hint="eastAsia"/>
              </w:rPr>
              <w:t>.</w:t>
            </w:r>
            <w:r w:rsidR="00B3041D" w:rsidRPr="006462D2">
              <w:rPr>
                <w:rFonts w:hint="eastAsia"/>
                <w:lang w:eastAsia="zh-TW"/>
              </w:rPr>
              <w:t>25</w:t>
            </w:r>
            <w:r w:rsidR="00A47D4B" w:rsidRPr="006462D2">
              <w:rPr>
                <w:rFonts w:hint="eastAsia"/>
              </w:rPr>
              <w:t>%</w:t>
            </w:r>
            <w:r w:rsidR="00790274" w:rsidRPr="006462D2">
              <w:rPr>
                <w:rFonts w:hint="eastAsia"/>
              </w:rPr>
              <w:t>（</w:t>
            </w:r>
            <w:r w:rsidR="00A47D4B" w:rsidRPr="006462D2">
              <w:rPr>
                <w:rFonts w:hint="eastAsia"/>
              </w:rPr>
              <w:t>20</w:t>
            </w:r>
            <w:r w:rsidR="003C7A43" w:rsidRPr="006462D2">
              <w:rPr>
                <w:rFonts w:hint="eastAsia"/>
              </w:rPr>
              <w:t>2</w:t>
            </w:r>
            <w:r w:rsidRPr="006462D2">
              <w:rPr>
                <w:rFonts w:hint="eastAsia"/>
                <w:lang w:eastAsia="zh-TW"/>
              </w:rPr>
              <w:t>3</w:t>
            </w:r>
            <w:r w:rsidR="00A47D4B" w:rsidRPr="006462D2">
              <w:rPr>
                <w:rFonts w:hint="eastAsia"/>
              </w:rPr>
              <w:t>年</w:t>
            </w:r>
            <w:r w:rsidR="00B3041D" w:rsidRPr="006462D2">
              <w:rPr>
                <w:rFonts w:hint="eastAsia"/>
                <w:lang w:eastAsia="zh-TW"/>
              </w:rPr>
              <w:t>5</w:t>
            </w:r>
            <w:r w:rsidR="00A47D4B" w:rsidRPr="006462D2">
              <w:rPr>
                <w:rFonts w:hint="eastAsia"/>
              </w:rPr>
              <w:t>月</w:t>
            </w:r>
            <w:r w:rsidR="00790274" w:rsidRPr="006462D2">
              <w:rPr>
                <w:rFonts w:hint="eastAsia"/>
              </w:rPr>
              <w:t>）</w:t>
            </w:r>
          </w:p>
        </w:tc>
      </w:tr>
      <w:tr w:rsidR="006462D2" w:rsidRPr="006462D2" w14:paraId="77B05C3D" w14:textId="77777777">
        <w:trPr>
          <w:trHeight w:val="680"/>
        </w:trPr>
        <w:tc>
          <w:tcPr>
            <w:tcW w:w="2390" w:type="dxa"/>
            <w:vAlign w:val="center"/>
          </w:tcPr>
          <w:p w14:paraId="0A37876B" w14:textId="77777777" w:rsidR="007F3080" w:rsidRPr="006462D2" w:rsidRDefault="007F3080" w:rsidP="00790274">
            <w:pPr>
              <w:ind w:leftChars="50" w:left="118" w:rightChars="50" w:right="118" w:firstLineChars="0" w:firstLine="0"/>
              <w:jc w:val="distribute"/>
            </w:pPr>
            <w:r w:rsidRPr="006462D2">
              <w:rPr>
                <w:rFonts w:hint="eastAsia"/>
              </w:rPr>
              <w:t>通貨膨脹率</w:t>
            </w:r>
          </w:p>
        </w:tc>
        <w:tc>
          <w:tcPr>
            <w:tcW w:w="6174" w:type="dxa"/>
            <w:vAlign w:val="center"/>
          </w:tcPr>
          <w:p w14:paraId="0F52D48A" w14:textId="77777777" w:rsidR="007F3080" w:rsidRPr="006462D2" w:rsidRDefault="00E74F34" w:rsidP="00E74F34">
            <w:pPr>
              <w:ind w:leftChars="50" w:left="118" w:rightChars="50" w:right="118" w:firstLineChars="0" w:firstLine="0"/>
            </w:pPr>
            <w:r w:rsidRPr="006462D2">
              <w:rPr>
                <w:rFonts w:hint="eastAsia"/>
                <w:lang w:eastAsia="zh-TW"/>
              </w:rPr>
              <w:t>7</w:t>
            </w:r>
            <w:r w:rsidR="00A47D4B" w:rsidRPr="006462D2">
              <w:t>.</w:t>
            </w:r>
            <w:r w:rsidRPr="006462D2">
              <w:rPr>
                <w:rFonts w:hint="eastAsia"/>
                <w:lang w:eastAsia="zh-TW"/>
              </w:rPr>
              <w:t>6</w:t>
            </w:r>
            <w:r w:rsidR="00A47D4B" w:rsidRPr="006462D2">
              <w:rPr>
                <w:rFonts w:hint="eastAsia"/>
              </w:rPr>
              <w:t>%</w:t>
            </w:r>
            <w:r w:rsidR="00790274" w:rsidRPr="006462D2">
              <w:rPr>
                <w:rFonts w:hint="eastAsia"/>
              </w:rPr>
              <w:t>（</w:t>
            </w:r>
            <w:r w:rsidR="00A47D4B" w:rsidRPr="006462D2">
              <w:rPr>
                <w:rFonts w:hint="eastAsia"/>
              </w:rPr>
              <w:t>20</w:t>
            </w:r>
            <w:r w:rsidR="00EE34F0" w:rsidRPr="006462D2">
              <w:rPr>
                <w:rFonts w:hint="eastAsia"/>
              </w:rPr>
              <w:t>2</w:t>
            </w:r>
            <w:r w:rsidRPr="006462D2">
              <w:rPr>
                <w:rFonts w:hint="eastAsia"/>
                <w:lang w:eastAsia="zh-TW"/>
              </w:rPr>
              <w:t>2</w:t>
            </w:r>
            <w:r w:rsidR="00A47D4B" w:rsidRPr="006462D2">
              <w:rPr>
                <w:rFonts w:hint="eastAsia"/>
              </w:rPr>
              <w:t>年</w:t>
            </w:r>
            <w:r w:rsidR="001F7022" w:rsidRPr="006462D2">
              <w:rPr>
                <w:rFonts w:hint="eastAsia"/>
                <w:lang w:eastAsia="zh-TW"/>
              </w:rPr>
              <w:t>均</w:t>
            </w:r>
            <w:r w:rsidR="00790274" w:rsidRPr="006462D2">
              <w:rPr>
                <w:rFonts w:hint="eastAsia"/>
              </w:rPr>
              <w:t>）</w:t>
            </w:r>
            <w:r w:rsidR="00A47D4B" w:rsidRPr="006462D2">
              <w:rPr>
                <w:rFonts w:hint="eastAsia"/>
              </w:rPr>
              <w:t>I</w:t>
            </w:r>
            <w:r w:rsidR="00A47D4B" w:rsidRPr="006462D2">
              <w:t xml:space="preserve">ndex </w:t>
            </w:r>
            <w:r w:rsidR="00A47D4B" w:rsidRPr="006462D2">
              <w:rPr>
                <w:rFonts w:hint="eastAsia"/>
              </w:rPr>
              <w:t>20</w:t>
            </w:r>
            <w:r w:rsidR="00A47D4B" w:rsidRPr="006462D2">
              <w:t>15=100</w:t>
            </w:r>
          </w:p>
        </w:tc>
      </w:tr>
      <w:tr w:rsidR="006462D2" w:rsidRPr="006462D2" w14:paraId="6F54CE2B" w14:textId="77777777">
        <w:trPr>
          <w:trHeight w:val="680"/>
        </w:trPr>
        <w:tc>
          <w:tcPr>
            <w:tcW w:w="2390" w:type="dxa"/>
            <w:vAlign w:val="center"/>
          </w:tcPr>
          <w:p w14:paraId="43CF9382" w14:textId="77777777" w:rsidR="007F3080" w:rsidRPr="006462D2" w:rsidRDefault="007F3080" w:rsidP="00790274">
            <w:pPr>
              <w:ind w:leftChars="50" w:left="118" w:rightChars="50" w:right="118" w:firstLineChars="0" w:firstLine="0"/>
              <w:jc w:val="distribute"/>
            </w:pPr>
            <w:r w:rsidRPr="006462D2">
              <w:rPr>
                <w:rFonts w:hint="eastAsia"/>
              </w:rPr>
              <w:t>產值最高前</w:t>
            </w:r>
            <w:r w:rsidRPr="006462D2">
              <w:rPr>
                <w:rFonts w:hint="eastAsia"/>
              </w:rPr>
              <w:t>5</w:t>
            </w:r>
            <w:r w:rsidRPr="006462D2">
              <w:rPr>
                <w:rFonts w:hint="eastAsia"/>
              </w:rPr>
              <w:t>大產業</w:t>
            </w:r>
          </w:p>
        </w:tc>
        <w:tc>
          <w:tcPr>
            <w:tcW w:w="6174" w:type="dxa"/>
            <w:vAlign w:val="center"/>
          </w:tcPr>
          <w:p w14:paraId="0D5ACC1B" w14:textId="77777777" w:rsidR="007F3080" w:rsidRPr="006462D2" w:rsidRDefault="00187F10" w:rsidP="0094499B">
            <w:pPr>
              <w:ind w:leftChars="50" w:left="118" w:rightChars="50" w:right="118" w:firstLineChars="0" w:firstLine="0"/>
              <w:rPr>
                <w:lang w:eastAsia="zh-TW"/>
              </w:rPr>
            </w:pPr>
            <w:r w:rsidRPr="006462D2">
              <w:rPr>
                <w:rFonts w:hint="eastAsia"/>
                <w:lang w:eastAsia="zh-TW"/>
              </w:rPr>
              <w:t>石油</w:t>
            </w:r>
            <w:r w:rsidR="0094499B" w:rsidRPr="006462D2">
              <w:rPr>
                <w:rFonts w:hint="eastAsia"/>
                <w:lang w:eastAsia="zh-TW"/>
              </w:rPr>
              <w:t>天然氣</w:t>
            </w:r>
            <w:r w:rsidRPr="006462D2">
              <w:rPr>
                <w:rFonts w:hint="eastAsia"/>
                <w:lang w:eastAsia="zh-TW"/>
              </w:rPr>
              <w:t>業</w:t>
            </w:r>
            <w:r w:rsidR="0094499B" w:rsidRPr="006462D2">
              <w:rPr>
                <w:rFonts w:hint="eastAsia"/>
                <w:lang w:eastAsia="zh-TW"/>
              </w:rPr>
              <w:t>、電力</w:t>
            </w:r>
            <w:r w:rsidRPr="006462D2">
              <w:rPr>
                <w:rFonts w:hint="eastAsia"/>
                <w:lang w:eastAsia="zh-TW"/>
              </w:rPr>
              <w:t>、</w:t>
            </w:r>
            <w:r w:rsidR="0094499B" w:rsidRPr="006462D2">
              <w:rPr>
                <w:rFonts w:hint="eastAsia"/>
                <w:lang w:eastAsia="zh-TW"/>
              </w:rPr>
              <w:t>漁產業</w:t>
            </w:r>
            <w:r w:rsidR="0014485B" w:rsidRPr="006462D2">
              <w:rPr>
                <w:rFonts w:hint="eastAsia"/>
                <w:lang w:eastAsia="zh-TW"/>
              </w:rPr>
              <w:t>、</w:t>
            </w:r>
            <w:r w:rsidR="0094499B" w:rsidRPr="006462D2">
              <w:rPr>
                <w:rFonts w:hint="eastAsia"/>
                <w:lang w:eastAsia="zh-TW"/>
              </w:rPr>
              <w:t>船舶業</w:t>
            </w:r>
            <w:r w:rsidR="0014485B" w:rsidRPr="006462D2">
              <w:rPr>
                <w:rFonts w:hint="eastAsia"/>
                <w:lang w:eastAsia="zh-TW"/>
              </w:rPr>
              <w:t>、</w:t>
            </w:r>
            <w:r w:rsidR="0094499B" w:rsidRPr="006462D2">
              <w:rPr>
                <w:rFonts w:hint="eastAsia"/>
                <w:lang w:eastAsia="zh-TW"/>
              </w:rPr>
              <w:t>觀光業</w:t>
            </w:r>
          </w:p>
        </w:tc>
      </w:tr>
      <w:tr w:rsidR="006462D2" w:rsidRPr="006462D2" w14:paraId="3629986A" w14:textId="77777777">
        <w:trPr>
          <w:trHeight w:val="680"/>
        </w:trPr>
        <w:tc>
          <w:tcPr>
            <w:tcW w:w="2390" w:type="dxa"/>
            <w:vAlign w:val="center"/>
          </w:tcPr>
          <w:p w14:paraId="237647D3" w14:textId="77777777" w:rsidR="007F3080" w:rsidRPr="006462D2" w:rsidRDefault="007F3080" w:rsidP="00790274">
            <w:pPr>
              <w:ind w:leftChars="50" w:left="118" w:rightChars="50" w:right="118" w:firstLineChars="0" w:firstLine="0"/>
              <w:jc w:val="distribute"/>
            </w:pPr>
            <w:r w:rsidRPr="006462D2">
              <w:rPr>
                <w:rFonts w:hint="eastAsia"/>
              </w:rPr>
              <w:t>出口總金額</w:t>
            </w:r>
          </w:p>
        </w:tc>
        <w:tc>
          <w:tcPr>
            <w:tcW w:w="6174" w:type="dxa"/>
            <w:vAlign w:val="center"/>
          </w:tcPr>
          <w:p w14:paraId="0BAE3B67" w14:textId="7CAD15B8" w:rsidR="007F3080" w:rsidRPr="006462D2" w:rsidRDefault="00E74F34" w:rsidP="00477F35">
            <w:pPr>
              <w:ind w:leftChars="50" w:left="118" w:rightChars="50" w:right="118" w:firstLineChars="0" w:firstLine="0"/>
              <w:rPr>
                <w:lang w:eastAsia="zh-TW"/>
              </w:rPr>
            </w:pPr>
            <w:r w:rsidRPr="006462D2">
              <w:rPr>
                <w:rFonts w:hint="eastAsia"/>
                <w:lang w:eastAsia="zh-TW"/>
              </w:rPr>
              <w:t>2</w:t>
            </w:r>
            <w:r w:rsidR="00512FBE" w:rsidRPr="006462D2">
              <w:rPr>
                <w:rFonts w:hint="eastAsia"/>
                <w:lang w:eastAsia="zh-TW"/>
              </w:rPr>
              <w:t>兆</w:t>
            </w:r>
            <w:r w:rsidRPr="006462D2">
              <w:rPr>
                <w:rFonts w:hint="eastAsia"/>
                <w:lang w:eastAsia="zh-TW"/>
              </w:rPr>
              <w:t>6</w:t>
            </w:r>
            <w:r w:rsidR="00512FBE" w:rsidRPr="006462D2">
              <w:rPr>
                <w:rFonts w:hint="eastAsia"/>
                <w:lang w:eastAsia="zh-TW"/>
              </w:rPr>
              <w:t>,</w:t>
            </w:r>
            <w:r w:rsidRPr="006462D2">
              <w:rPr>
                <w:rFonts w:hint="eastAsia"/>
                <w:lang w:eastAsia="zh-TW"/>
              </w:rPr>
              <w:t>005</w:t>
            </w:r>
            <w:r w:rsidR="00512FBE" w:rsidRPr="006462D2">
              <w:rPr>
                <w:rFonts w:hint="eastAsia"/>
                <w:lang w:eastAsia="zh-TW"/>
              </w:rPr>
              <w:t>億</w:t>
            </w:r>
            <w:r w:rsidR="00512FBE" w:rsidRPr="006462D2">
              <w:rPr>
                <w:rFonts w:hint="eastAsia"/>
                <w:lang w:eastAsia="zh-TW"/>
              </w:rPr>
              <w:t>9,</w:t>
            </w:r>
            <w:r w:rsidRPr="006462D2">
              <w:rPr>
                <w:rFonts w:hint="eastAsia"/>
                <w:lang w:eastAsia="zh-TW"/>
              </w:rPr>
              <w:t>9</w:t>
            </w:r>
            <w:r w:rsidR="00512FBE" w:rsidRPr="006462D2">
              <w:rPr>
                <w:rFonts w:hint="eastAsia"/>
                <w:lang w:eastAsia="zh-TW"/>
              </w:rPr>
              <w:t>00</w:t>
            </w:r>
            <w:r w:rsidR="00512FBE" w:rsidRPr="006462D2">
              <w:rPr>
                <w:rFonts w:hint="eastAsia"/>
                <w:lang w:eastAsia="zh-TW"/>
              </w:rPr>
              <w:t>萬挪威克朗</w:t>
            </w:r>
            <w:r w:rsidR="00477F35" w:rsidRPr="006462D2">
              <w:rPr>
                <w:rFonts w:hint="eastAsia"/>
                <w:lang w:eastAsia="zh-TW"/>
              </w:rPr>
              <w:t>（</w:t>
            </w:r>
            <w:r w:rsidR="001F7022" w:rsidRPr="006462D2">
              <w:rPr>
                <w:rFonts w:hint="eastAsia"/>
                <w:lang w:eastAsia="zh-TW"/>
              </w:rPr>
              <w:t>202</w:t>
            </w:r>
            <w:r w:rsidRPr="006462D2">
              <w:rPr>
                <w:rFonts w:hint="eastAsia"/>
                <w:lang w:eastAsia="zh-TW"/>
              </w:rPr>
              <w:t>2</w:t>
            </w:r>
            <w:r w:rsidR="001F7022" w:rsidRPr="006462D2">
              <w:rPr>
                <w:rFonts w:hint="eastAsia"/>
                <w:lang w:eastAsia="zh-TW"/>
              </w:rPr>
              <w:t>年</w:t>
            </w:r>
            <w:r w:rsidR="00477F35" w:rsidRPr="006462D2">
              <w:rPr>
                <w:rFonts w:hint="eastAsia"/>
                <w:lang w:eastAsia="zh-TW"/>
              </w:rPr>
              <w:t>）</w:t>
            </w:r>
          </w:p>
        </w:tc>
      </w:tr>
      <w:tr w:rsidR="006462D2" w:rsidRPr="006462D2" w14:paraId="79A63EB6" w14:textId="77777777">
        <w:trPr>
          <w:trHeight w:val="680"/>
        </w:trPr>
        <w:tc>
          <w:tcPr>
            <w:tcW w:w="2390" w:type="dxa"/>
            <w:vAlign w:val="center"/>
          </w:tcPr>
          <w:p w14:paraId="74C8E49C" w14:textId="77777777" w:rsidR="007F3080" w:rsidRPr="006462D2" w:rsidRDefault="007F3080" w:rsidP="00790274">
            <w:pPr>
              <w:ind w:leftChars="50" w:left="118" w:rightChars="50" w:right="118" w:firstLineChars="0" w:firstLine="0"/>
              <w:jc w:val="distribute"/>
            </w:pPr>
            <w:r w:rsidRPr="006462D2">
              <w:rPr>
                <w:rFonts w:hint="eastAsia"/>
              </w:rPr>
              <w:t>主要出口產品</w:t>
            </w:r>
          </w:p>
        </w:tc>
        <w:tc>
          <w:tcPr>
            <w:tcW w:w="6174" w:type="dxa"/>
            <w:vAlign w:val="center"/>
          </w:tcPr>
          <w:p w14:paraId="59F72729" w14:textId="77777777" w:rsidR="007F3080" w:rsidRPr="006462D2" w:rsidRDefault="00E74F34" w:rsidP="001F7022">
            <w:pPr>
              <w:ind w:leftChars="50" w:left="118" w:rightChars="50" w:right="118" w:firstLineChars="0" w:firstLine="0"/>
              <w:rPr>
                <w:lang w:eastAsia="zh-TW"/>
              </w:rPr>
            </w:pPr>
            <w:r w:rsidRPr="006462D2">
              <w:rPr>
                <w:rFonts w:hint="eastAsia"/>
                <w:lang w:eastAsia="zh-TW"/>
              </w:rPr>
              <w:t>天然氣、原油、生鮮或冷藏魚、非原油之油類、鋁原料、電力、液態炳烷丁烷、鎳原料、生鐵或鋼粒鋼粉、無機化學物氧氯合物等</w:t>
            </w:r>
          </w:p>
        </w:tc>
      </w:tr>
      <w:tr w:rsidR="006462D2" w:rsidRPr="006462D2" w14:paraId="587864DD" w14:textId="77777777">
        <w:trPr>
          <w:trHeight w:val="680"/>
        </w:trPr>
        <w:tc>
          <w:tcPr>
            <w:tcW w:w="2390" w:type="dxa"/>
            <w:vAlign w:val="center"/>
          </w:tcPr>
          <w:p w14:paraId="79C0BEC1" w14:textId="77777777" w:rsidR="007F3080" w:rsidRPr="006462D2" w:rsidRDefault="007F3080" w:rsidP="008108E0">
            <w:pPr>
              <w:ind w:firstLine="472"/>
            </w:pPr>
            <w:r w:rsidRPr="006462D2">
              <w:rPr>
                <w:rFonts w:hint="eastAsia"/>
              </w:rPr>
              <w:t>主要出口國家</w:t>
            </w:r>
          </w:p>
        </w:tc>
        <w:tc>
          <w:tcPr>
            <w:tcW w:w="6174" w:type="dxa"/>
            <w:vAlign w:val="center"/>
          </w:tcPr>
          <w:p w14:paraId="7262EF04" w14:textId="52B17471" w:rsidR="007F3080" w:rsidRPr="006462D2" w:rsidRDefault="00E74F34" w:rsidP="00E74F34">
            <w:pPr>
              <w:ind w:leftChars="50" w:left="118" w:rightChars="50" w:right="118" w:firstLineChars="0" w:firstLine="0"/>
              <w:rPr>
                <w:lang w:eastAsia="zh-TW"/>
              </w:rPr>
            </w:pPr>
            <w:r w:rsidRPr="006462D2">
              <w:rPr>
                <w:rFonts w:hint="eastAsia"/>
                <w:lang w:eastAsia="zh-TW"/>
              </w:rPr>
              <w:t>德國</w:t>
            </w:r>
            <w:r w:rsidR="00477F35" w:rsidRPr="006462D2">
              <w:rPr>
                <w:rFonts w:hint="eastAsia"/>
                <w:lang w:eastAsia="zh-TW"/>
              </w:rPr>
              <w:t>（</w:t>
            </w:r>
            <w:r w:rsidRPr="006462D2">
              <w:rPr>
                <w:rFonts w:hint="eastAsia"/>
                <w:lang w:eastAsia="zh-TW"/>
              </w:rPr>
              <w:t>27.9%</w:t>
            </w:r>
            <w:r w:rsidR="00477F35" w:rsidRPr="006462D2">
              <w:rPr>
                <w:rFonts w:hint="eastAsia"/>
                <w:lang w:eastAsia="zh-TW"/>
              </w:rPr>
              <w:t>）</w:t>
            </w:r>
            <w:r w:rsidRPr="006462D2">
              <w:rPr>
                <w:rFonts w:hint="eastAsia"/>
                <w:lang w:eastAsia="zh-TW"/>
              </w:rPr>
              <w:t>、英國</w:t>
            </w:r>
            <w:r w:rsidR="00477F35" w:rsidRPr="006462D2">
              <w:rPr>
                <w:rFonts w:hint="eastAsia"/>
                <w:lang w:eastAsia="zh-TW"/>
              </w:rPr>
              <w:t>（</w:t>
            </w:r>
            <w:r w:rsidRPr="006462D2">
              <w:rPr>
                <w:rFonts w:hint="eastAsia"/>
                <w:lang w:eastAsia="zh-TW"/>
              </w:rPr>
              <w:t>21.3%</w:t>
            </w:r>
            <w:r w:rsidR="00477F35" w:rsidRPr="006462D2">
              <w:rPr>
                <w:rFonts w:hint="eastAsia"/>
                <w:lang w:eastAsia="zh-TW"/>
              </w:rPr>
              <w:t>）</w:t>
            </w:r>
            <w:r w:rsidRPr="006462D2">
              <w:rPr>
                <w:rFonts w:hint="eastAsia"/>
                <w:lang w:eastAsia="zh-TW"/>
              </w:rPr>
              <w:t>、法國</w:t>
            </w:r>
            <w:r w:rsidR="00477F35" w:rsidRPr="006462D2">
              <w:rPr>
                <w:rFonts w:hint="eastAsia"/>
                <w:lang w:eastAsia="zh-TW"/>
              </w:rPr>
              <w:t>（</w:t>
            </w:r>
            <w:r w:rsidRPr="006462D2">
              <w:rPr>
                <w:rFonts w:hint="eastAsia"/>
                <w:lang w:eastAsia="zh-TW"/>
              </w:rPr>
              <w:t>9.3%</w:t>
            </w:r>
            <w:r w:rsidR="00477F35" w:rsidRPr="006462D2">
              <w:rPr>
                <w:rFonts w:hint="eastAsia"/>
                <w:lang w:eastAsia="zh-TW"/>
              </w:rPr>
              <w:t>）</w:t>
            </w:r>
            <w:r w:rsidRPr="006462D2">
              <w:rPr>
                <w:rFonts w:hint="eastAsia"/>
                <w:lang w:eastAsia="zh-TW"/>
              </w:rPr>
              <w:t>、比利時</w:t>
            </w:r>
            <w:r w:rsidR="00477F35" w:rsidRPr="006462D2">
              <w:rPr>
                <w:rFonts w:hint="eastAsia"/>
                <w:lang w:eastAsia="zh-TW"/>
              </w:rPr>
              <w:t>（</w:t>
            </w:r>
            <w:r w:rsidRPr="006462D2">
              <w:rPr>
                <w:rFonts w:hint="eastAsia"/>
                <w:lang w:eastAsia="zh-TW"/>
              </w:rPr>
              <w:t>7.5%</w:t>
            </w:r>
            <w:r w:rsidR="00477F35" w:rsidRPr="006462D2">
              <w:rPr>
                <w:rFonts w:hint="eastAsia"/>
                <w:lang w:eastAsia="zh-TW"/>
              </w:rPr>
              <w:t>）</w:t>
            </w:r>
            <w:r w:rsidRPr="006462D2">
              <w:rPr>
                <w:rFonts w:hint="eastAsia"/>
                <w:lang w:eastAsia="zh-TW"/>
              </w:rPr>
              <w:t>、荷蘭</w:t>
            </w:r>
            <w:r w:rsidR="00477F35" w:rsidRPr="006462D2">
              <w:rPr>
                <w:rFonts w:hint="eastAsia"/>
                <w:lang w:eastAsia="zh-TW"/>
              </w:rPr>
              <w:t>（</w:t>
            </w:r>
            <w:r w:rsidRPr="006462D2">
              <w:rPr>
                <w:rFonts w:hint="eastAsia"/>
                <w:lang w:eastAsia="zh-TW"/>
              </w:rPr>
              <w:t>6.4%</w:t>
            </w:r>
            <w:r w:rsidR="00477F35" w:rsidRPr="006462D2">
              <w:rPr>
                <w:rFonts w:hint="eastAsia"/>
                <w:lang w:eastAsia="zh-TW"/>
              </w:rPr>
              <w:t>）</w:t>
            </w:r>
            <w:r w:rsidRPr="006462D2">
              <w:rPr>
                <w:rFonts w:hint="eastAsia"/>
                <w:lang w:eastAsia="zh-TW"/>
              </w:rPr>
              <w:t>、瑞典</w:t>
            </w:r>
            <w:r w:rsidR="00477F35" w:rsidRPr="006462D2">
              <w:rPr>
                <w:rFonts w:hint="eastAsia"/>
                <w:lang w:eastAsia="zh-TW"/>
              </w:rPr>
              <w:t>（</w:t>
            </w:r>
            <w:r w:rsidRPr="006462D2">
              <w:rPr>
                <w:rFonts w:hint="eastAsia"/>
                <w:lang w:eastAsia="zh-TW"/>
              </w:rPr>
              <w:t>5.9%</w:t>
            </w:r>
            <w:r w:rsidR="00477F35" w:rsidRPr="006462D2">
              <w:rPr>
                <w:rFonts w:hint="eastAsia"/>
                <w:lang w:eastAsia="zh-TW"/>
              </w:rPr>
              <w:t>）</w:t>
            </w:r>
            <w:r w:rsidRPr="006462D2">
              <w:rPr>
                <w:rFonts w:hint="eastAsia"/>
                <w:lang w:eastAsia="zh-TW"/>
              </w:rPr>
              <w:t>、丹麥</w:t>
            </w:r>
            <w:r w:rsidR="00477F35" w:rsidRPr="006462D2">
              <w:rPr>
                <w:rFonts w:hint="eastAsia"/>
                <w:lang w:eastAsia="zh-TW"/>
              </w:rPr>
              <w:t>（</w:t>
            </w:r>
            <w:r w:rsidRPr="006462D2">
              <w:rPr>
                <w:rFonts w:hint="eastAsia"/>
                <w:lang w:eastAsia="zh-TW"/>
              </w:rPr>
              <w:t>2.4%</w:t>
            </w:r>
            <w:r w:rsidR="00477F35" w:rsidRPr="006462D2">
              <w:rPr>
                <w:rFonts w:hint="eastAsia"/>
                <w:lang w:eastAsia="zh-TW"/>
              </w:rPr>
              <w:t>）</w:t>
            </w:r>
            <w:r w:rsidRPr="006462D2">
              <w:rPr>
                <w:rFonts w:hint="eastAsia"/>
                <w:lang w:eastAsia="zh-TW"/>
              </w:rPr>
              <w:t>、波蘭</w:t>
            </w:r>
            <w:r w:rsidR="00477F35" w:rsidRPr="006462D2">
              <w:rPr>
                <w:rFonts w:hint="eastAsia"/>
                <w:lang w:eastAsia="zh-TW"/>
              </w:rPr>
              <w:t>（</w:t>
            </w:r>
            <w:r w:rsidRPr="006462D2">
              <w:rPr>
                <w:rFonts w:hint="eastAsia"/>
                <w:lang w:eastAsia="zh-TW"/>
              </w:rPr>
              <w:t>2.3%</w:t>
            </w:r>
            <w:r w:rsidR="00477F35" w:rsidRPr="006462D2">
              <w:rPr>
                <w:rFonts w:hint="eastAsia"/>
                <w:lang w:eastAsia="zh-TW"/>
              </w:rPr>
              <w:t>）</w:t>
            </w:r>
            <w:r w:rsidRPr="006462D2">
              <w:rPr>
                <w:rFonts w:hint="eastAsia"/>
                <w:lang w:eastAsia="zh-TW"/>
              </w:rPr>
              <w:t>、芬蘭</w:t>
            </w:r>
            <w:r w:rsidR="00477F35" w:rsidRPr="006462D2">
              <w:rPr>
                <w:rFonts w:hint="eastAsia"/>
                <w:lang w:eastAsia="zh-TW"/>
              </w:rPr>
              <w:t>（</w:t>
            </w:r>
            <w:r w:rsidRPr="006462D2">
              <w:rPr>
                <w:rFonts w:hint="eastAsia"/>
                <w:lang w:eastAsia="zh-TW"/>
              </w:rPr>
              <w:t>2.2%</w:t>
            </w:r>
            <w:r w:rsidR="00477F35" w:rsidRPr="006462D2">
              <w:rPr>
                <w:rFonts w:hint="eastAsia"/>
                <w:lang w:eastAsia="zh-TW"/>
              </w:rPr>
              <w:t>）</w:t>
            </w:r>
            <w:r w:rsidRPr="006462D2">
              <w:rPr>
                <w:rFonts w:hint="eastAsia"/>
                <w:lang w:eastAsia="zh-TW"/>
              </w:rPr>
              <w:t>、</w:t>
            </w:r>
            <w:r w:rsidR="00477F35" w:rsidRPr="006462D2">
              <w:rPr>
                <w:rFonts w:hint="eastAsia"/>
                <w:lang w:eastAsia="zh-TW"/>
              </w:rPr>
              <w:t>中國大陸（</w:t>
            </w:r>
            <w:r w:rsidRPr="006462D2">
              <w:rPr>
                <w:rFonts w:hint="eastAsia"/>
                <w:lang w:eastAsia="zh-TW"/>
              </w:rPr>
              <w:t>1.9%</w:t>
            </w:r>
            <w:r w:rsidR="00477F35" w:rsidRPr="006462D2">
              <w:rPr>
                <w:rFonts w:hint="eastAsia"/>
                <w:lang w:eastAsia="zh-TW"/>
              </w:rPr>
              <w:t>）</w:t>
            </w:r>
          </w:p>
        </w:tc>
      </w:tr>
      <w:tr w:rsidR="006462D2" w:rsidRPr="006462D2" w14:paraId="2B286FB0" w14:textId="77777777">
        <w:trPr>
          <w:trHeight w:val="680"/>
        </w:trPr>
        <w:tc>
          <w:tcPr>
            <w:tcW w:w="2390" w:type="dxa"/>
            <w:vAlign w:val="center"/>
          </w:tcPr>
          <w:p w14:paraId="1DC2483B" w14:textId="77777777" w:rsidR="007F3080" w:rsidRPr="006462D2" w:rsidRDefault="007F3080" w:rsidP="00790274">
            <w:pPr>
              <w:ind w:leftChars="50" w:left="118" w:rightChars="50" w:right="118" w:firstLineChars="0" w:firstLine="0"/>
              <w:jc w:val="distribute"/>
            </w:pPr>
            <w:r w:rsidRPr="006462D2">
              <w:rPr>
                <w:rFonts w:hint="eastAsia"/>
              </w:rPr>
              <w:t>進口總金額</w:t>
            </w:r>
          </w:p>
        </w:tc>
        <w:tc>
          <w:tcPr>
            <w:tcW w:w="6174" w:type="dxa"/>
            <w:vAlign w:val="center"/>
          </w:tcPr>
          <w:p w14:paraId="4159C006" w14:textId="172732C6" w:rsidR="007F3080" w:rsidRPr="006462D2" w:rsidRDefault="00E74F34" w:rsidP="00477F35">
            <w:pPr>
              <w:ind w:leftChars="50" w:left="118" w:rightChars="50" w:right="118" w:firstLineChars="0" w:firstLine="0"/>
              <w:rPr>
                <w:lang w:eastAsia="zh-TW"/>
              </w:rPr>
            </w:pPr>
            <w:r w:rsidRPr="006462D2">
              <w:rPr>
                <w:rFonts w:hint="eastAsia"/>
                <w:lang w:eastAsia="zh-TW"/>
              </w:rPr>
              <w:t>1</w:t>
            </w:r>
            <w:r w:rsidRPr="006462D2">
              <w:rPr>
                <w:rFonts w:hint="eastAsia"/>
                <w:lang w:eastAsia="zh-TW"/>
              </w:rPr>
              <w:t>兆</w:t>
            </w:r>
            <w:r w:rsidRPr="006462D2">
              <w:rPr>
                <w:rFonts w:hint="eastAsia"/>
                <w:lang w:eastAsia="zh-TW"/>
              </w:rPr>
              <w:t>2</w:t>
            </w:r>
            <w:r w:rsidR="00512FBE" w:rsidRPr="006462D2">
              <w:rPr>
                <w:rFonts w:hint="eastAsia"/>
                <w:lang w:eastAsia="zh-TW"/>
              </w:rPr>
              <w:t>68</w:t>
            </w:r>
            <w:r w:rsidR="00512FBE" w:rsidRPr="006462D2">
              <w:rPr>
                <w:rFonts w:hint="eastAsia"/>
                <w:lang w:eastAsia="zh-TW"/>
              </w:rPr>
              <w:t>億</w:t>
            </w:r>
            <w:r w:rsidRPr="006462D2">
              <w:rPr>
                <w:rFonts w:hint="eastAsia"/>
                <w:lang w:eastAsia="zh-TW"/>
              </w:rPr>
              <w:t>5</w:t>
            </w:r>
            <w:r w:rsidR="00512FBE" w:rsidRPr="006462D2">
              <w:rPr>
                <w:rFonts w:hint="eastAsia"/>
                <w:lang w:eastAsia="zh-TW"/>
              </w:rPr>
              <w:t>,</w:t>
            </w:r>
            <w:r w:rsidRPr="006462D2">
              <w:rPr>
                <w:rFonts w:hint="eastAsia"/>
                <w:lang w:eastAsia="zh-TW"/>
              </w:rPr>
              <w:t>4</w:t>
            </w:r>
            <w:r w:rsidR="00512FBE" w:rsidRPr="006462D2">
              <w:rPr>
                <w:rFonts w:hint="eastAsia"/>
                <w:lang w:eastAsia="zh-TW"/>
              </w:rPr>
              <w:t>00</w:t>
            </w:r>
            <w:r w:rsidR="00512FBE" w:rsidRPr="006462D2">
              <w:rPr>
                <w:rFonts w:hint="eastAsia"/>
                <w:lang w:eastAsia="zh-TW"/>
              </w:rPr>
              <w:t>萬挪威克朗</w:t>
            </w:r>
            <w:r w:rsidR="00477F35" w:rsidRPr="006462D2">
              <w:rPr>
                <w:rFonts w:hint="eastAsia"/>
                <w:lang w:eastAsia="zh-TW"/>
              </w:rPr>
              <w:t>（</w:t>
            </w:r>
            <w:r w:rsidR="001F7022" w:rsidRPr="006462D2">
              <w:rPr>
                <w:rFonts w:hint="eastAsia"/>
                <w:lang w:eastAsia="zh-TW"/>
              </w:rPr>
              <w:t>202</w:t>
            </w:r>
            <w:r w:rsidRPr="006462D2">
              <w:rPr>
                <w:rFonts w:hint="eastAsia"/>
                <w:lang w:eastAsia="zh-TW"/>
              </w:rPr>
              <w:t>2</w:t>
            </w:r>
            <w:r w:rsidR="001F7022" w:rsidRPr="006462D2">
              <w:rPr>
                <w:rFonts w:hint="eastAsia"/>
                <w:lang w:eastAsia="zh-TW"/>
              </w:rPr>
              <w:t>年</w:t>
            </w:r>
            <w:r w:rsidR="00477F35" w:rsidRPr="006462D2">
              <w:rPr>
                <w:rFonts w:hint="eastAsia"/>
                <w:lang w:eastAsia="zh-TW"/>
              </w:rPr>
              <w:t>）</w:t>
            </w:r>
          </w:p>
        </w:tc>
      </w:tr>
      <w:tr w:rsidR="006462D2" w:rsidRPr="006462D2" w14:paraId="431E577F" w14:textId="77777777">
        <w:trPr>
          <w:trHeight w:val="680"/>
        </w:trPr>
        <w:tc>
          <w:tcPr>
            <w:tcW w:w="2390" w:type="dxa"/>
            <w:vAlign w:val="center"/>
          </w:tcPr>
          <w:p w14:paraId="49516DAE" w14:textId="77777777" w:rsidR="007F3080" w:rsidRPr="006462D2" w:rsidRDefault="007F3080" w:rsidP="00790274">
            <w:pPr>
              <w:ind w:leftChars="50" w:left="118" w:rightChars="50" w:right="118" w:firstLineChars="0" w:firstLine="0"/>
              <w:jc w:val="distribute"/>
            </w:pPr>
            <w:r w:rsidRPr="006462D2">
              <w:rPr>
                <w:rFonts w:hint="eastAsia"/>
              </w:rPr>
              <w:t>主要進口產品</w:t>
            </w:r>
          </w:p>
        </w:tc>
        <w:tc>
          <w:tcPr>
            <w:tcW w:w="6174" w:type="dxa"/>
            <w:vAlign w:val="center"/>
          </w:tcPr>
          <w:p w14:paraId="53E995A2" w14:textId="55D3A43B" w:rsidR="007F3080" w:rsidRPr="006462D2" w:rsidRDefault="00E74F34" w:rsidP="00477F35">
            <w:pPr>
              <w:ind w:leftChars="50" w:left="118" w:rightChars="50" w:right="118" w:firstLineChars="0" w:firstLine="0"/>
              <w:rPr>
                <w:lang w:eastAsia="zh-TW"/>
              </w:rPr>
            </w:pPr>
            <w:r w:rsidRPr="006462D2">
              <w:rPr>
                <w:rFonts w:hint="eastAsia"/>
                <w:lang w:eastAsia="zh-TW"/>
              </w:rPr>
              <w:t>客用車輛、非原油之油品、鑌鎳及氧化鎳燒結合物、有線電話電報器具、電力、傢俱及零件、資料自動處理器、動物飼料、電機設備、醫藥製劑</w:t>
            </w:r>
            <w:r w:rsidR="00477F35" w:rsidRPr="006462D2">
              <w:rPr>
                <w:rFonts w:hint="eastAsia"/>
                <w:lang w:eastAsia="zh-TW"/>
              </w:rPr>
              <w:t>（</w:t>
            </w:r>
            <w:r w:rsidRPr="006462D2">
              <w:rPr>
                <w:rFonts w:hint="eastAsia"/>
                <w:lang w:eastAsia="zh-TW"/>
              </w:rPr>
              <w:t>包括獸醫藥品</w:t>
            </w:r>
            <w:r w:rsidR="00477F35" w:rsidRPr="006462D2">
              <w:rPr>
                <w:rFonts w:hint="eastAsia"/>
                <w:lang w:eastAsia="zh-TW"/>
              </w:rPr>
              <w:t>）</w:t>
            </w:r>
            <w:r w:rsidRPr="006462D2">
              <w:rPr>
                <w:rFonts w:hint="eastAsia"/>
                <w:lang w:eastAsia="zh-TW"/>
              </w:rPr>
              <w:t>等</w:t>
            </w:r>
          </w:p>
        </w:tc>
      </w:tr>
      <w:tr w:rsidR="006462D2" w:rsidRPr="006462D2" w14:paraId="79B8F70F" w14:textId="77777777">
        <w:trPr>
          <w:trHeight w:val="680"/>
        </w:trPr>
        <w:tc>
          <w:tcPr>
            <w:tcW w:w="2390" w:type="dxa"/>
            <w:vAlign w:val="center"/>
          </w:tcPr>
          <w:p w14:paraId="7E0F6F56" w14:textId="77777777" w:rsidR="007F3080" w:rsidRPr="006462D2" w:rsidRDefault="007F3080" w:rsidP="00790274">
            <w:pPr>
              <w:ind w:leftChars="50" w:left="118" w:rightChars="50" w:right="118" w:firstLineChars="0" w:firstLine="0"/>
              <w:jc w:val="distribute"/>
            </w:pPr>
            <w:r w:rsidRPr="006462D2">
              <w:rPr>
                <w:rFonts w:hint="eastAsia"/>
              </w:rPr>
              <w:t>主要進口國家</w:t>
            </w:r>
          </w:p>
        </w:tc>
        <w:tc>
          <w:tcPr>
            <w:tcW w:w="6174" w:type="dxa"/>
            <w:vAlign w:val="center"/>
          </w:tcPr>
          <w:p w14:paraId="312F2C08" w14:textId="76D8F161" w:rsidR="007F3080" w:rsidRPr="006462D2" w:rsidRDefault="00E74F34" w:rsidP="00E74F34">
            <w:pPr>
              <w:ind w:leftChars="50" w:left="118" w:rightChars="50" w:right="118" w:firstLineChars="0" w:firstLine="0"/>
              <w:rPr>
                <w:lang w:eastAsia="zh-TW"/>
              </w:rPr>
            </w:pPr>
            <w:r w:rsidRPr="006462D2">
              <w:rPr>
                <w:rFonts w:hint="eastAsia"/>
                <w:lang w:eastAsia="zh-TW"/>
              </w:rPr>
              <w:t>瑞典</w:t>
            </w:r>
            <w:r w:rsidR="00477F35" w:rsidRPr="006462D2">
              <w:rPr>
                <w:rFonts w:hint="eastAsia"/>
                <w:lang w:eastAsia="zh-TW"/>
              </w:rPr>
              <w:t>（</w:t>
            </w:r>
            <w:r w:rsidRPr="006462D2">
              <w:rPr>
                <w:rFonts w:hint="eastAsia"/>
                <w:lang w:eastAsia="zh-TW"/>
              </w:rPr>
              <w:t>13%</w:t>
            </w:r>
            <w:r w:rsidR="00477F35" w:rsidRPr="006462D2">
              <w:rPr>
                <w:rFonts w:hint="eastAsia"/>
                <w:lang w:eastAsia="zh-TW"/>
              </w:rPr>
              <w:t>）</w:t>
            </w:r>
            <w:r w:rsidRPr="006462D2">
              <w:rPr>
                <w:rFonts w:hint="eastAsia"/>
                <w:lang w:eastAsia="zh-TW"/>
              </w:rPr>
              <w:t>、</w:t>
            </w:r>
            <w:r w:rsidR="00477F35" w:rsidRPr="006462D2">
              <w:rPr>
                <w:rFonts w:hint="eastAsia"/>
                <w:lang w:eastAsia="zh-TW"/>
              </w:rPr>
              <w:t>中國大陸（</w:t>
            </w:r>
            <w:r w:rsidRPr="006462D2">
              <w:rPr>
                <w:rFonts w:hint="eastAsia"/>
                <w:lang w:eastAsia="zh-TW"/>
              </w:rPr>
              <w:t>12%</w:t>
            </w:r>
            <w:r w:rsidR="00477F35" w:rsidRPr="006462D2">
              <w:rPr>
                <w:rFonts w:hint="eastAsia"/>
                <w:lang w:eastAsia="zh-TW"/>
              </w:rPr>
              <w:t>）</w:t>
            </w:r>
            <w:r w:rsidRPr="006462D2">
              <w:rPr>
                <w:rFonts w:hint="eastAsia"/>
                <w:lang w:eastAsia="zh-TW"/>
              </w:rPr>
              <w:t>、德國</w:t>
            </w:r>
            <w:r w:rsidR="00477F35" w:rsidRPr="006462D2">
              <w:rPr>
                <w:rFonts w:hint="eastAsia"/>
                <w:lang w:eastAsia="zh-TW"/>
              </w:rPr>
              <w:t>（</w:t>
            </w:r>
            <w:r w:rsidRPr="006462D2">
              <w:rPr>
                <w:rFonts w:hint="eastAsia"/>
                <w:lang w:eastAsia="zh-TW"/>
              </w:rPr>
              <w:t>11.2%</w:t>
            </w:r>
            <w:r w:rsidR="00477F35" w:rsidRPr="006462D2">
              <w:rPr>
                <w:rFonts w:hint="eastAsia"/>
                <w:lang w:eastAsia="zh-TW"/>
              </w:rPr>
              <w:t>）</w:t>
            </w:r>
            <w:r w:rsidRPr="006462D2">
              <w:rPr>
                <w:rFonts w:hint="eastAsia"/>
                <w:lang w:eastAsia="zh-TW"/>
              </w:rPr>
              <w:t>、美國</w:t>
            </w:r>
            <w:r w:rsidR="00477F35" w:rsidRPr="006462D2">
              <w:rPr>
                <w:rFonts w:hint="eastAsia"/>
                <w:lang w:eastAsia="zh-TW"/>
              </w:rPr>
              <w:t>（</w:t>
            </w:r>
            <w:r w:rsidRPr="006462D2">
              <w:rPr>
                <w:rFonts w:hint="eastAsia"/>
                <w:lang w:eastAsia="zh-TW"/>
              </w:rPr>
              <w:t>6.3%</w:t>
            </w:r>
            <w:r w:rsidR="00477F35" w:rsidRPr="006462D2">
              <w:rPr>
                <w:rFonts w:hint="eastAsia"/>
                <w:lang w:eastAsia="zh-TW"/>
              </w:rPr>
              <w:t>）</w:t>
            </w:r>
            <w:r w:rsidRPr="006462D2">
              <w:rPr>
                <w:rFonts w:hint="eastAsia"/>
                <w:lang w:eastAsia="zh-TW"/>
              </w:rPr>
              <w:t>、丹麥</w:t>
            </w:r>
            <w:r w:rsidR="00477F35" w:rsidRPr="006462D2">
              <w:rPr>
                <w:rFonts w:hint="eastAsia"/>
                <w:lang w:eastAsia="zh-TW"/>
              </w:rPr>
              <w:t>（</w:t>
            </w:r>
            <w:r w:rsidRPr="006462D2">
              <w:rPr>
                <w:rFonts w:hint="eastAsia"/>
                <w:lang w:eastAsia="zh-TW"/>
              </w:rPr>
              <w:t>5%</w:t>
            </w:r>
            <w:r w:rsidR="00477F35" w:rsidRPr="006462D2">
              <w:rPr>
                <w:rFonts w:hint="eastAsia"/>
                <w:lang w:eastAsia="zh-TW"/>
              </w:rPr>
              <w:t>）</w:t>
            </w:r>
            <w:r w:rsidRPr="006462D2">
              <w:rPr>
                <w:rFonts w:hint="eastAsia"/>
                <w:lang w:eastAsia="zh-TW"/>
              </w:rPr>
              <w:t>、英國</w:t>
            </w:r>
            <w:r w:rsidRPr="006462D2">
              <w:rPr>
                <w:rFonts w:hint="eastAsia"/>
                <w:lang w:eastAsia="zh-TW"/>
              </w:rPr>
              <w:t xml:space="preserve"> </w:t>
            </w:r>
            <w:r w:rsidR="00477F35" w:rsidRPr="006462D2">
              <w:rPr>
                <w:rFonts w:hint="eastAsia"/>
                <w:lang w:eastAsia="zh-TW"/>
              </w:rPr>
              <w:t>（</w:t>
            </w:r>
            <w:r w:rsidRPr="006462D2">
              <w:rPr>
                <w:rFonts w:hint="eastAsia"/>
                <w:lang w:eastAsia="zh-TW"/>
              </w:rPr>
              <w:t>4.6%</w:t>
            </w:r>
            <w:r w:rsidR="00477F35" w:rsidRPr="006462D2">
              <w:rPr>
                <w:rFonts w:hint="eastAsia"/>
                <w:lang w:eastAsia="zh-TW"/>
              </w:rPr>
              <w:t>）</w:t>
            </w:r>
            <w:r w:rsidRPr="006462D2">
              <w:rPr>
                <w:rFonts w:hint="eastAsia"/>
                <w:lang w:eastAsia="zh-TW"/>
              </w:rPr>
              <w:t>、荷蘭</w:t>
            </w:r>
            <w:r w:rsidR="00477F35" w:rsidRPr="006462D2">
              <w:rPr>
                <w:rFonts w:hint="eastAsia"/>
                <w:lang w:eastAsia="zh-TW"/>
              </w:rPr>
              <w:t>（</w:t>
            </w:r>
            <w:r w:rsidRPr="006462D2">
              <w:rPr>
                <w:rFonts w:hint="eastAsia"/>
                <w:lang w:eastAsia="zh-TW"/>
              </w:rPr>
              <w:t>4%</w:t>
            </w:r>
            <w:r w:rsidR="00477F35" w:rsidRPr="006462D2">
              <w:rPr>
                <w:rFonts w:hint="eastAsia"/>
                <w:lang w:eastAsia="zh-TW"/>
              </w:rPr>
              <w:t>）</w:t>
            </w:r>
            <w:r w:rsidRPr="006462D2">
              <w:rPr>
                <w:rFonts w:hint="eastAsia"/>
                <w:lang w:eastAsia="zh-TW"/>
              </w:rPr>
              <w:t>、波蘭</w:t>
            </w:r>
            <w:r w:rsidR="00477F35" w:rsidRPr="006462D2">
              <w:rPr>
                <w:rFonts w:hint="eastAsia"/>
                <w:lang w:eastAsia="zh-TW"/>
              </w:rPr>
              <w:t>（</w:t>
            </w:r>
            <w:r w:rsidRPr="006462D2">
              <w:rPr>
                <w:rFonts w:hint="eastAsia"/>
                <w:lang w:eastAsia="zh-TW"/>
              </w:rPr>
              <w:t>3.4%</w:t>
            </w:r>
            <w:r w:rsidR="00477F35" w:rsidRPr="006462D2">
              <w:rPr>
                <w:rFonts w:hint="eastAsia"/>
                <w:lang w:eastAsia="zh-TW"/>
              </w:rPr>
              <w:t>）</w:t>
            </w:r>
            <w:r w:rsidRPr="006462D2">
              <w:rPr>
                <w:rFonts w:hint="eastAsia"/>
                <w:lang w:eastAsia="zh-TW"/>
              </w:rPr>
              <w:t>、加拿大</w:t>
            </w:r>
            <w:r w:rsidR="00477F35" w:rsidRPr="006462D2">
              <w:rPr>
                <w:rFonts w:hint="eastAsia"/>
                <w:lang w:eastAsia="zh-TW"/>
              </w:rPr>
              <w:t>（</w:t>
            </w:r>
            <w:r w:rsidRPr="006462D2">
              <w:rPr>
                <w:rFonts w:hint="eastAsia"/>
                <w:lang w:eastAsia="zh-TW"/>
              </w:rPr>
              <w:t>3.2%</w:t>
            </w:r>
            <w:r w:rsidR="00477F35" w:rsidRPr="006462D2">
              <w:rPr>
                <w:rFonts w:hint="eastAsia"/>
                <w:lang w:eastAsia="zh-TW"/>
              </w:rPr>
              <w:t>）</w:t>
            </w:r>
            <w:r w:rsidRPr="006462D2">
              <w:rPr>
                <w:rFonts w:hint="eastAsia"/>
                <w:lang w:eastAsia="zh-TW"/>
              </w:rPr>
              <w:t>、法國</w:t>
            </w:r>
            <w:r w:rsidR="00477F35" w:rsidRPr="006462D2">
              <w:rPr>
                <w:rFonts w:hint="eastAsia"/>
                <w:lang w:eastAsia="zh-TW"/>
              </w:rPr>
              <w:t>（</w:t>
            </w:r>
            <w:r w:rsidRPr="006462D2">
              <w:rPr>
                <w:rFonts w:hint="eastAsia"/>
                <w:lang w:eastAsia="zh-TW"/>
              </w:rPr>
              <w:t>3.1%</w:t>
            </w:r>
            <w:r w:rsidR="00477F35" w:rsidRPr="006462D2">
              <w:rPr>
                <w:rFonts w:hint="eastAsia"/>
                <w:lang w:eastAsia="zh-TW"/>
              </w:rPr>
              <w:t>）</w:t>
            </w:r>
          </w:p>
        </w:tc>
      </w:tr>
    </w:tbl>
    <w:p w14:paraId="47EAF794" w14:textId="77777777" w:rsidR="007F3080" w:rsidRPr="006462D2" w:rsidRDefault="00790274" w:rsidP="00B94C2E">
      <w:pPr>
        <w:pStyle w:val="1"/>
        <w:rPr>
          <w:lang w:eastAsia="zh-TW"/>
        </w:rPr>
      </w:pPr>
      <w:r w:rsidRPr="006462D2">
        <w:rPr>
          <w:lang w:eastAsia="zh-TW"/>
        </w:rPr>
        <w:br w:type="page"/>
      </w:r>
    </w:p>
    <w:p w14:paraId="0418533A" w14:textId="77777777" w:rsidR="00477F35" w:rsidRPr="006462D2" w:rsidRDefault="00477F35" w:rsidP="00477F35">
      <w:pPr>
        <w:ind w:firstLine="472"/>
        <w:rPr>
          <w:lang w:eastAsia="zh-TW"/>
        </w:rPr>
      </w:pPr>
    </w:p>
    <w:p w14:paraId="286D4C64" w14:textId="77777777" w:rsidR="00477F35" w:rsidRPr="006462D2" w:rsidRDefault="00477F35" w:rsidP="00323DA9">
      <w:pPr>
        <w:pStyle w:val="a3"/>
        <w:spacing w:before="771" w:after="771"/>
        <w:sectPr w:rsidR="00477F35" w:rsidRPr="006462D2" w:rsidSect="001B7CB9">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bookmarkStart w:id="3" w:name="_Toc44277776"/>
    </w:p>
    <w:p w14:paraId="1C28CFCB" w14:textId="33503E28" w:rsidR="00280FB0" w:rsidRPr="006462D2" w:rsidRDefault="00280FB0" w:rsidP="00323DA9">
      <w:pPr>
        <w:pStyle w:val="a3"/>
        <w:spacing w:before="771" w:after="771"/>
        <w:rPr>
          <w:rFonts w:hAnsi="Arial"/>
        </w:rPr>
      </w:pPr>
      <w:r w:rsidRPr="006462D2">
        <w:t>第壹章　自然人文環境</w:t>
      </w:r>
      <w:bookmarkEnd w:id="3"/>
    </w:p>
    <w:p w14:paraId="64B86F38" w14:textId="77777777" w:rsidR="00DF5C38" w:rsidRPr="006462D2" w:rsidRDefault="00DF5C38" w:rsidP="00477F35">
      <w:pPr>
        <w:pStyle w:val="a4"/>
      </w:pPr>
      <w:r w:rsidRPr="006462D2">
        <w:rPr>
          <w:rFonts w:hint="eastAsia"/>
        </w:rPr>
        <w:t>一、自然環境</w:t>
      </w:r>
    </w:p>
    <w:p w14:paraId="128F9455" w14:textId="77777777" w:rsidR="00DF5C38" w:rsidRPr="006462D2" w:rsidRDefault="00DF5C38" w:rsidP="002926A5">
      <w:pPr>
        <w:ind w:firstLine="472"/>
        <w:rPr>
          <w:lang w:eastAsia="zh-TW"/>
        </w:rPr>
      </w:pPr>
      <w:r w:rsidRPr="006462D2">
        <w:rPr>
          <w:rFonts w:hint="eastAsia"/>
          <w:lang w:eastAsia="zh-TW"/>
        </w:rPr>
        <w:t>挪威面積共</w:t>
      </w:r>
      <w:r w:rsidRPr="006462D2">
        <w:rPr>
          <w:lang w:eastAsia="zh-TW"/>
        </w:rPr>
        <w:t>32</w:t>
      </w:r>
      <w:r w:rsidRPr="006462D2">
        <w:rPr>
          <w:rFonts w:hint="eastAsia"/>
          <w:lang w:eastAsia="zh-TW"/>
        </w:rPr>
        <w:t>萬</w:t>
      </w:r>
      <w:r w:rsidRPr="006462D2">
        <w:rPr>
          <w:lang w:eastAsia="zh-TW"/>
        </w:rPr>
        <w:t>3,878</w:t>
      </w:r>
      <w:r w:rsidRPr="006462D2">
        <w:rPr>
          <w:rFonts w:hint="eastAsia"/>
          <w:lang w:eastAsia="zh-TW"/>
        </w:rPr>
        <w:t>平方公里，地處北歐，位於斯堪地那維亞半島西部，東與挪威為鄰，北接芬蘭及俄羅斯。挪威海岸線破碎崎嶇，長達</w:t>
      </w:r>
      <w:r w:rsidRPr="006462D2">
        <w:rPr>
          <w:lang w:eastAsia="zh-TW"/>
        </w:rPr>
        <w:t>2.1</w:t>
      </w:r>
      <w:r w:rsidRPr="006462D2">
        <w:rPr>
          <w:rFonts w:hint="eastAsia"/>
          <w:lang w:eastAsia="zh-TW"/>
        </w:rPr>
        <w:t>萬公里，以</w:t>
      </w:r>
      <w:r w:rsidR="00DD55A2" w:rsidRPr="006462D2">
        <w:rPr>
          <w:rFonts w:hint="eastAsia"/>
          <w:lang w:eastAsia="zh-TW"/>
        </w:rPr>
        <w:t>峽</w:t>
      </w:r>
      <w:r w:rsidRPr="006462D2">
        <w:rPr>
          <w:rFonts w:hint="eastAsia"/>
          <w:lang w:eastAsia="zh-TW"/>
        </w:rPr>
        <w:t>灣著稱，亦多天然良港。斯堪地那維亞山脈自北至南縱貫全境，高原、山地和冰川占約全國</w:t>
      </w:r>
      <w:r w:rsidRPr="006462D2">
        <w:rPr>
          <w:lang w:eastAsia="zh-TW"/>
        </w:rPr>
        <w:t>2</w:t>
      </w:r>
      <w:r w:rsidR="001E718C" w:rsidRPr="006462D2">
        <w:rPr>
          <w:rFonts w:hint="eastAsia"/>
          <w:lang w:eastAsia="zh-TW"/>
        </w:rPr>
        <w:t>/</w:t>
      </w:r>
      <w:r w:rsidRPr="006462D2">
        <w:rPr>
          <w:lang w:eastAsia="zh-TW"/>
        </w:rPr>
        <w:t>3</w:t>
      </w:r>
      <w:r w:rsidRPr="006462D2">
        <w:rPr>
          <w:rFonts w:hint="eastAsia"/>
          <w:lang w:eastAsia="zh-TW"/>
        </w:rPr>
        <w:t>以上的土地。南挪威則多小山丘、湖泊與沼澤。</w:t>
      </w:r>
    </w:p>
    <w:p w14:paraId="293A4451" w14:textId="77777777" w:rsidR="00DF5C38" w:rsidRPr="006462D2" w:rsidRDefault="00DF5C38" w:rsidP="002926A5">
      <w:pPr>
        <w:ind w:firstLine="472"/>
        <w:rPr>
          <w:lang w:eastAsia="zh-TW"/>
        </w:rPr>
      </w:pPr>
      <w:r w:rsidRPr="006462D2">
        <w:rPr>
          <w:rFonts w:hint="eastAsia"/>
          <w:lang w:eastAsia="zh-TW"/>
        </w:rPr>
        <w:t>挪威絕大部分的區域屬溫帶海洋性氣候，沿海地區因受北大西洋暖流的影響，冬季海面較少有結冰現象，也較其他同緯度的國家</w:t>
      </w:r>
      <w:r w:rsidR="0077088B" w:rsidRPr="006462D2">
        <w:rPr>
          <w:rFonts w:hint="eastAsia"/>
          <w:lang w:eastAsia="zh-TW"/>
        </w:rPr>
        <w:t>溫</w:t>
      </w:r>
      <w:r w:rsidRPr="006462D2">
        <w:rPr>
          <w:rFonts w:hint="eastAsia"/>
          <w:lang w:eastAsia="zh-TW"/>
        </w:rPr>
        <w:t>暖，夏季涼爽濕潤，冬季溫和多雪。東部因有斯堪地那維亞山脈</w:t>
      </w:r>
      <w:r w:rsidR="00DD55A2" w:rsidRPr="006462D2">
        <w:rPr>
          <w:rFonts w:hint="eastAsia"/>
          <w:lang w:eastAsia="zh-TW"/>
        </w:rPr>
        <w:t>分隔</w:t>
      </w:r>
      <w:r w:rsidRPr="006462D2">
        <w:rPr>
          <w:rFonts w:hint="eastAsia"/>
          <w:lang w:eastAsia="zh-TW"/>
        </w:rPr>
        <w:t>，屬內陸性氣候。平均溫度以首都奧斯陸為例，夏季最高溫</w:t>
      </w:r>
      <w:r w:rsidRPr="006462D2">
        <w:rPr>
          <w:lang w:eastAsia="zh-TW"/>
        </w:rPr>
        <w:t>22</w:t>
      </w:r>
      <w:r w:rsidRPr="006462D2">
        <w:rPr>
          <w:rFonts w:hint="eastAsia"/>
          <w:lang w:eastAsia="zh-TW"/>
        </w:rPr>
        <w:t>度，冬季最低溫零下</w:t>
      </w:r>
      <w:r w:rsidRPr="006462D2">
        <w:rPr>
          <w:lang w:eastAsia="zh-TW"/>
        </w:rPr>
        <w:t>7</w:t>
      </w:r>
      <w:r w:rsidRPr="006462D2">
        <w:rPr>
          <w:rFonts w:hint="eastAsia"/>
          <w:lang w:eastAsia="zh-TW"/>
        </w:rPr>
        <w:t>度。</w:t>
      </w:r>
    </w:p>
    <w:p w14:paraId="3B5B9D2F" w14:textId="77777777" w:rsidR="00DF5C38" w:rsidRPr="006462D2" w:rsidRDefault="00DF5C38" w:rsidP="00477F35">
      <w:pPr>
        <w:pStyle w:val="a4"/>
      </w:pPr>
      <w:r w:rsidRPr="006462D2">
        <w:rPr>
          <w:rFonts w:hint="eastAsia"/>
        </w:rPr>
        <w:t>二、人文及社會環境</w:t>
      </w:r>
    </w:p>
    <w:p w14:paraId="44A9F209" w14:textId="77777777" w:rsidR="00DF5C38" w:rsidRPr="006462D2" w:rsidRDefault="00DF5C38" w:rsidP="001E718C">
      <w:pPr>
        <w:ind w:firstLine="472"/>
        <w:rPr>
          <w:lang w:eastAsia="zh-TW"/>
        </w:rPr>
      </w:pPr>
      <w:r w:rsidRPr="006462D2">
        <w:rPr>
          <w:rFonts w:hint="eastAsia"/>
          <w:lang w:eastAsia="zh-TW"/>
        </w:rPr>
        <w:t>挪威人口共</w:t>
      </w:r>
      <w:r w:rsidR="00F94A4A" w:rsidRPr="006462D2">
        <w:rPr>
          <w:rFonts w:hint="eastAsia"/>
          <w:lang w:eastAsia="zh-TW"/>
        </w:rPr>
        <w:t>5</w:t>
      </w:r>
      <w:r w:rsidR="00512FBE" w:rsidRPr="006462D2">
        <w:rPr>
          <w:rFonts w:hint="eastAsia"/>
          <w:lang w:eastAsia="zh-TW"/>
        </w:rPr>
        <w:t>4</w:t>
      </w:r>
      <w:r w:rsidR="001E4CFD" w:rsidRPr="006462D2">
        <w:rPr>
          <w:rFonts w:hint="eastAsia"/>
          <w:lang w:eastAsia="zh-TW"/>
        </w:rPr>
        <w:t>8</w:t>
      </w:r>
      <w:r w:rsidRPr="006462D2">
        <w:rPr>
          <w:rFonts w:hint="eastAsia"/>
          <w:lang w:eastAsia="zh-TW"/>
        </w:rPr>
        <w:t>萬</w:t>
      </w:r>
      <w:r w:rsidR="001E4CFD" w:rsidRPr="006462D2">
        <w:rPr>
          <w:rFonts w:hint="eastAsia"/>
          <w:lang w:eastAsia="zh-TW"/>
        </w:rPr>
        <w:t>8</w:t>
      </w:r>
      <w:r w:rsidRPr="006462D2">
        <w:rPr>
          <w:rFonts w:hint="eastAsia"/>
          <w:lang w:eastAsia="zh-TW"/>
        </w:rPr>
        <w:t>,</w:t>
      </w:r>
      <w:r w:rsidR="001E4CFD" w:rsidRPr="006462D2">
        <w:rPr>
          <w:rFonts w:hint="eastAsia"/>
          <w:lang w:eastAsia="zh-TW"/>
        </w:rPr>
        <w:t>984</w:t>
      </w:r>
      <w:r w:rsidRPr="006462D2">
        <w:rPr>
          <w:rFonts w:hint="eastAsia"/>
          <w:lang w:eastAsia="zh-TW"/>
        </w:rPr>
        <w:t>人，以挪威人為主，</w:t>
      </w:r>
      <w:r w:rsidR="00773711" w:rsidRPr="006462D2">
        <w:rPr>
          <w:rFonts w:hint="eastAsia"/>
          <w:lang w:eastAsia="zh-TW"/>
        </w:rPr>
        <w:t>國家語言為挪威語。</w:t>
      </w:r>
      <w:r w:rsidRPr="006462D2">
        <w:rPr>
          <w:rFonts w:hint="eastAsia"/>
          <w:lang w:eastAsia="zh-TW"/>
        </w:rPr>
        <w:t>另有</w:t>
      </w:r>
      <w:r w:rsidR="00017C92" w:rsidRPr="006462D2">
        <w:rPr>
          <w:rFonts w:hint="eastAsia"/>
          <w:lang w:eastAsia="zh-TW"/>
        </w:rPr>
        <w:t>定居挪威北部的</w:t>
      </w:r>
      <w:r w:rsidRPr="006462D2">
        <w:rPr>
          <w:rFonts w:hint="eastAsia"/>
          <w:lang w:eastAsia="zh-TW"/>
        </w:rPr>
        <w:t>少數</w:t>
      </w:r>
      <w:r w:rsidR="005359FF" w:rsidRPr="006462D2">
        <w:rPr>
          <w:rFonts w:hint="eastAsia"/>
          <w:lang w:eastAsia="zh-TW"/>
        </w:rPr>
        <w:t>民族</w:t>
      </w:r>
      <w:r w:rsidRPr="006462D2">
        <w:rPr>
          <w:rFonts w:hint="eastAsia"/>
          <w:lang w:eastAsia="zh-TW"/>
        </w:rPr>
        <w:t>薩米人（</w:t>
      </w:r>
      <w:r w:rsidRPr="006462D2">
        <w:rPr>
          <w:rFonts w:hint="eastAsia"/>
          <w:lang w:eastAsia="zh-TW"/>
        </w:rPr>
        <w:t>Sami</w:t>
      </w:r>
      <w:r w:rsidRPr="006462D2">
        <w:rPr>
          <w:rFonts w:hint="eastAsia"/>
          <w:lang w:eastAsia="zh-TW"/>
        </w:rPr>
        <w:t>），</w:t>
      </w:r>
      <w:r w:rsidR="00017C92" w:rsidRPr="006462D2">
        <w:rPr>
          <w:rFonts w:hint="eastAsia"/>
          <w:lang w:eastAsia="zh-TW"/>
        </w:rPr>
        <w:t>而</w:t>
      </w:r>
      <w:r w:rsidR="00847AFA" w:rsidRPr="006462D2">
        <w:rPr>
          <w:rFonts w:hint="eastAsia"/>
          <w:lang w:eastAsia="zh-TW"/>
        </w:rPr>
        <w:t>薩米語也是挪威官方語言之一</w:t>
      </w:r>
      <w:r w:rsidRPr="006462D2">
        <w:rPr>
          <w:rFonts w:hint="eastAsia"/>
          <w:lang w:eastAsia="zh-TW"/>
        </w:rPr>
        <w:t>。近年來，</w:t>
      </w:r>
      <w:r w:rsidR="00017C92" w:rsidRPr="006462D2">
        <w:rPr>
          <w:rFonts w:hint="eastAsia"/>
          <w:lang w:eastAsia="zh-TW"/>
        </w:rPr>
        <w:t>移民成為</w:t>
      </w:r>
      <w:r w:rsidRPr="006462D2">
        <w:rPr>
          <w:rFonts w:hint="eastAsia"/>
          <w:lang w:eastAsia="zh-TW"/>
        </w:rPr>
        <w:t>挪威人口增加</w:t>
      </w:r>
      <w:r w:rsidR="004F1B79" w:rsidRPr="006462D2">
        <w:rPr>
          <w:rFonts w:hint="eastAsia"/>
          <w:lang w:eastAsia="zh-TW"/>
        </w:rPr>
        <w:t>主要</w:t>
      </w:r>
      <w:r w:rsidR="00847AFA" w:rsidRPr="006462D2">
        <w:rPr>
          <w:rFonts w:hint="eastAsia"/>
          <w:lang w:eastAsia="zh-TW"/>
        </w:rPr>
        <w:t>來源</w:t>
      </w:r>
      <w:r w:rsidR="004F1B79" w:rsidRPr="006462D2">
        <w:rPr>
          <w:rFonts w:hint="eastAsia"/>
          <w:lang w:eastAsia="zh-TW"/>
        </w:rPr>
        <w:t>，而非挪威居民</w:t>
      </w:r>
      <w:r w:rsidRPr="006462D2">
        <w:rPr>
          <w:rFonts w:hint="eastAsia"/>
          <w:lang w:eastAsia="zh-TW"/>
        </w:rPr>
        <w:t>自然生產</w:t>
      </w:r>
      <w:r w:rsidR="00847AFA" w:rsidRPr="006462D2">
        <w:rPr>
          <w:rFonts w:hint="eastAsia"/>
          <w:lang w:eastAsia="zh-TW"/>
        </w:rPr>
        <w:t>，挪威</w:t>
      </w:r>
      <w:r w:rsidR="004F1B79" w:rsidRPr="006462D2">
        <w:rPr>
          <w:rFonts w:hint="eastAsia"/>
          <w:lang w:eastAsia="zh-TW"/>
        </w:rPr>
        <w:t>202</w:t>
      </w:r>
      <w:r w:rsidR="00017C92" w:rsidRPr="006462D2">
        <w:rPr>
          <w:rFonts w:hint="eastAsia"/>
          <w:lang w:eastAsia="zh-TW"/>
        </w:rPr>
        <w:t>2</w:t>
      </w:r>
      <w:r w:rsidR="004F1B79" w:rsidRPr="006462D2">
        <w:rPr>
          <w:rFonts w:hint="eastAsia"/>
          <w:lang w:eastAsia="zh-TW"/>
        </w:rPr>
        <w:t>年</w:t>
      </w:r>
      <w:r w:rsidRPr="006462D2">
        <w:rPr>
          <w:rFonts w:hint="eastAsia"/>
          <w:lang w:eastAsia="zh-TW"/>
        </w:rPr>
        <w:t>平均每位女性生產</w:t>
      </w:r>
      <w:r w:rsidRPr="006462D2">
        <w:rPr>
          <w:rFonts w:hint="eastAsia"/>
          <w:lang w:eastAsia="zh-TW"/>
        </w:rPr>
        <w:t>1.</w:t>
      </w:r>
      <w:r w:rsidR="00017C92" w:rsidRPr="006462D2">
        <w:rPr>
          <w:rFonts w:hint="eastAsia"/>
          <w:lang w:eastAsia="zh-TW"/>
        </w:rPr>
        <w:t>41</w:t>
      </w:r>
      <w:r w:rsidRPr="006462D2">
        <w:rPr>
          <w:rFonts w:hint="eastAsia"/>
          <w:lang w:eastAsia="zh-TW"/>
        </w:rPr>
        <w:t>個嬰兒</w:t>
      </w:r>
      <w:r w:rsidR="00017C92" w:rsidRPr="006462D2">
        <w:rPr>
          <w:rFonts w:hint="eastAsia"/>
          <w:lang w:eastAsia="zh-TW"/>
        </w:rPr>
        <w:t>，呈現逐年下降之趨勢</w:t>
      </w:r>
      <w:r w:rsidRPr="006462D2">
        <w:rPr>
          <w:rFonts w:hint="eastAsia"/>
          <w:lang w:eastAsia="zh-TW"/>
        </w:rPr>
        <w:t>。</w:t>
      </w:r>
      <w:r w:rsidR="00847AFA" w:rsidRPr="006462D2">
        <w:rPr>
          <w:rFonts w:hint="eastAsia"/>
          <w:lang w:eastAsia="zh-TW"/>
        </w:rPr>
        <w:t>挪威首都</w:t>
      </w:r>
      <w:r w:rsidRPr="006462D2">
        <w:rPr>
          <w:rFonts w:hint="eastAsia"/>
          <w:lang w:eastAsia="zh-TW"/>
        </w:rPr>
        <w:t>奧斯陸，</w:t>
      </w:r>
      <w:r w:rsidR="004F1B79" w:rsidRPr="006462D2">
        <w:rPr>
          <w:rFonts w:hint="eastAsia"/>
          <w:lang w:eastAsia="zh-TW"/>
        </w:rPr>
        <w:t>為</w:t>
      </w:r>
      <w:r w:rsidRPr="006462D2">
        <w:rPr>
          <w:rFonts w:hint="eastAsia"/>
          <w:lang w:eastAsia="zh-TW"/>
        </w:rPr>
        <w:t>挪威第一大城市，</w:t>
      </w:r>
      <w:r w:rsidR="004F1B79" w:rsidRPr="006462D2">
        <w:rPr>
          <w:rFonts w:hint="eastAsia"/>
          <w:lang w:eastAsia="zh-TW"/>
        </w:rPr>
        <w:t>亦</w:t>
      </w:r>
      <w:r w:rsidRPr="006462D2">
        <w:rPr>
          <w:rFonts w:hint="eastAsia"/>
          <w:lang w:eastAsia="zh-TW"/>
        </w:rPr>
        <w:t>是</w:t>
      </w:r>
      <w:r w:rsidR="00847AFA" w:rsidRPr="006462D2">
        <w:rPr>
          <w:rFonts w:hint="eastAsia"/>
          <w:lang w:eastAsia="zh-TW"/>
        </w:rPr>
        <w:t>主要</w:t>
      </w:r>
      <w:r w:rsidRPr="006462D2">
        <w:rPr>
          <w:rFonts w:hint="eastAsia"/>
          <w:lang w:eastAsia="zh-TW"/>
        </w:rPr>
        <w:t>政治文化經濟和交通中心，</w:t>
      </w:r>
      <w:r w:rsidR="00017C92" w:rsidRPr="006462D2">
        <w:rPr>
          <w:rFonts w:hint="eastAsia"/>
          <w:lang w:eastAsia="zh-TW"/>
        </w:rPr>
        <w:t>因為工作機會較多之因素，成為</w:t>
      </w:r>
      <w:r w:rsidR="004F1B79" w:rsidRPr="006462D2">
        <w:rPr>
          <w:rFonts w:hint="eastAsia"/>
          <w:lang w:eastAsia="zh-TW"/>
        </w:rPr>
        <w:t>多數</w:t>
      </w:r>
      <w:r w:rsidRPr="006462D2">
        <w:rPr>
          <w:rFonts w:hint="eastAsia"/>
          <w:lang w:eastAsia="zh-TW"/>
        </w:rPr>
        <w:t>移民居住</w:t>
      </w:r>
      <w:r w:rsidR="00017C92" w:rsidRPr="006462D2">
        <w:rPr>
          <w:rFonts w:hint="eastAsia"/>
          <w:lang w:eastAsia="zh-TW"/>
        </w:rPr>
        <w:t>之首選</w:t>
      </w:r>
      <w:r w:rsidRPr="006462D2">
        <w:rPr>
          <w:rFonts w:hint="eastAsia"/>
          <w:lang w:eastAsia="zh-TW"/>
        </w:rPr>
        <w:t>。</w:t>
      </w:r>
    </w:p>
    <w:p w14:paraId="46B71491" w14:textId="77777777" w:rsidR="00BC1AA9" w:rsidRPr="006462D2" w:rsidRDefault="00DF5C38" w:rsidP="001E718C">
      <w:pPr>
        <w:ind w:firstLine="472"/>
        <w:rPr>
          <w:lang w:eastAsia="zh-TW"/>
        </w:rPr>
      </w:pPr>
      <w:r w:rsidRPr="006462D2">
        <w:rPr>
          <w:rFonts w:hint="eastAsia"/>
          <w:lang w:eastAsia="zh-TW"/>
        </w:rPr>
        <w:t>北歐國家多以社會福利國家著稱，挪威亦然，</w:t>
      </w:r>
      <w:r w:rsidR="004F1B79" w:rsidRPr="006462D2">
        <w:rPr>
          <w:rFonts w:hint="eastAsia"/>
          <w:lang w:eastAsia="zh-TW"/>
        </w:rPr>
        <w:t>透過</w:t>
      </w:r>
      <w:r w:rsidRPr="006462D2">
        <w:rPr>
          <w:rFonts w:hint="eastAsia"/>
          <w:lang w:eastAsia="zh-TW"/>
        </w:rPr>
        <w:t>高稅收、高福利</w:t>
      </w:r>
      <w:r w:rsidR="004F1B79" w:rsidRPr="006462D2">
        <w:rPr>
          <w:rFonts w:hint="eastAsia"/>
          <w:lang w:eastAsia="zh-TW"/>
        </w:rPr>
        <w:t>制度，提供</w:t>
      </w:r>
      <w:r w:rsidR="00847AFA" w:rsidRPr="006462D2">
        <w:rPr>
          <w:rFonts w:hint="eastAsia"/>
          <w:lang w:eastAsia="zh-TW"/>
        </w:rPr>
        <w:t>挪威人民生活各方面補助，包括出生、就學、生育、育兒補助、退休、醫療等</w:t>
      </w:r>
      <w:r w:rsidR="004F1B79" w:rsidRPr="006462D2">
        <w:rPr>
          <w:rFonts w:hint="eastAsia"/>
          <w:lang w:eastAsia="zh-TW"/>
        </w:rPr>
        <w:t>。</w:t>
      </w:r>
      <w:r w:rsidR="00847AFA" w:rsidRPr="006462D2">
        <w:rPr>
          <w:rFonts w:hint="eastAsia"/>
          <w:lang w:eastAsia="zh-TW"/>
        </w:rPr>
        <w:t>支出來源除</w:t>
      </w:r>
      <w:r w:rsidR="00E044E3" w:rsidRPr="006462D2">
        <w:rPr>
          <w:rFonts w:hint="eastAsia"/>
          <w:lang w:eastAsia="zh-TW"/>
        </w:rPr>
        <w:t>高</w:t>
      </w:r>
      <w:r w:rsidRPr="006462D2">
        <w:rPr>
          <w:rFonts w:hint="eastAsia"/>
          <w:lang w:eastAsia="zh-TW"/>
        </w:rPr>
        <w:t>所得稅收</w:t>
      </w:r>
      <w:r w:rsidR="00847AFA" w:rsidRPr="006462D2">
        <w:rPr>
          <w:rFonts w:hint="eastAsia"/>
          <w:lang w:eastAsia="zh-TW"/>
        </w:rPr>
        <w:t>外，由</w:t>
      </w:r>
      <w:r w:rsidR="00E044E3" w:rsidRPr="006462D2">
        <w:rPr>
          <w:rFonts w:hint="eastAsia"/>
          <w:lang w:eastAsia="zh-TW"/>
        </w:rPr>
        <w:t>石油</w:t>
      </w:r>
      <w:r w:rsidR="00847AFA" w:rsidRPr="006462D2">
        <w:rPr>
          <w:rFonts w:hint="eastAsia"/>
          <w:lang w:eastAsia="zh-TW"/>
        </w:rPr>
        <w:t>銷售收入</w:t>
      </w:r>
      <w:r w:rsidR="00E044E3" w:rsidRPr="006462D2">
        <w:rPr>
          <w:rFonts w:hint="eastAsia"/>
          <w:lang w:eastAsia="zh-TW"/>
        </w:rPr>
        <w:t>而成立的國家主權基金</w:t>
      </w:r>
      <w:r w:rsidR="004F1B79" w:rsidRPr="006462D2">
        <w:rPr>
          <w:rFonts w:hint="eastAsia"/>
          <w:lang w:eastAsia="zh-TW"/>
        </w:rPr>
        <w:t>亦為來源之一</w:t>
      </w:r>
      <w:r w:rsidR="00BC1AA9" w:rsidRPr="006462D2">
        <w:rPr>
          <w:rFonts w:hint="eastAsia"/>
          <w:lang w:eastAsia="zh-TW"/>
        </w:rPr>
        <w:t>。</w:t>
      </w:r>
    </w:p>
    <w:p w14:paraId="789CDB95" w14:textId="77777777" w:rsidR="00DF5C38" w:rsidRPr="006462D2" w:rsidRDefault="00BC1AA9" w:rsidP="001E718C">
      <w:pPr>
        <w:ind w:firstLine="472"/>
        <w:rPr>
          <w:lang w:eastAsia="zh-TW"/>
        </w:rPr>
      </w:pPr>
      <w:r w:rsidRPr="006462D2">
        <w:rPr>
          <w:rFonts w:hint="eastAsia"/>
          <w:lang w:eastAsia="zh-TW"/>
        </w:rPr>
        <w:t>挪威</w:t>
      </w:r>
      <w:r w:rsidR="00DF5C38" w:rsidRPr="006462D2">
        <w:rPr>
          <w:rFonts w:hint="eastAsia"/>
          <w:lang w:eastAsia="zh-TW"/>
        </w:rPr>
        <w:t>社會強調兩性平等</w:t>
      </w:r>
      <w:r w:rsidR="008A0479" w:rsidRPr="006462D2">
        <w:rPr>
          <w:rFonts w:hint="eastAsia"/>
          <w:lang w:eastAsia="zh-TW"/>
        </w:rPr>
        <w:t>，</w:t>
      </w:r>
      <w:r w:rsidR="00847AFA" w:rsidRPr="006462D2">
        <w:rPr>
          <w:rFonts w:hint="eastAsia"/>
          <w:lang w:eastAsia="zh-TW"/>
        </w:rPr>
        <w:t>政府、雇主、員工與公民社</w:t>
      </w:r>
      <w:r w:rsidR="004F1B79" w:rsidRPr="006462D2">
        <w:rPr>
          <w:rFonts w:hint="eastAsia"/>
          <w:lang w:eastAsia="zh-TW"/>
        </w:rPr>
        <w:t>會</w:t>
      </w:r>
      <w:r w:rsidR="00847AFA" w:rsidRPr="006462D2">
        <w:rPr>
          <w:rFonts w:hint="eastAsia"/>
          <w:lang w:eastAsia="zh-TW"/>
        </w:rPr>
        <w:t>之間保持緊密</w:t>
      </w:r>
      <w:r w:rsidR="004F1B79" w:rsidRPr="006462D2">
        <w:rPr>
          <w:rFonts w:hint="eastAsia"/>
          <w:lang w:eastAsia="zh-TW"/>
        </w:rPr>
        <w:t>協調與</w:t>
      </w:r>
      <w:r w:rsidR="00847AFA" w:rsidRPr="006462D2">
        <w:rPr>
          <w:rFonts w:hint="eastAsia"/>
          <w:lang w:eastAsia="zh-TW"/>
        </w:rPr>
        <w:t>合作</w:t>
      </w:r>
      <w:r w:rsidR="00017C92" w:rsidRPr="006462D2">
        <w:rPr>
          <w:rFonts w:hint="eastAsia"/>
          <w:lang w:eastAsia="zh-TW"/>
        </w:rPr>
        <w:t>，近幾年因為疫情，挪威</w:t>
      </w:r>
      <w:r w:rsidR="004F1B79" w:rsidRPr="006462D2">
        <w:rPr>
          <w:rFonts w:hint="eastAsia"/>
          <w:lang w:eastAsia="zh-TW"/>
        </w:rPr>
        <w:t>反</w:t>
      </w:r>
      <w:r w:rsidR="00017C92" w:rsidRPr="006462D2">
        <w:rPr>
          <w:rFonts w:hint="eastAsia"/>
          <w:lang w:eastAsia="zh-TW"/>
        </w:rPr>
        <w:t>難民</w:t>
      </w:r>
      <w:r w:rsidR="004F1B79" w:rsidRPr="006462D2">
        <w:rPr>
          <w:rFonts w:hint="eastAsia"/>
          <w:lang w:eastAsia="zh-TW"/>
        </w:rPr>
        <w:t>移民聲浪</w:t>
      </w:r>
      <w:r w:rsidR="00017C92" w:rsidRPr="006462D2">
        <w:rPr>
          <w:rFonts w:hint="eastAsia"/>
          <w:lang w:eastAsia="zh-TW"/>
        </w:rPr>
        <w:t>較為減少</w:t>
      </w:r>
      <w:r w:rsidR="004F1B79" w:rsidRPr="006462D2">
        <w:rPr>
          <w:rFonts w:hint="eastAsia"/>
          <w:lang w:eastAsia="zh-TW"/>
        </w:rPr>
        <w:t>，</w:t>
      </w:r>
      <w:r w:rsidR="00921A1C" w:rsidRPr="006462D2">
        <w:rPr>
          <w:rFonts w:hint="eastAsia"/>
          <w:lang w:eastAsia="zh-TW"/>
        </w:rPr>
        <w:t>挪威政府</w:t>
      </w:r>
      <w:r w:rsidR="00017C92" w:rsidRPr="006462D2">
        <w:rPr>
          <w:rFonts w:hint="eastAsia"/>
          <w:lang w:eastAsia="zh-TW"/>
        </w:rPr>
        <w:t>通常因應社會情勢而</w:t>
      </w:r>
      <w:r w:rsidR="004F1B79" w:rsidRPr="006462D2">
        <w:rPr>
          <w:rFonts w:hint="eastAsia"/>
          <w:lang w:eastAsia="zh-TW"/>
        </w:rPr>
        <w:t>調整</w:t>
      </w:r>
      <w:r w:rsidR="00017C92" w:rsidRPr="006462D2">
        <w:rPr>
          <w:rFonts w:hint="eastAsia"/>
          <w:lang w:eastAsia="zh-TW"/>
        </w:rPr>
        <w:t>其</w:t>
      </w:r>
      <w:r w:rsidR="00921A1C" w:rsidRPr="006462D2">
        <w:rPr>
          <w:rFonts w:hint="eastAsia"/>
          <w:lang w:eastAsia="zh-TW"/>
        </w:rPr>
        <w:t>難民</w:t>
      </w:r>
      <w:r w:rsidR="00847AFA" w:rsidRPr="006462D2">
        <w:rPr>
          <w:rFonts w:hint="eastAsia"/>
          <w:lang w:eastAsia="zh-TW"/>
        </w:rPr>
        <w:t>接收</w:t>
      </w:r>
      <w:r w:rsidR="004F1B79" w:rsidRPr="006462D2">
        <w:rPr>
          <w:rFonts w:hint="eastAsia"/>
          <w:lang w:eastAsia="zh-TW"/>
        </w:rPr>
        <w:t>之</w:t>
      </w:r>
      <w:r w:rsidR="00847AFA" w:rsidRPr="006462D2">
        <w:rPr>
          <w:rFonts w:hint="eastAsia"/>
          <w:lang w:eastAsia="zh-TW"/>
        </w:rPr>
        <w:t>各項規定</w:t>
      </w:r>
      <w:r w:rsidR="00921A1C" w:rsidRPr="006462D2">
        <w:rPr>
          <w:rFonts w:hint="eastAsia"/>
          <w:lang w:eastAsia="zh-TW"/>
        </w:rPr>
        <w:t>，以防短期間接收過多難民，</w:t>
      </w:r>
      <w:r w:rsidR="00017C92" w:rsidRPr="006462D2">
        <w:rPr>
          <w:rFonts w:hint="eastAsia"/>
          <w:lang w:eastAsia="zh-TW"/>
        </w:rPr>
        <w:t>造</w:t>
      </w:r>
      <w:r w:rsidR="00921A1C" w:rsidRPr="006462D2">
        <w:rPr>
          <w:rFonts w:hint="eastAsia"/>
          <w:lang w:eastAsia="zh-TW"/>
        </w:rPr>
        <w:t>成社會的不安。</w:t>
      </w:r>
      <w:r w:rsidR="004F1B79" w:rsidRPr="006462D2">
        <w:rPr>
          <w:rFonts w:hint="eastAsia"/>
          <w:lang w:eastAsia="zh-TW"/>
        </w:rPr>
        <w:t>針對</w:t>
      </w:r>
      <w:r w:rsidR="004F1B79" w:rsidRPr="006462D2">
        <w:rPr>
          <w:rFonts w:hint="eastAsia"/>
          <w:lang w:eastAsia="zh-TW"/>
        </w:rPr>
        <w:t>2022</w:t>
      </w:r>
      <w:r w:rsidR="004F1B79" w:rsidRPr="006462D2">
        <w:rPr>
          <w:rFonts w:hint="eastAsia"/>
          <w:lang w:eastAsia="zh-TW"/>
        </w:rPr>
        <w:t>年春因俄烏戰爭所衍生之烏克蘭難民潮，挪威社會反對聲浪</w:t>
      </w:r>
      <w:r w:rsidR="00017C92" w:rsidRPr="006462D2">
        <w:rPr>
          <w:rFonts w:hint="eastAsia"/>
          <w:lang w:eastAsia="zh-TW"/>
        </w:rPr>
        <w:t>相對前幾年的敘利亞難民潮</w:t>
      </w:r>
      <w:r w:rsidR="00FB569B" w:rsidRPr="006462D2">
        <w:rPr>
          <w:rFonts w:hint="eastAsia"/>
          <w:lang w:eastAsia="zh-TW"/>
        </w:rPr>
        <w:t>較</w:t>
      </w:r>
      <w:r w:rsidR="004F1B79" w:rsidRPr="006462D2">
        <w:rPr>
          <w:rFonts w:hint="eastAsia"/>
          <w:lang w:eastAsia="zh-TW"/>
        </w:rPr>
        <w:t>低。</w:t>
      </w:r>
    </w:p>
    <w:p w14:paraId="34A0EC53" w14:textId="77777777" w:rsidR="00DF5C38" w:rsidRPr="006462D2" w:rsidRDefault="00DF5C38" w:rsidP="00477F35">
      <w:pPr>
        <w:pStyle w:val="a4"/>
      </w:pPr>
      <w:r w:rsidRPr="006462D2">
        <w:rPr>
          <w:rFonts w:hint="eastAsia"/>
        </w:rPr>
        <w:t>三、政治環境</w:t>
      </w:r>
    </w:p>
    <w:p w14:paraId="3F24BF71" w14:textId="77777777" w:rsidR="00477F35" w:rsidRPr="006462D2" w:rsidRDefault="00DF5C38" w:rsidP="005C39AC">
      <w:pPr>
        <w:ind w:firstLine="472"/>
        <w:rPr>
          <w:lang w:eastAsia="zh-TW"/>
        </w:rPr>
      </w:pPr>
      <w:r w:rsidRPr="006462D2">
        <w:rPr>
          <w:rFonts w:hint="eastAsia"/>
          <w:lang w:eastAsia="zh-TW"/>
        </w:rPr>
        <w:t>挪威政治體制為君主立憲，國會成立於</w:t>
      </w:r>
      <w:r w:rsidRPr="006462D2">
        <w:rPr>
          <w:rFonts w:hint="eastAsia"/>
          <w:lang w:eastAsia="zh-TW"/>
        </w:rPr>
        <w:t>1884</w:t>
      </w:r>
      <w:r w:rsidRPr="006462D2">
        <w:rPr>
          <w:rFonts w:hint="eastAsia"/>
          <w:lang w:eastAsia="zh-TW"/>
        </w:rPr>
        <w:t>年，每</w:t>
      </w:r>
      <w:r w:rsidRPr="006462D2">
        <w:rPr>
          <w:rFonts w:hint="eastAsia"/>
          <w:lang w:eastAsia="zh-TW"/>
        </w:rPr>
        <w:t>4</w:t>
      </w:r>
      <w:r w:rsidRPr="006462D2">
        <w:rPr>
          <w:rFonts w:hint="eastAsia"/>
          <w:lang w:eastAsia="zh-TW"/>
        </w:rPr>
        <w:t>年進行改選，共有</w:t>
      </w:r>
      <w:r w:rsidRPr="006462D2">
        <w:rPr>
          <w:rFonts w:hint="eastAsia"/>
          <w:lang w:eastAsia="zh-TW"/>
        </w:rPr>
        <w:t>169</w:t>
      </w:r>
      <w:r w:rsidRPr="006462D2">
        <w:rPr>
          <w:rFonts w:hint="eastAsia"/>
          <w:lang w:eastAsia="zh-TW"/>
        </w:rPr>
        <w:t>席次，依政黨比例分配席次。現在主要的政黨包括：工黨，保守黨，中央黨，進步黨，社會主義左黨</w:t>
      </w:r>
      <w:r w:rsidR="00F94A4A" w:rsidRPr="006462D2">
        <w:rPr>
          <w:rFonts w:hint="eastAsia"/>
          <w:lang w:eastAsia="zh-TW"/>
        </w:rPr>
        <w:t>，自由黨，基督民主黨</w:t>
      </w:r>
      <w:r w:rsidRPr="006462D2">
        <w:rPr>
          <w:rFonts w:hint="eastAsia"/>
          <w:lang w:eastAsia="zh-TW"/>
        </w:rPr>
        <w:t>。挪威</w:t>
      </w:r>
      <w:r w:rsidR="00CB7E39" w:rsidRPr="006462D2">
        <w:rPr>
          <w:rFonts w:hint="eastAsia"/>
          <w:lang w:eastAsia="zh-TW"/>
        </w:rPr>
        <w:t>於</w:t>
      </w:r>
      <w:r w:rsidR="00CB7E39" w:rsidRPr="006462D2">
        <w:rPr>
          <w:rFonts w:hint="eastAsia"/>
          <w:lang w:eastAsia="zh-TW"/>
        </w:rPr>
        <w:t>2021</w:t>
      </w:r>
      <w:r w:rsidR="00CB7E39" w:rsidRPr="006462D2">
        <w:rPr>
          <w:rFonts w:hint="eastAsia"/>
          <w:lang w:eastAsia="zh-TW"/>
        </w:rPr>
        <w:t>年</w:t>
      </w:r>
      <w:r w:rsidR="00CB7E39" w:rsidRPr="006462D2">
        <w:rPr>
          <w:rFonts w:hint="eastAsia"/>
          <w:lang w:eastAsia="zh-TW"/>
        </w:rPr>
        <w:t>9</w:t>
      </w:r>
      <w:r w:rsidR="00CB7E39" w:rsidRPr="006462D2">
        <w:rPr>
          <w:rFonts w:hint="eastAsia"/>
          <w:lang w:eastAsia="zh-TW"/>
        </w:rPr>
        <w:t>月進行大選，</w:t>
      </w:r>
      <w:r w:rsidR="006D2076" w:rsidRPr="006462D2">
        <w:rPr>
          <w:rFonts w:hint="eastAsia"/>
          <w:lang w:eastAsia="zh-TW"/>
        </w:rPr>
        <w:t>由偏左派政黨工黨取得</w:t>
      </w:r>
      <w:r w:rsidR="006D2076" w:rsidRPr="006462D2">
        <w:rPr>
          <w:rFonts w:hint="eastAsia"/>
          <w:lang w:eastAsia="zh-TW"/>
        </w:rPr>
        <w:t>86</w:t>
      </w:r>
      <w:r w:rsidR="006D2076" w:rsidRPr="006462D2">
        <w:rPr>
          <w:rFonts w:hint="eastAsia"/>
          <w:lang w:eastAsia="zh-TW"/>
        </w:rPr>
        <w:t>席次多數席位勝出，並由黨主席</w:t>
      </w:r>
      <w:r w:rsidR="006D2076" w:rsidRPr="006462D2">
        <w:rPr>
          <w:lang w:eastAsia="zh-TW"/>
        </w:rPr>
        <w:t>Jonas Gahr Støre</w:t>
      </w:r>
      <w:r w:rsidR="006D2076" w:rsidRPr="006462D2">
        <w:rPr>
          <w:rFonts w:hint="eastAsia"/>
          <w:lang w:eastAsia="zh-TW"/>
        </w:rPr>
        <w:t>出任總理，</w:t>
      </w:r>
      <w:r w:rsidR="006769BC" w:rsidRPr="006462D2">
        <w:rPr>
          <w:rFonts w:hint="eastAsia"/>
          <w:lang w:eastAsia="zh-TW"/>
        </w:rPr>
        <w:t>與</w:t>
      </w:r>
      <w:r w:rsidR="006D2076" w:rsidRPr="006462D2">
        <w:rPr>
          <w:rFonts w:hint="eastAsia"/>
          <w:lang w:eastAsia="zh-TW"/>
        </w:rPr>
        <w:t>中央黨組</w:t>
      </w:r>
      <w:r w:rsidR="00C92448" w:rsidRPr="006462D2">
        <w:rPr>
          <w:rFonts w:hint="eastAsia"/>
          <w:lang w:eastAsia="zh-TW"/>
        </w:rPr>
        <w:t>聯合政府共同執政</w:t>
      </w:r>
      <w:r w:rsidR="006D2076" w:rsidRPr="006462D2">
        <w:rPr>
          <w:rFonts w:hint="eastAsia"/>
          <w:lang w:eastAsia="zh-TW"/>
        </w:rPr>
        <w:t>。由於其偏左之立場，預期工黨在國會將強力主導氣候政策，實現淨零碳排的目標。</w:t>
      </w:r>
    </w:p>
    <w:p w14:paraId="154BA9FD" w14:textId="77777777" w:rsidR="00477F35" w:rsidRPr="006462D2" w:rsidRDefault="00477F35" w:rsidP="005C39AC">
      <w:pPr>
        <w:ind w:firstLine="472"/>
        <w:rPr>
          <w:lang w:eastAsia="zh-TW"/>
        </w:rPr>
      </w:pPr>
    </w:p>
    <w:p w14:paraId="1C96F61C" w14:textId="12C50323" w:rsidR="003E0BC3" w:rsidRPr="006462D2" w:rsidRDefault="003E0BC3" w:rsidP="005C39AC">
      <w:pPr>
        <w:ind w:firstLine="472"/>
        <w:rPr>
          <w:lang w:eastAsia="zh-TW"/>
        </w:rPr>
      </w:pPr>
    </w:p>
    <w:p w14:paraId="666C4E5C" w14:textId="77777777" w:rsidR="00C563FA" w:rsidRPr="006462D2" w:rsidRDefault="00C563FA" w:rsidP="002926A5">
      <w:pPr>
        <w:ind w:left="472" w:firstLineChars="0" w:firstLine="0"/>
        <w:rPr>
          <w:lang w:eastAsia="zh-TW"/>
        </w:rPr>
        <w:sectPr w:rsidR="00C563FA" w:rsidRPr="006462D2" w:rsidSect="001B7CB9">
          <w:headerReference w:type="even" r:id="rId20"/>
          <w:headerReference w:type="default" r:id="rId21"/>
          <w:footerReference w:type="even" r:id="rId22"/>
          <w:footerReference w:type="default" r:id="rId23"/>
          <w:pgSz w:w="11906" w:h="16838" w:code="9"/>
          <w:pgMar w:top="2268" w:right="1701" w:bottom="1701" w:left="1701" w:header="1134" w:footer="851" w:gutter="0"/>
          <w:pgNumType w:start="1"/>
          <w:cols w:space="425"/>
          <w:docGrid w:type="linesAndChars" w:linePitch="514" w:charSpace="-774"/>
        </w:sectPr>
      </w:pPr>
    </w:p>
    <w:p w14:paraId="6407167B" w14:textId="77777777" w:rsidR="00280FB0" w:rsidRPr="006462D2" w:rsidRDefault="00280FB0" w:rsidP="00506BE4">
      <w:pPr>
        <w:pStyle w:val="a3"/>
        <w:spacing w:before="771" w:after="771"/>
        <w:rPr>
          <w:rFonts w:hAnsi="Arial"/>
        </w:rPr>
      </w:pPr>
      <w:bookmarkStart w:id="4" w:name="_Toc44277777"/>
      <w:r w:rsidRPr="006462D2">
        <w:t>第貳章　經濟環境</w:t>
      </w:r>
      <w:bookmarkEnd w:id="4"/>
    </w:p>
    <w:p w14:paraId="7EF65E92" w14:textId="77777777" w:rsidR="00C158DF" w:rsidRPr="006462D2" w:rsidRDefault="00C158DF" w:rsidP="00477F35">
      <w:pPr>
        <w:pStyle w:val="a4"/>
      </w:pPr>
      <w:r w:rsidRPr="006462D2">
        <w:rPr>
          <w:rFonts w:hint="eastAsia"/>
        </w:rPr>
        <w:t>一、經濟概況</w:t>
      </w:r>
      <w:r w:rsidR="001518A0" w:rsidRPr="006462D2">
        <w:rPr>
          <w:rFonts w:hint="eastAsia"/>
        </w:rPr>
        <w:t xml:space="preserve"> </w:t>
      </w:r>
    </w:p>
    <w:p w14:paraId="4C970AD6" w14:textId="0B8B6020" w:rsidR="00454062" w:rsidRPr="006462D2" w:rsidRDefault="00454062" w:rsidP="00454062">
      <w:pPr>
        <w:ind w:firstLine="472"/>
        <w:rPr>
          <w:lang w:eastAsia="zh-TW"/>
        </w:rPr>
      </w:pPr>
      <w:r w:rsidRPr="006462D2">
        <w:rPr>
          <w:rFonts w:hint="eastAsia"/>
          <w:lang w:eastAsia="zh-TW"/>
        </w:rPr>
        <w:t>挪威經濟於</w:t>
      </w:r>
      <w:r w:rsidR="00477F35" w:rsidRPr="006462D2">
        <w:rPr>
          <w:rFonts w:hint="eastAsia"/>
          <w:lang w:eastAsia="zh-TW"/>
        </w:rPr>
        <w:t>「嚴重特殊傳染性肺炎」（</w:t>
      </w:r>
      <w:r w:rsidR="00477F35" w:rsidRPr="006462D2">
        <w:rPr>
          <w:rFonts w:hint="eastAsia"/>
          <w:lang w:eastAsia="zh-TW"/>
        </w:rPr>
        <w:t>COVID-19</w:t>
      </w:r>
      <w:r w:rsidR="00477F35" w:rsidRPr="006462D2">
        <w:rPr>
          <w:rFonts w:hint="eastAsia"/>
          <w:lang w:eastAsia="zh-TW"/>
        </w:rPr>
        <w:t>）</w:t>
      </w:r>
      <w:r w:rsidRPr="006462D2">
        <w:rPr>
          <w:rFonts w:hint="eastAsia"/>
          <w:lang w:eastAsia="zh-TW"/>
        </w:rPr>
        <w:t>疫情趨緩和防疫管制措施放寬後，出現明顯回溫，原本預期挪威產業投資、消費力和貿易都將持續發展，惟因俄烏戰爭爆發，受到製造原料來源受阻和對俄羅斯制裁所產生的影響而在初期出現停滯；後因隨之而來的能源危機，反使挪威受利於能源價格上揚，出口額因原油與天然氣銷售遽增而大幅成長。</w:t>
      </w:r>
    </w:p>
    <w:p w14:paraId="5987A110" w14:textId="77777777" w:rsidR="00454062" w:rsidRPr="006462D2" w:rsidRDefault="00454062" w:rsidP="00454062">
      <w:pPr>
        <w:ind w:firstLine="472"/>
        <w:rPr>
          <w:lang w:eastAsia="zh-TW"/>
        </w:rPr>
      </w:pPr>
      <w:r w:rsidRPr="006462D2">
        <w:rPr>
          <w:rFonts w:hint="eastAsia"/>
          <w:lang w:eastAsia="zh-TW"/>
        </w:rPr>
        <w:t>在進出口貿易方面，挪威在</w:t>
      </w:r>
      <w:r w:rsidRPr="006462D2">
        <w:rPr>
          <w:rFonts w:hint="eastAsia"/>
          <w:lang w:eastAsia="zh-TW"/>
        </w:rPr>
        <w:t>2022</w:t>
      </w:r>
      <w:r w:rsidRPr="006462D2">
        <w:rPr>
          <w:rFonts w:hint="eastAsia"/>
          <w:lang w:eastAsia="zh-TW"/>
        </w:rPr>
        <w:t>年表現極佳，根據挪威統計局的最新數據顯示，貿易總額達</w:t>
      </w:r>
      <w:r w:rsidRPr="006462D2">
        <w:rPr>
          <w:rFonts w:hint="eastAsia"/>
          <w:lang w:eastAsia="zh-TW"/>
        </w:rPr>
        <w:t>4</w:t>
      </w:r>
      <w:r w:rsidRPr="006462D2">
        <w:rPr>
          <w:rFonts w:hint="eastAsia"/>
          <w:lang w:eastAsia="zh-TW"/>
        </w:rPr>
        <w:t>兆</w:t>
      </w:r>
      <w:r w:rsidRPr="006462D2">
        <w:rPr>
          <w:rFonts w:hint="eastAsia"/>
          <w:lang w:eastAsia="zh-TW"/>
        </w:rPr>
        <w:t>2,237</w:t>
      </w:r>
      <w:r w:rsidRPr="006462D2">
        <w:rPr>
          <w:rFonts w:hint="eastAsia"/>
          <w:lang w:eastAsia="zh-TW"/>
        </w:rPr>
        <w:t>億挪威克朗，順差達</w:t>
      </w:r>
      <w:r w:rsidRPr="006462D2">
        <w:rPr>
          <w:rFonts w:hint="eastAsia"/>
          <w:lang w:eastAsia="zh-TW"/>
        </w:rPr>
        <w:t>1</w:t>
      </w:r>
      <w:r w:rsidRPr="006462D2">
        <w:rPr>
          <w:rFonts w:hint="eastAsia"/>
          <w:lang w:eastAsia="zh-TW"/>
        </w:rPr>
        <w:t>兆</w:t>
      </w:r>
      <w:r w:rsidRPr="006462D2">
        <w:rPr>
          <w:rFonts w:hint="eastAsia"/>
          <w:lang w:eastAsia="zh-TW"/>
        </w:rPr>
        <w:t>3,647</w:t>
      </w:r>
      <w:r w:rsidRPr="006462D2">
        <w:rPr>
          <w:rFonts w:hint="eastAsia"/>
          <w:lang w:eastAsia="zh-TW"/>
        </w:rPr>
        <w:t>億挪威克朗，其中出口額達</w:t>
      </w:r>
      <w:r w:rsidRPr="006462D2">
        <w:rPr>
          <w:rFonts w:hint="eastAsia"/>
          <w:lang w:eastAsia="zh-TW"/>
        </w:rPr>
        <w:t>2</w:t>
      </w:r>
      <w:r w:rsidRPr="006462D2">
        <w:rPr>
          <w:rFonts w:hint="eastAsia"/>
          <w:lang w:eastAsia="zh-TW"/>
        </w:rPr>
        <w:t>兆</w:t>
      </w:r>
      <w:r w:rsidRPr="006462D2">
        <w:rPr>
          <w:rFonts w:hint="eastAsia"/>
          <w:lang w:eastAsia="zh-TW"/>
        </w:rPr>
        <w:t>7,942</w:t>
      </w:r>
      <w:r w:rsidRPr="006462D2">
        <w:rPr>
          <w:rFonts w:hint="eastAsia"/>
          <w:lang w:eastAsia="zh-TW"/>
        </w:rPr>
        <w:t>億挪威克朗，較</w:t>
      </w:r>
      <w:r w:rsidRPr="006462D2">
        <w:rPr>
          <w:rFonts w:hint="eastAsia"/>
          <w:lang w:eastAsia="zh-TW"/>
        </w:rPr>
        <w:t>2021</w:t>
      </w:r>
      <w:r w:rsidRPr="006462D2">
        <w:rPr>
          <w:rFonts w:hint="eastAsia"/>
          <w:lang w:eastAsia="zh-TW"/>
        </w:rPr>
        <w:t>年大幅成長</w:t>
      </w:r>
      <w:r w:rsidRPr="006462D2">
        <w:rPr>
          <w:rFonts w:hint="eastAsia"/>
          <w:lang w:eastAsia="zh-TW"/>
        </w:rPr>
        <w:t>82%</w:t>
      </w:r>
      <w:r w:rsidRPr="006462D2">
        <w:rPr>
          <w:rFonts w:hint="eastAsia"/>
          <w:lang w:eastAsia="zh-TW"/>
        </w:rPr>
        <w:t>，主要受利於俄烏戰爭導致能源、原物料價格上漲，使挪威出口表現亮麗。另，進口額達</w:t>
      </w:r>
      <w:r w:rsidRPr="006462D2">
        <w:rPr>
          <w:rFonts w:hint="eastAsia"/>
          <w:lang w:eastAsia="zh-TW"/>
        </w:rPr>
        <w:t>1</w:t>
      </w:r>
      <w:r w:rsidRPr="006462D2">
        <w:rPr>
          <w:rFonts w:hint="eastAsia"/>
          <w:lang w:eastAsia="zh-TW"/>
        </w:rPr>
        <w:t>兆</w:t>
      </w:r>
      <w:r w:rsidRPr="006462D2">
        <w:rPr>
          <w:rFonts w:hint="eastAsia"/>
          <w:lang w:eastAsia="zh-TW"/>
        </w:rPr>
        <w:t>4,295</w:t>
      </w:r>
      <w:r w:rsidRPr="006462D2">
        <w:rPr>
          <w:rFonts w:hint="eastAsia"/>
          <w:lang w:eastAsia="zh-TW"/>
        </w:rPr>
        <w:t>億挪威克朗，亦高於</w:t>
      </w:r>
      <w:r w:rsidRPr="006462D2">
        <w:rPr>
          <w:rFonts w:hint="eastAsia"/>
          <w:lang w:eastAsia="zh-TW"/>
        </w:rPr>
        <w:t>2021</w:t>
      </w:r>
      <w:r w:rsidRPr="006462D2">
        <w:rPr>
          <w:rFonts w:hint="eastAsia"/>
          <w:lang w:eastAsia="zh-TW"/>
        </w:rPr>
        <w:t>年進口額。</w:t>
      </w:r>
    </w:p>
    <w:p w14:paraId="433ABD2D" w14:textId="540FDAB6" w:rsidR="00454062" w:rsidRPr="006462D2" w:rsidRDefault="00454062" w:rsidP="00454062">
      <w:pPr>
        <w:ind w:firstLine="472"/>
        <w:rPr>
          <w:lang w:eastAsia="zh-TW"/>
        </w:rPr>
      </w:pPr>
      <w:r w:rsidRPr="006462D2">
        <w:rPr>
          <w:rFonts w:hint="eastAsia"/>
          <w:lang w:eastAsia="zh-TW"/>
        </w:rPr>
        <w:t>挪威疫後經濟復甦主力為強勢家庭消費，但隨著俄烏戰爭帶來的高通膨</w:t>
      </w:r>
      <w:r w:rsidR="00477F35" w:rsidRPr="006462D2">
        <w:rPr>
          <w:rFonts w:hint="eastAsia"/>
          <w:lang w:eastAsia="zh-TW"/>
        </w:rPr>
        <w:t>（</w:t>
      </w:r>
      <w:r w:rsidRPr="006462D2">
        <w:rPr>
          <w:rFonts w:hint="eastAsia"/>
          <w:lang w:eastAsia="zh-TW"/>
        </w:rPr>
        <w:t>2022</w:t>
      </w:r>
      <w:r w:rsidRPr="006462D2">
        <w:rPr>
          <w:rFonts w:hint="eastAsia"/>
          <w:lang w:eastAsia="zh-TW"/>
        </w:rPr>
        <w:t>年平均通膨為</w:t>
      </w:r>
      <w:r w:rsidRPr="006462D2">
        <w:rPr>
          <w:rFonts w:hint="eastAsia"/>
          <w:lang w:eastAsia="zh-TW"/>
        </w:rPr>
        <w:t>7.6%</w:t>
      </w:r>
      <w:r w:rsidR="00477F35" w:rsidRPr="006462D2">
        <w:rPr>
          <w:rFonts w:hint="eastAsia"/>
          <w:lang w:eastAsia="zh-TW"/>
        </w:rPr>
        <w:t>）</w:t>
      </w:r>
      <w:r w:rsidRPr="006462D2">
        <w:rPr>
          <w:rFonts w:hint="eastAsia"/>
          <w:lang w:eastAsia="zh-TW"/>
        </w:rPr>
        <w:t>與利率升息，均迫使家庭消費力日趨保守。原本因經濟復甦而上漲的房價，也在俄烏戰爭爆發後嘎然而止，經濟壓力已使房價在</w:t>
      </w:r>
      <w:r w:rsidRPr="006462D2">
        <w:rPr>
          <w:rFonts w:hint="eastAsia"/>
          <w:lang w:eastAsia="zh-TW"/>
        </w:rPr>
        <w:t>2022</w:t>
      </w:r>
      <w:r w:rsidRPr="006462D2">
        <w:rPr>
          <w:rFonts w:hint="eastAsia"/>
          <w:lang w:eastAsia="zh-TW"/>
        </w:rPr>
        <w:t>年秋季開始下滑，</w:t>
      </w:r>
      <w:r w:rsidRPr="006462D2">
        <w:rPr>
          <w:rFonts w:hint="eastAsia"/>
          <w:lang w:eastAsia="zh-TW"/>
        </w:rPr>
        <w:t>11</w:t>
      </w:r>
      <w:r w:rsidRPr="006462D2">
        <w:rPr>
          <w:rFonts w:hint="eastAsia"/>
          <w:lang w:eastAsia="zh-TW"/>
        </w:rPr>
        <w:t>月房價比</w:t>
      </w:r>
      <w:r w:rsidRPr="006462D2">
        <w:rPr>
          <w:rFonts w:hint="eastAsia"/>
          <w:lang w:eastAsia="zh-TW"/>
        </w:rPr>
        <w:t>8</w:t>
      </w:r>
      <w:r w:rsidRPr="006462D2">
        <w:rPr>
          <w:rFonts w:hint="eastAsia"/>
          <w:lang w:eastAsia="zh-TW"/>
        </w:rPr>
        <w:t>月下滑</w:t>
      </w:r>
      <w:r w:rsidRPr="006462D2">
        <w:rPr>
          <w:rFonts w:hint="eastAsia"/>
          <w:lang w:eastAsia="zh-TW"/>
        </w:rPr>
        <w:t>3%</w:t>
      </w:r>
      <w:r w:rsidRPr="006462D2">
        <w:rPr>
          <w:rFonts w:hint="eastAsia"/>
          <w:lang w:eastAsia="zh-TW"/>
        </w:rPr>
        <w:t>，是自</w:t>
      </w:r>
      <w:r w:rsidRPr="006462D2">
        <w:rPr>
          <w:rFonts w:hint="eastAsia"/>
          <w:lang w:eastAsia="zh-TW"/>
        </w:rPr>
        <w:t>2008</w:t>
      </w:r>
      <w:r w:rsidRPr="006462D2">
        <w:rPr>
          <w:rFonts w:hint="eastAsia"/>
          <w:lang w:eastAsia="zh-TW"/>
        </w:rPr>
        <w:t>年金融危機以來的最大跌幅。</w:t>
      </w:r>
    </w:p>
    <w:p w14:paraId="3F78436F" w14:textId="000AC459" w:rsidR="009818F5" w:rsidRPr="006462D2" w:rsidRDefault="00454062" w:rsidP="00454062">
      <w:pPr>
        <w:ind w:firstLine="472"/>
        <w:rPr>
          <w:lang w:eastAsia="zh-TW"/>
        </w:rPr>
      </w:pPr>
      <w:r w:rsidRPr="006462D2">
        <w:rPr>
          <w:rFonts w:hint="eastAsia"/>
          <w:lang w:eastAsia="zh-TW"/>
        </w:rPr>
        <w:t>挪威央行因挪威經濟強勢復甦，於</w:t>
      </w:r>
      <w:r w:rsidRPr="006462D2">
        <w:rPr>
          <w:rFonts w:hint="eastAsia"/>
          <w:lang w:eastAsia="zh-TW"/>
        </w:rPr>
        <w:t>2022</w:t>
      </w:r>
      <w:r w:rsidRPr="006462D2">
        <w:rPr>
          <w:rFonts w:hint="eastAsia"/>
          <w:lang w:eastAsia="zh-TW"/>
        </w:rPr>
        <w:t>年</w:t>
      </w:r>
      <w:r w:rsidR="00B3041D" w:rsidRPr="006462D2">
        <w:rPr>
          <w:rFonts w:hint="eastAsia"/>
          <w:lang w:eastAsia="zh-TW"/>
        </w:rPr>
        <w:t>後</w:t>
      </w:r>
      <w:r w:rsidRPr="006462D2">
        <w:rPr>
          <w:rFonts w:hint="eastAsia"/>
          <w:lang w:eastAsia="zh-TW"/>
        </w:rPr>
        <w:t>，已</w:t>
      </w:r>
      <w:r w:rsidR="00B3041D" w:rsidRPr="006462D2">
        <w:rPr>
          <w:rFonts w:hint="eastAsia"/>
          <w:lang w:eastAsia="zh-TW"/>
        </w:rPr>
        <w:t>數度</w:t>
      </w:r>
      <w:r w:rsidRPr="006462D2">
        <w:rPr>
          <w:rFonts w:hint="eastAsia"/>
          <w:lang w:eastAsia="zh-TW"/>
        </w:rPr>
        <w:t>調升利息至</w:t>
      </w:r>
      <w:r w:rsidR="00B3041D" w:rsidRPr="006462D2">
        <w:rPr>
          <w:rFonts w:hint="eastAsia"/>
          <w:lang w:eastAsia="zh-TW"/>
        </w:rPr>
        <w:t>今</w:t>
      </w:r>
      <w:r w:rsidR="00477F35" w:rsidRPr="006462D2">
        <w:rPr>
          <w:rFonts w:hint="eastAsia"/>
          <w:lang w:eastAsia="zh-TW"/>
        </w:rPr>
        <w:t>（</w:t>
      </w:r>
      <w:r w:rsidR="00B3041D" w:rsidRPr="006462D2">
        <w:rPr>
          <w:rFonts w:hint="eastAsia"/>
          <w:lang w:eastAsia="zh-TW"/>
        </w:rPr>
        <w:t>2023</w:t>
      </w:r>
      <w:r w:rsidR="00477F35" w:rsidRPr="006462D2">
        <w:rPr>
          <w:rFonts w:hint="eastAsia"/>
          <w:lang w:eastAsia="zh-TW"/>
        </w:rPr>
        <w:t>）</w:t>
      </w:r>
      <w:r w:rsidR="00B3041D" w:rsidRPr="006462D2">
        <w:rPr>
          <w:rFonts w:hint="eastAsia"/>
          <w:lang w:eastAsia="zh-TW"/>
        </w:rPr>
        <w:t>年</w:t>
      </w:r>
      <w:r w:rsidR="00B3041D" w:rsidRPr="006462D2">
        <w:rPr>
          <w:rFonts w:hint="eastAsia"/>
          <w:lang w:eastAsia="zh-TW"/>
        </w:rPr>
        <w:t>5</w:t>
      </w:r>
      <w:r w:rsidR="00B3041D" w:rsidRPr="006462D2">
        <w:rPr>
          <w:rFonts w:hint="eastAsia"/>
          <w:lang w:eastAsia="zh-TW"/>
        </w:rPr>
        <w:t>月</w:t>
      </w:r>
      <w:r w:rsidR="00B3041D" w:rsidRPr="006462D2">
        <w:rPr>
          <w:rFonts w:hint="eastAsia"/>
          <w:lang w:eastAsia="zh-TW"/>
        </w:rPr>
        <w:t>3</w:t>
      </w:r>
      <w:r w:rsidRPr="006462D2">
        <w:rPr>
          <w:rFonts w:hint="eastAsia"/>
          <w:lang w:eastAsia="zh-TW"/>
        </w:rPr>
        <w:t>.</w:t>
      </w:r>
      <w:r w:rsidR="00B3041D" w:rsidRPr="006462D2">
        <w:rPr>
          <w:rFonts w:hint="eastAsia"/>
          <w:lang w:eastAsia="zh-TW"/>
        </w:rPr>
        <w:t>2</w:t>
      </w:r>
      <w:r w:rsidRPr="006462D2">
        <w:rPr>
          <w:rFonts w:hint="eastAsia"/>
          <w:lang w:eastAsia="zh-TW"/>
        </w:rPr>
        <w:t>5%</w:t>
      </w:r>
      <w:r w:rsidRPr="006462D2">
        <w:rPr>
          <w:rFonts w:hint="eastAsia"/>
          <w:lang w:eastAsia="zh-TW"/>
        </w:rPr>
        <w:t>，雖然進出口表現亮麗，但受到通貨膨脹拖累，挪威統計局預估</w:t>
      </w:r>
      <w:r w:rsidRPr="006462D2">
        <w:rPr>
          <w:rFonts w:hint="eastAsia"/>
          <w:lang w:eastAsia="zh-TW"/>
        </w:rPr>
        <w:t>2022</w:t>
      </w:r>
      <w:r w:rsidRPr="006462D2">
        <w:rPr>
          <w:rFonts w:hint="eastAsia"/>
          <w:lang w:eastAsia="zh-TW"/>
        </w:rPr>
        <w:t>年經濟成長率僅達</w:t>
      </w:r>
      <w:r w:rsidRPr="006462D2">
        <w:rPr>
          <w:rFonts w:hint="eastAsia"/>
          <w:lang w:eastAsia="zh-TW"/>
        </w:rPr>
        <w:t>3.3%</w:t>
      </w:r>
      <w:r w:rsidRPr="006462D2">
        <w:rPr>
          <w:rFonts w:hint="eastAsia"/>
          <w:lang w:eastAsia="zh-TW"/>
        </w:rPr>
        <w:t>。</w:t>
      </w:r>
    </w:p>
    <w:p w14:paraId="03BFDC3C" w14:textId="77777777" w:rsidR="00C158DF" w:rsidRPr="006462D2" w:rsidRDefault="00C158DF" w:rsidP="00477F35">
      <w:pPr>
        <w:pStyle w:val="a4"/>
        <w:pageBreakBefore/>
      </w:pPr>
      <w:r w:rsidRPr="006462D2">
        <w:rPr>
          <w:rFonts w:hint="eastAsia"/>
        </w:rPr>
        <w:t>二、天然資源</w:t>
      </w:r>
    </w:p>
    <w:p w14:paraId="72709447" w14:textId="77777777" w:rsidR="00AA6B21" w:rsidRPr="006462D2" w:rsidRDefault="00AA6B21" w:rsidP="00AC55FF">
      <w:pPr>
        <w:ind w:firstLine="472"/>
        <w:rPr>
          <w:lang w:eastAsia="zh-TW"/>
        </w:rPr>
      </w:pPr>
      <w:r w:rsidRPr="006462D2">
        <w:rPr>
          <w:rFonts w:hint="eastAsia"/>
          <w:lang w:eastAsia="zh-TW"/>
        </w:rPr>
        <w:t>天然資源為挪威最重要經濟命脈，</w:t>
      </w:r>
      <w:r w:rsidR="00C158DF" w:rsidRPr="006462D2">
        <w:rPr>
          <w:rFonts w:hint="eastAsia"/>
          <w:lang w:eastAsia="zh-TW"/>
        </w:rPr>
        <w:t>狹長的國土蘊藏著豐富的</w:t>
      </w:r>
      <w:r w:rsidRPr="006462D2">
        <w:rPr>
          <w:rFonts w:hint="eastAsia"/>
          <w:lang w:eastAsia="zh-TW"/>
        </w:rPr>
        <w:t>各類</w:t>
      </w:r>
      <w:r w:rsidR="00C158DF" w:rsidRPr="006462D2">
        <w:rPr>
          <w:rFonts w:hint="eastAsia"/>
          <w:lang w:eastAsia="zh-TW"/>
        </w:rPr>
        <w:t>天然資源，包括多處可供水力發電的瀑布、廣大的森林資源、豐厚的漁產資源，以及</w:t>
      </w:r>
      <w:r w:rsidR="00323DA9" w:rsidRPr="006462D2">
        <w:rPr>
          <w:rFonts w:hint="eastAsia"/>
          <w:lang w:eastAsia="zh-TW"/>
        </w:rPr>
        <w:t>北海石油和天然氣</w:t>
      </w:r>
      <w:r w:rsidR="006B6221" w:rsidRPr="006462D2">
        <w:rPr>
          <w:rFonts w:hint="eastAsia"/>
          <w:lang w:eastAsia="zh-TW"/>
        </w:rPr>
        <w:t>等</w:t>
      </w:r>
      <w:r w:rsidR="00323DA9" w:rsidRPr="006462D2">
        <w:rPr>
          <w:rFonts w:hint="eastAsia"/>
          <w:lang w:eastAsia="zh-TW"/>
        </w:rPr>
        <w:t>，</w:t>
      </w:r>
      <w:r w:rsidR="006B6221" w:rsidRPr="006462D2">
        <w:rPr>
          <w:rFonts w:hint="eastAsia"/>
          <w:lang w:eastAsia="zh-TW"/>
        </w:rPr>
        <w:t>都是</w:t>
      </w:r>
      <w:r w:rsidR="00C158DF" w:rsidRPr="006462D2">
        <w:rPr>
          <w:rFonts w:hint="eastAsia"/>
          <w:lang w:eastAsia="zh-TW"/>
        </w:rPr>
        <w:t>挪威成為經濟強國的主要資源。除了上述資源，挪威也擁有其他的天然礦產，如鐵砂、銅、鋅、鉛、鈦、硫化鐵和鎳等。</w:t>
      </w:r>
    </w:p>
    <w:p w14:paraId="63F5679E" w14:textId="77777777" w:rsidR="00C158DF" w:rsidRPr="006462D2" w:rsidRDefault="00C158DF" w:rsidP="00477F35">
      <w:pPr>
        <w:pStyle w:val="a4"/>
      </w:pPr>
      <w:r w:rsidRPr="006462D2">
        <w:rPr>
          <w:rFonts w:hint="eastAsia"/>
        </w:rPr>
        <w:t>三、產業概況</w:t>
      </w:r>
    </w:p>
    <w:p w14:paraId="5895141B" w14:textId="77777777" w:rsidR="00251FC6" w:rsidRPr="006462D2" w:rsidRDefault="00001AF2" w:rsidP="00477F35">
      <w:pPr>
        <w:ind w:firstLine="472"/>
        <w:rPr>
          <w:lang w:eastAsia="zh-TW"/>
        </w:rPr>
      </w:pPr>
      <w:r w:rsidRPr="006462D2">
        <w:rPr>
          <w:rFonts w:hint="eastAsia"/>
          <w:lang w:eastAsia="zh-TW"/>
        </w:rPr>
        <w:t>挪威經濟產業發展仰賴天然資源的比重遠高於其他北歐國家，天然資源包括石油、天然氣、水力、木材、漁業水產及礦產等，而帶給挪威最多財富的是外海的石油及天然氣，衍生相關產業包括鑽油平</w:t>
      </w:r>
      <w:r w:rsidR="004A30C3" w:rsidRPr="006462D2">
        <w:rPr>
          <w:rFonts w:hint="eastAsia"/>
          <w:lang w:eastAsia="zh-TW"/>
        </w:rPr>
        <w:t>臺</w:t>
      </w:r>
      <w:r w:rsidRPr="006462D2">
        <w:rPr>
          <w:rFonts w:hint="eastAsia"/>
          <w:lang w:eastAsia="zh-TW"/>
        </w:rPr>
        <w:t>、輸油管線、天然氣管線等的發展，是挪威主要工作機會的來源</w:t>
      </w:r>
      <w:r w:rsidR="00251FC6" w:rsidRPr="006462D2">
        <w:rPr>
          <w:rFonts w:hint="eastAsia"/>
          <w:lang w:eastAsia="zh-TW"/>
        </w:rPr>
        <w:t>。</w:t>
      </w:r>
    </w:p>
    <w:p w14:paraId="6A312560" w14:textId="77777777" w:rsidR="00251FC6" w:rsidRPr="006462D2" w:rsidRDefault="00001AF2" w:rsidP="00477F35">
      <w:pPr>
        <w:ind w:firstLine="472"/>
        <w:rPr>
          <w:lang w:eastAsia="zh-TW"/>
        </w:rPr>
      </w:pPr>
      <w:r w:rsidRPr="006462D2">
        <w:rPr>
          <w:rFonts w:hint="eastAsia"/>
          <w:lang w:eastAsia="zh-TW"/>
        </w:rPr>
        <w:t>挪威靠海維生的另一個主要產業為漁業，及與漁業發展息息相關的造船業，至今仍蓬勃發展，更進一步推動電動船舶之研發與製造。而憑藉挪威豐富的天然礦產，使沒有汽車製造業的挪威成為出口汽車零配件的主要國家，包括鋁合金輪圈、鋁製保險桿、輪軸、煞車、排氣系統及安全配備等車用產品。因此，挪威的產業基本上為天然資源導向型的發展，與鄰國具高附加價值之瑞典的工程、機械業、芬蘭的電子資訊業等截然不同</w:t>
      </w:r>
      <w:r w:rsidR="00251FC6" w:rsidRPr="006462D2">
        <w:rPr>
          <w:rFonts w:hint="eastAsia"/>
          <w:lang w:eastAsia="zh-TW"/>
        </w:rPr>
        <w:t>。</w:t>
      </w:r>
    </w:p>
    <w:p w14:paraId="7A73BE58" w14:textId="77777777" w:rsidR="00251FC6" w:rsidRPr="006462D2" w:rsidRDefault="00213AAE" w:rsidP="001A0721">
      <w:pPr>
        <w:ind w:firstLine="472"/>
        <w:rPr>
          <w:lang w:eastAsia="zh-TW"/>
        </w:rPr>
      </w:pPr>
      <w:r w:rsidRPr="006462D2">
        <w:rPr>
          <w:rFonts w:hint="eastAsia"/>
          <w:lang w:eastAsia="zh-TW"/>
        </w:rPr>
        <w:t>雖有豐富天然資源的庇蔭，但因體認自然資源有竭盡之日，加以世界局勢和氣候政策影響經濟發展，造成油價的上下起伏不穩，成為挪威經濟結構性重大風險，因此，挪威政府早已開始努力發展各項高科技及綠能產業，</w:t>
      </w:r>
      <w:r w:rsidR="007519A2" w:rsidRPr="006462D2">
        <w:rPr>
          <w:rFonts w:hint="eastAsia"/>
          <w:lang w:eastAsia="zh-TW"/>
        </w:rPr>
        <w:t>包括電信產業、軟體產業、醫療數位科技、再生能源等，以強化挪威經濟結構及穩定性。</w:t>
      </w:r>
    </w:p>
    <w:p w14:paraId="455A3A71" w14:textId="264521EC" w:rsidR="00251FC6" w:rsidRPr="006462D2" w:rsidRDefault="00477F35" w:rsidP="001A0721">
      <w:pPr>
        <w:pStyle w:val="a6"/>
      </w:pPr>
      <w:r w:rsidRPr="006462D2">
        <w:rPr>
          <w:rFonts w:hint="eastAsia"/>
        </w:rPr>
        <w:t>（</w:t>
      </w:r>
      <w:r w:rsidR="00251FC6" w:rsidRPr="006462D2">
        <w:rPr>
          <w:rFonts w:hint="eastAsia"/>
        </w:rPr>
        <w:t>一</w:t>
      </w:r>
      <w:r w:rsidRPr="006462D2">
        <w:rPr>
          <w:rFonts w:hint="eastAsia"/>
        </w:rPr>
        <w:t>）</w:t>
      </w:r>
      <w:r w:rsidR="00251FC6" w:rsidRPr="006462D2">
        <w:rPr>
          <w:rFonts w:hint="eastAsia"/>
        </w:rPr>
        <w:tab/>
      </w:r>
      <w:r w:rsidR="00251FC6" w:rsidRPr="006462D2">
        <w:rPr>
          <w:rFonts w:hint="eastAsia"/>
        </w:rPr>
        <w:t>原油和天然氣</w:t>
      </w:r>
    </w:p>
    <w:p w14:paraId="3180E049" w14:textId="747E6899" w:rsidR="00251FC6" w:rsidRPr="006462D2" w:rsidRDefault="00251FC6" w:rsidP="001A0721">
      <w:pPr>
        <w:pStyle w:val="ae"/>
        <w:ind w:left="945" w:firstLine="472"/>
        <w:rPr>
          <w:lang w:val="en-GB" w:eastAsia="zh-TW"/>
        </w:rPr>
      </w:pPr>
      <w:r w:rsidRPr="006462D2">
        <w:rPr>
          <w:rFonts w:hint="eastAsia"/>
          <w:lang w:eastAsia="zh-TW"/>
        </w:rPr>
        <w:t>自</w:t>
      </w:r>
      <w:r w:rsidRPr="006462D2">
        <w:rPr>
          <w:rFonts w:hint="eastAsia"/>
          <w:lang w:eastAsia="zh-TW"/>
        </w:rPr>
        <w:t>1960</w:t>
      </w:r>
      <w:r w:rsidRPr="006462D2">
        <w:rPr>
          <w:rFonts w:hint="eastAsia"/>
          <w:lang w:eastAsia="zh-TW"/>
        </w:rPr>
        <w:t>年挪威於北海所發現的原油為該國點燃經濟之火，石油和天然氣已是挪威多年來的最主要產業，主導挪威經濟命脈。目前挪威原油產量約</w:t>
      </w:r>
      <w:r w:rsidR="0066412E" w:rsidRPr="006462D2">
        <w:rPr>
          <w:rFonts w:hint="eastAsia"/>
          <w:lang w:eastAsia="zh-TW"/>
        </w:rPr>
        <w:t>占</w:t>
      </w:r>
      <w:r w:rsidRPr="006462D2">
        <w:rPr>
          <w:rFonts w:hint="eastAsia"/>
          <w:lang w:eastAsia="zh-TW"/>
        </w:rPr>
        <w:t>全球需求的</w:t>
      </w:r>
      <w:r w:rsidRPr="006462D2">
        <w:rPr>
          <w:rFonts w:hint="eastAsia"/>
          <w:lang w:eastAsia="zh-TW"/>
        </w:rPr>
        <w:t>2%</w:t>
      </w:r>
      <w:r w:rsidRPr="006462D2">
        <w:rPr>
          <w:rFonts w:hint="eastAsia"/>
          <w:lang w:eastAsia="zh-TW"/>
        </w:rPr>
        <w:t>，天然氣產量約</w:t>
      </w:r>
      <w:r w:rsidR="0066412E" w:rsidRPr="006462D2">
        <w:rPr>
          <w:rFonts w:hint="eastAsia"/>
          <w:lang w:eastAsia="zh-TW"/>
        </w:rPr>
        <w:t>占</w:t>
      </w:r>
      <w:r w:rsidRPr="006462D2">
        <w:rPr>
          <w:rFonts w:hint="eastAsia"/>
          <w:lang w:eastAsia="zh-TW"/>
        </w:rPr>
        <w:t>全球需求</w:t>
      </w:r>
      <w:r w:rsidRPr="006462D2">
        <w:rPr>
          <w:rFonts w:hint="eastAsia"/>
          <w:lang w:eastAsia="zh-TW"/>
        </w:rPr>
        <w:t>3%</w:t>
      </w:r>
      <w:r w:rsidRPr="006462D2">
        <w:rPr>
          <w:rFonts w:hint="eastAsia"/>
          <w:lang w:eastAsia="zh-TW"/>
        </w:rPr>
        <w:t>，是世界第三大天然氣出口國，僅次於俄羅斯和卡達，供應歐盟天然氣需求約</w:t>
      </w:r>
      <w:r w:rsidRPr="006462D2">
        <w:rPr>
          <w:rFonts w:hint="eastAsia"/>
          <w:lang w:eastAsia="zh-TW"/>
        </w:rPr>
        <w:t>20%</w:t>
      </w:r>
      <w:r w:rsidRPr="006462D2">
        <w:rPr>
          <w:rFonts w:hint="eastAsia"/>
          <w:lang w:eastAsia="zh-TW"/>
        </w:rPr>
        <w:t>至</w:t>
      </w:r>
      <w:r w:rsidRPr="006462D2">
        <w:rPr>
          <w:rFonts w:hint="eastAsia"/>
          <w:lang w:eastAsia="zh-TW"/>
        </w:rPr>
        <w:t>25%</w:t>
      </w:r>
      <w:r w:rsidRPr="006462D2">
        <w:rPr>
          <w:rFonts w:hint="eastAsia"/>
          <w:lang w:eastAsia="zh-TW"/>
        </w:rPr>
        <w:t>。挪威所有出口的石油和天然氣相當於挪威貨物出口總值的一半左右，這些天然資源</w:t>
      </w:r>
      <w:r w:rsidR="00323DA9" w:rsidRPr="006462D2">
        <w:rPr>
          <w:rFonts w:hint="eastAsia"/>
          <w:lang w:eastAsia="zh-TW"/>
        </w:rPr>
        <w:t>不</w:t>
      </w:r>
      <w:r w:rsidRPr="006462D2">
        <w:rPr>
          <w:rFonts w:hint="eastAsia"/>
          <w:lang w:eastAsia="zh-TW"/>
        </w:rPr>
        <w:t>僅為挪威帶來財富，亦帶動相關設備產業的發展，及原油探勘、開採及海上平</w:t>
      </w:r>
      <w:r w:rsidR="004A30C3" w:rsidRPr="006462D2">
        <w:rPr>
          <w:rFonts w:hint="eastAsia"/>
          <w:lang w:eastAsia="zh-TW"/>
        </w:rPr>
        <w:t>臺</w:t>
      </w:r>
      <w:r w:rsidRPr="006462D2">
        <w:rPr>
          <w:rFonts w:hint="eastAsia"/>
          <w:lang w:eastAsia="zh-TW"/>
        </w:rPr>
        <w:t>設置等研發技術。</w:t>
      </w:r>
    </w:p>
    <w:p w14:paraId="38292530" w14:textId="56301732" w:rsidR="00251FC6" w:rsidRPr="006462D2" w:rsidRDefault="00251FC6" w:rsidP="001A0721">
      <w:pPr>
        <w:pStyle w:val="ae"/>
        <w:ind w:left="945" w:firstLine="472"/>
        <w:rPr>
          <w:lang w:eastAsia="zh-TW"/>
        </w:rPr>
      </w:pPr>
      <w:r w:rsidRPr="006462D2">
        <w:rPr>
          <w:rFonts w:hint="eastAsia"/>
        </w:rPr>
        <w:t>2001</w:t>
      </w:r>
      <w:r w:rsidRPr="006462D2">
        <w:rPr>
          <w:rFonts w:hint="eastAsia"/>
        </w:rPr>
        <w:t>年挪威政府將國家開發油氣的直接財政收益投資</w:t>
      </w:r>
      <w:r w:rsidR="00477F35" w:rsidRPr="006462D2">
        <w:rPr>
          <w:rFonts w:hint="eastAsia"/>
        </w:rPr>
        <w:t>（</w:t>
      </w:r>
      <w:r w:rsidRPr="006462D2">
        <w:rPr>
          <w:rFonts w:hint="eastAsia"/>
        </w:rPr>
        <w:t>State</w:t>
      </w:r>
      <w:r w:rsidRPr="006462D2">
        <w:rPr>
          <w:rFonts w:hint="eastAsia"/>
        </w:rPr>
        <w:t>’</w:t>
      </w:r>
      <w:r w:rsidRPr="006462D2">
        <w:rPr>
          <w:rFonts w:hint="eastAsia"/>
        </w:rPr>
        <w:t>s Direct Financial Interest, SDFI</w:t>
      </w:r>
      <w:r w:rsidRPr="006462D2">
        <w:rPr>
          <w:rFonts w:hint="eastAsia"/>
        </w:rPr>
        <w:t>）</w:t>
      </w:r>
      <w:r w:rsidRPr="006462D2">
        <w:rPr>
          <w:rFonts w:hint="eastAsia"/>
        </w:rPr>
        <w:t>15%</w:t>
      </w:r>
      <w:r w:rsidRPr="006462D2">
        <w:rPr>
          <w:rFonts w:hint="eastAsia"/>
        </w:rPr>
        <w:t>股權售予國營的國家石油公司</w:t>
      </w:r>
      <w:r w:rsidRPr="006462D2">
        <w:rPr>
          <w:rFonts w:hint="eastAsia"/>
        </w:rPr>
        <w:t>Statoil</w:t>
      </w:r>
      <w:r w:rsidRPr="006462D2">
        <w:rPr>
          <w:rFonts w:hint="eastAsia"/>
        </w:rPr>
        <w:t>，</w:t>
      </w:r>
      <w:r w:rsidRPr="006462D2">
        <w:rPr>
          <w:rFonts w:hint="eastAsia"/>
        </w:rPr>
        <w:t>2002</w:t>
      </w:r>
      <w:r w:rsidRPr="006462D2">
        <w:rPr>
          <w:rFonts w:hint="eastAsia"/>
        </w:rPr>
        <w:t>年再處分</w:t>
      </w:r>
      <w:r w:rsidRPr="006462D2">
        <w:rPr>
          <w:rFonts w:hint="eastAsia"/>
        </w:rPr>
        <w:t>SDFI</w:t>
      </w:r>
      <w:r w:rsidRPr="006462D2">
        <w:rPr>
          <w:rFonts w:hint="eastAsia"/>
        </w:rPr>
        <w:t>的</w:t>
      </w:r>
      <w:r w:rsidRPr="006462D2">
        <w:rPr>
          <w:rFonts w:hint="eastAsia"/>
        </w:rPr>
        <w:t>6.5%</w:t>
      </w:r>
      <w:r w:rsidRPr="006462D2">
        <w:rPr>
          <w:rFonts w:hint="eastAsia"/>
        </w:rPr>
        <w:t>股權。</w:t>
      </w:r>
      <w:r w:rsidRPr="006462D2">
        <w:rPr>
          <w:rFonts w:hint="eastAsia"/>
          <w:lang w:eastAsia="zh-TW"/>
        </w:rPr>
        <w:t>民營化</w:t>
      </w:r>
      <w:r w:rsidRPr="006462D2">
        <w:rPr>
          <w:rFonts w:hint="eastAsia"/>
          <w:lang w:eastAsia="zh-TW"/>
        </w:rPr>
        <w:t>Statoil</w:t>
      </w:r>
      <w:r w:rsidRPr="006462D2">
        <w:rPr>
          <w:rFonts w:hint="eastAsia"/>
          <w:lang w:eastAsia="zh-TW"/>
        </w:rPr>
        <w:t>的同時，成立另兩家國營公司，分別是挪威政府全資擁有的</w:t>
      </w:r>
      <w:r w:rsidRPr="006462D2">
        <w:rPr>
          <w:rFonts w:hint="eastAsia"/>
          <w:lang w:eastAsia="zh-TW"/>
        </w:rPr>
        <w:t>Petoro</w:t>
      </w:r>
      <w:r w:rsidR="00477F35" w:rsidRPr="006462D2">
        <w:rPr>
          <w:rFonts w:hint="eastAsia"/>
          <w:lang w:eastAsia="zh-TW"/>
        </w:rPr>
        <w:t>（</w:t>
      </w:r>
      <w:r w:rsidRPr="006462D2">
        <w:rPr>
          <w:rFonts w:hint="eastAsia"/>
          <w:lang w:eastAsia="zh-TW"/>
        </w:rPr>
        <w:t>負責管理</w:t>
      </w:r>
      <w:r w:rsidRPr="006462D2">
        <w:rPr>
          <w:rFonts w:hint="eastAsia"/>
          <w:lang w:eastAsia="zh-TW"/>
        </w:rPr>
        <w:t>SDFI</w:t>
      </w:r>
      <w:r w:rsidR="00477F35" w:rsidRPr="006462D2">
        <w:rPr>
          <w:rFonts w:hint="eastAsia"/>
          <w:lang w:eastAsia="zh-TW"/>
        </w:rPr>
        <w:t>）</w:t>
      </w:r>
      <w:r w:rsidRPr="006462D2">
        <w:rPr>
          <w:rFonts w:hint="eastAsia"/>
          <w:lang w:eastAsia="zh-TW"/>
        </w:rPr>
        <w:t>及</w:t>
      </w:r>
      <w:r w:rsidRPr="006462D2">
        <w:rPr>
          <w:rFonts w:hint="eastAsia"/>
          <w:lang w:eastAsia="zh-TW"/>
        </w:rPr>
        <w:t>Gassco</w:t>
      </w:r>
      <w:r w:rsidRPr="006462D2">
        <w:rPr>
          <w:rFonts w:hint="eastAsia"/>
          <w:lang w:eastAsia="zh-TW"/>
        </w:rPr>
        <w:t>天然氣運輸公司。為了強化挪威在全球能源市場的競爭力，挪威政府在</w:t>
      </w:r>
      <w:r w:rsidRPr="006462D2">
        <w:rPr>
          <w:rFonts w:hint="eastAsia"/>
          <w:lang w:eastAsia="zh-TW"/>
        </w:rPr>
        <w:t>2006</w:t>
      </w:r>
      <w:r w:rsidRPr="006462D2">
        <w:rPr>
          <w:rFonts w:hint="eastAsia"/>
          <w:lang w:eastAsia="zh-TW"/>
        </w:rPr>
        <w:t>年</w:t>
      </w:r>
      <w:r w:rsidRPr="006462D2">
        <w:rPr>
          <w:rFonts w:hint="eastAsia"/>
          <w:lang w:eastAsia="zh-TW"/>
        </w:rPr>
        <w:t>12</w:t>
      </w:r>
      <w:r w:rsidRPr="006462D2">
        <w:rPr>
          <w:rFonts w:hint="eastAsia"/>
          <w:lang w:eastAsia="zh-TW"/>
        </w:rPr>
        <w:t>月宣布合併國家石油公司和</w:t>
      </w:r>
      <w:r w:rsidRPr="006462D2">
        <w:rPr>
          <w:rFonts w:hint="eastAsia"/>
          <w:lang w:eastAsia="zh-TW"/>
        </w:rPr>
        <w:t>Hydro</w:t>
      </w:r>
      <w:r w:rsidRPr="006462D2">
        <w:rPr>
          <w:rFonts w:hint="eastAsia"/>
          <w:lang w:eastAsia="zh-TW"/>
        </w:rPr>
        <w:t>鋁業公司的石油和天然氣部門，成為全世界最大的離岸石油公司</w:t>
      </w:r>
      <w:r w:rsidRPr="006462D2">
        <w:rPr>
          <w:rFonts w:hint="eastAsia"/>
          <w:lang w:eastAsia="zh-TW"/>
        </w:rPr>
        <w:t>Statoil Hydro</w:t>
      </w:r>
      <w:r w:rsidRPr="006462D2">
        <w:rPr>
          <w:rFonts w:hint="eastAsia"/>
          <w:lang w:eastAsia="zh-TW"/>
        </w:rPr>
        <w:t>。為強化永續衡平發展宗旨，</w:t>
      </w:r>
      <w:r w:rsidRPr="006462D2">
        <w:rPr>
          <w:rFonts w:hint="eastAsia"/>
          <w:lang w:eastAsia="zh-TW"/>
        </w:rPr>
        <w:t>2018</w:t>
      </w:r>
      <w:r w:rsidRPr="006462D2">
        <w:rPr>
          <w:rFonts w:hint="eastAsia"/>
          <w:lang w:eastAsia="zh-TW"/>
        </w:rPr>
        <w:t>年</w:t>
      </w:r>
      <w:r w:rsidRPr="006462D2">
        <w:rPr>
          <w:rFonts w:hint="eastAsia"/>
          <w:lang w:eastAsia="zh-TW"/>
        </w:rPr>
        <w:t>5</w:t>
      </w:r>
      <w:r w:rsidRPr="006462D2">
        <w:rPr>
          <w:rFonts w:hint="eastAsia"/>
          <w:lang w:eastAsia="zh-TW"/>
        </w:rPr>
        <w:t>月該國營公司改名為</w:t>
      </w:r>
      <w:r w:rsidRPr="006462D2">
        <w:rPr>
          <w:rFonts w:hint="eastAsia"/>
          <w:lang w:eastAsia="zh-TW"/>
        </w:rPr>
        <w:t>Equinor ASA</w:t>
      </w:r>
      <w:r w:rsidRPr="006462D2">
        <w:rPr>
          <w:rFonts w:hint="eastAsia"/>
          <w:lang w:eastAsia="zh-TW"/>
        </w:rPr>
        <w:t>。</w:t>
      </w:r>
    </w:p>
    <w:p w14:paraId="1D848605" w14:textId="5031D183" w:rsidR="00213AAE" w:rsidRPr="006462D2" w:rsidRDefault="00213AAE" w:rsidP="001A0721">
      <w:pPr>
        <w:pStyle w:val="ae"/>
        <w:ind w:left="945" w:firstLine="472"/>
        <w:rPr>
          <w:lang w:eastAsia="zh-TW"/>
        </w:rPr>
      </w:pPr>
      <w:r w:rsidRPr="006462D2">
        <w:rPr>
          <w:lang w:eastAsia="zh-TW"/>
        </w:rPr>
        <w:t xml:space="preserve">Equinor ASA </w:t>
      </w:r>
      <w:r w:rsidRPr="006462D2">
        <w:rPr>
          <w:rFonts w:hint="eastAsia"/>
          <w:lang w:eastAsia="zh-TW"/>
        </w:rPr>
        <w:t>最新</w:t>
      </w:r>
      <w:r w:rsidRPr="006462D2">
        <w:rPr>
          <w:lang w:eastAsia="zh-TW"/>
        </w:rPr>
        <w:t>2022</w:t>
      </w:r>
      <w:r w:rsidRPr="006462D2">
        <w:rPr>
          <w:rFonts w:hint="eastAsia"/>
          <w:lang w:eastAsia="zh-TW"/>
        </w:rPr>
        <w:t>年財報顯示，營業額達</w:t>
      </w:r>
      <w:r w:rsidRPr="006462D2">
        <w:rPr>
          <w:lang w:eastAsia="zh-TW"/>
        </w:rPr>
        <w:t>1508</w:t>
      </w:r>
      <w:r w:rsidRPr="006462D2">
        <w:rPr>
          <w:rFonts w:hint="eastAsia"/>
          <w:lang w:eastAsia="zh-TW"/>
        </w:rPr>
        <w:t>億美元，淨營業利潤為</w:t>
      </w:r>
      <w:r w:rsidRPr="006462D2">
        <w:rPr>
          <w:lang w:eastAsia="zh-TW"/>
        </w:rPr>
        <w:t>788</w:t>
      </w:r>
      <w:r w:rsidRPr="006462D2">
        <w:rPr>
          <w:rFonts w:hint="eastAsia"/>
          <w:lang w:eastAsia="zh-TW"/>
        </w:rPr>
        <w:t>億美元，淨利為</w:t>
      </w:r>
      <w:r w:rsidRPr="006462D2">
        <w:rPr>
          <w:lang w:eastAsia="zh-TW"/>
        </w:rPr>
        <w:t>287</w:t>
      </w:r>
      <w:r w:rsidRPr="006462D2">
        <w:rPr>
          <w:rFonts w:hint="eastAsia"/>
          <w:lang w:eastAsia="zh-TW"/>
        </w:rPr>
        <w:t>億美元，稅後盈收達</w:t>
      </w:r>
      <w:r w:rsidRPr="006462D2">
        <w:rPr>
          <w:lang w:eastAsia="zh-TW"/>
        </w:rPr>
        <w:t>226</w:t>
      </w:r>
      <w:r w:rsidRPr="006462D2">
        <w:rPr>
          <w:rFonts w:hint="eastAsia"/>
          <w:lang w:eastAsia="zh-TW"/>
        </w:rPr>
        <w:t>億美元。</w:t>
      </w:r>
      <w:r w:rsidRPr="006462D2">
        <w:rPr>
          <w:lang w:eastAsia="zh-TW"/>
        </w:rPr>
        <w:t>Equinor</w:t>
      </w:r>
      <w:r w:rsidRPr="006462D2">
        <w:rPr>
          <w:rFonts w:hint="eastAsia"/>
          <w:lang w:eastAsia="zh-TW"/>
        </w:rPr>
        <w:t>已在能源轉型取得穩定地位，並與國營能源公司</w:t>
      </w:r>
      <w:r w:rsidRPr="006462D2">
        <w:rPr>
          <w:lang w:eastAsia="zh-TW"/>
        </w:rPr>
        <w:t>Petoro</w:t>
      </w:r>
      <w:r w:rsidRPr="006462D2">
        <w:rPr>
          <w:rFonts w:hint="eastAsia"/>
          <w:lang w:eastAsia="zh-TW"/>
        </w:rPr>
        <w:t>、能源公司</w:t>
      </w:r>
      <w:r w:rsidRPr="006462D2">
        <w:rPr>
          <w:lang w:eastAsia="zh-TW"/>
        </w:rPr>
        <w:t>TotalEnergies</w:t>
      </w:r>
      <w:r w:rsidRPr="006462D2">
        <w:rPr>
          <w:rFonts w:hint="eastAsia"/>
          <w:lang w:eastAsia="zh-TW"/>
        </w:rPr>
        <w:t>、石油公司</w:t>
      </w:r>
      <w:r w:rsidRPr="006462D2">
        <w:rPr>
          <w:lang w:eastAsia="zh-TW"/>
        </w:rPr>
        <w:t>Shell</w:t>
      </w:r>
      <w:r w:rsidRPr="006462D2">
        <w:rPr>
          <w:rFonts w:hint="eastAsia"/>
          <w:lang w:eastAsia="zh-TW"/>
        </w:rPr>
        <w:t>和石油開採公司</w:t>
      </w:r>
      <w:r w:rsidRPr="006462D2">
        <w:rPr>
          <w:lang w:eastAsia="zh-TW"/>
        </w:rPr>
        <w:t>ConocoPhillips</w:t>
      </w:r>
      <w:r w:rsidRPr="006462D2">
        <w:rPr>
          <w:rFonts w:hint="eastAsia"/>
          <w:lang w:eastAsia="zh-TW"/>
        </w:rPr>
        <w:t>共同合作，評估卑爾根外海</w:t>
      </w:r>
      <w:r w:rsidRPr="006462D2">
        <w:rPr>
          <w:lang w:eastAsia="zh-TW"/>
        </w:rPr>
        <w:t>65</w:t>
      </w:r>
      <w:r w:rsidRPr="006462D2">
        <w:rPr>
          <w:rFonts w:hint="eastAsia"/>
          <w:lang w:eastAsia="zh-TW"/>
        </w:rPr>
        <w:t>公里處的</w:t>
      </w:r>
      <w:r w:rsidRPr="006462D2">
        <w:rPr>
          <w:lang w:eastAsia="zh-TW"/>
        </w:rPr>
        <w:t>Troll</w:t>
      </w:r>
      <w:r w:rsidRPr="006462D2">
        <w:rPr>
          <w:rFonts w:hint="eastAsia"/>
          <w:lang w:eastAsia="zh-TW"/>
        </w:rPr>
        <w:t>海域建置浮動式風力發電場之可能性。亦與丹麥能源公司</w:t>
      </w:r>
      <w:r w:rsidRPr="006462D2">
        <w:rPr>
          <w:rFonts w:hint="cs"/>
          <w:lang w:eastAsia="zh-TW"/>
        </w:rPr>
        <w:t>Ø</w:t>
      </w:r>
      <w:r w:rsidRPr="006462D2">
        <w:rPr>
          <w:lang w:eastAsia="zh-TW"/>
        </w:rPr>
        <w:t>rsted</w:t>
      </w:r>
      <w:r w:rsidRPr="006462D2">
        <w:rPr>
          <w:rFonts w:hint="eastAsia"/>
          <w:lang w:eastAsia="zh-TW"/>
        </w:rPr>
        <w:t>近日簽署天然氣合約，透過波羅的管線</w:t>
      </w:r>
      <w:r w:rsidR="00477F35" w:rsidRPr="006462D2">
        <w:rPr>
          <w:lang w:eastAsia="zh-TW"/>
        </w:rPr>
        <w:t>（</w:t>
      </w:r>
      <w:r w:rsidRPr="006462D2">
        <w:rPr>
          <w:lang w:eastAsia="zh-TW"/>
        </w:rPr>
        <w:t>Baltic Pipe</w:t>
      </w:r>
      <w:r w:rsidR="00477F35" w:rsidRPr="006462D2">
        <w:rPr>
          <w:lang w:eastAsia="zh-TW"/>
        </w:rPr>
        <w:t>）</w:t>
      </w:r>
      <w:r w:rsidRPr="006462D2">
        <w:rPr>
          <w:rFonts w:hint="eastAsia"/>
          <w:lang w:eastAsia="zh-TW"/>
        </w:rPr>
        <w:t>提供天然氣給丹麥約</w:t>
      </w:r>
      <w:r w:rsidRPr="006462D2">
        <w:rPr>
          <w:lang w:eastAsia="zh-TW"/>
        </w:rPr>
        <w:t>8 TWh</w:t>
      </w:r>
      <w:r w:rsidRPr="006462D2">
        <w:rPr>
          <w:rFonts w:hint="eastAsia"/>
          <w:lang w:eastAsia="zh-TW"/>
        </w:rPr>
        <w:t>。</w:t>
      </w:r>
      <w:r w:rsidRPr="006462D2">
        <w:rPr>
          <w:lang w:eastAsia="zh-TW"/>
        </w:rPr>
        <w:t>Equ</w:t>
      </w:r>
      <w:r w:rsidRPr="006462D2">
        <w:rPr>
          <w:rFonts w:hint="eastAsia"/>
          <w:lang w:eastAsia="zh-TW"/>
        </w:rPr>
        <w:t>inor</w:t>
      </w:r>
      <w:r w:rsidRPr="006462D2">
        <w:rPr>
          <w:rFonts w:hint="eastAsia"/>
          <w:lang w:eastAsia="zh-TW"/>
        </w:rPr>
        <w:t>預期</w:t>
      </w:r>
      <w:r w:rsidRPr="006462D2">
        <w:rPr>
          <w:rFonts w:hint="eastAsia"/>
          <w:lang w:eastAsia="zh-TW"/>
        </w:rPr>
        <w:t>2030</w:t>
      </w:r>
      <w:r w:rsidRPr="006462D2">
        <w:rPr>
          <w:rFonts w:hint="eastAsia"/>
          <w:lang w:eastAsia="zh-TW"/>
        </w:rPr>
        <w:t>年可回饋</w:t>
      </w:r>
      <w:r w:rsidRPr="006462D2">
        <w:rPr>
          <w:rFonts w:hint="eastAsia"/>
          <w:lang w:eastAsia="zh-TW"/>
        </w:rPr>
        <w:t>15%</w:t>
      </w:r>
      <w:r w:rsidRPr="006462D2">
        <w:rPr>
          <w:rFonts w:hint="eastAsia"/>
          <w:lang w:eastAsia="zh-TW"/>
        </w:rPr>
        <w:t>盈利及每年可達</w:t>
      </w:r>
      <w:r w:rsidRPr="006462D2">
        <w:rPr>
          <w:rFonts w:hint="eastAsia"/>
          <w:lang w:eastAsia="zh-TW"/>
        </w:rPr>
        <w:t>200</w:t>
      </w:r>
      <w:r w:rsidRPr="006462D2">
        <w:rPr>
          <w:rFonts w:hint="eastAsia"/>
          <w:lang w:eastAsia="zh-TW"/>
        </w:rPr>
        <w:t>億美元之現金流。</w:t>
      </w:r>
    </w:p>
    <w:p w14:paraId="001630A8" w14:textId="77777777" w:rsidR="00251FC6" w:rsidRPr="006462D2" w:rsidRDefault="00213AAE" w:rsidP="001A0721">
      <w:pPr>
        <w:pStyle w:val="ae"/>
        <w:ind w:left="945" w:firstLine="472"/>
        <w:rPr>
          <w:lang w:eastAsia="zh-TW"/>
        </w:rPr>
      </w:pPr>
      <w:r w:rsidRPr="006462D2">
        <w:rPr>
          <w:rFonts w:hint="eastAsia"/>
          <w:lang w:eastAsia="zh-TW"/>
        </w:rPr>
        <w:t>深海的探油技術為挪威石油業專長，開採專長係透過貯槽的水平分離鑽井技術，得以自貧瘠的油井採出原油。國家石油</w:t>
      </w:r>
      <w:r w:rsidRPr="006462D2">
        <w:rPr>
          <w:rFonts w:hint="eastAsia"/>
          <w:lang w:eastAsia="zh-TW"/>
        </w:rPr>
        <w:t>Equinor</w:t>
      </w:r>
      <w:r w:rsidRPr="006462D2">
        <w:rPr>
          <w:rFonts w:hint="eastAsia"/>
          <w:lang w:eastAsia="zh-TW"/>
        </w:rPr>
        <w:t>更成功開發全球首創水下水沙油氣分離技術，使開採率由原本的</w:t>
      </w:r>
      <w:r w:rsidRPr="006462D2">
        <w:rPr>
          <w:rFonts w:hint="eastAsia"/>
          <w:lang w:eastAsia="zh-TW"/>
        </w:rPr>
        <w:t>49%</w:t>
      </w:r>
      <w:r w:rsidRPr="006462D2">
        <w:rPr>
          <w:rFonts w:hint="eastAsia"/>
          <w:lang w:eastAsia="zh-TW"/>
        </w:rPr>
        <w:t>提高至</w:t>
      </w:r>
      <w:r w:rsidRPr="006462D2">
        <w:rPr>
          <w:rFonts w:hint="eastAsia"/>
          <w:lang w:eastAsia="zh-TW"/>
        </w:rPr>
        <w:t>55%</w:t>
      </w:r>
      <w:r w:rsidRPr="006462D2">
        <w:rPr>
          <w:rFonts w:hint="eastAsia"/>
          <w:lang w:eastAsia="zh-TW"/>
        </w:rPr>
        <w:t>，使挪威石油業者可於全球各地活躍進行採油活動</w:t>
      </w:r>
      <w:r w:rsidR="00251FC6" w:rsidRPr="006462D2">
        <w:rPr>
          <w:rFonts w:hint="eastAsia"/>
          <w:lang w:eastAsia="zh-TW"/>
        </w:rPr>
        <w:t>。</w:t>
      </w:r>
    </w:p>
    <w:p w14:paraId="6E555167" w14:textId="7698C9FE" w:rsidR="00251FC6" w:rsidRPr="006462D2" w:rsidRDefault="00477F35" w:rsidP="001A0721">
      <w:pPr>
        <w:pStyle w:val="a6"/>
      </w:pPr>
      <w:r w:rsidRPr="006462D2">
        <w:rPr>
          <w:rFonts w:hint="eastAsia"/>
        </w:rPr>
        <w:t>（</w:t>
      </w:r>
      <w:r w:rsidR="00251FC6" w:rsidRPr="006462D2">
        <w:rPr>
          <w:rFonts w:hint="eastAsia"/>
        </w:rPr>
        <w:t>二</w:t>
      </w:r>
      <w:r w:rsidRPr="006462D2">
        <w:rPr>
          <w:rFonts w:hint="eastAsia"/>
        </w:rPr>
        <w:t>）</w:t>
      </w:r>
      <w:r w:rsidR="00251FC6" w:rsidRPr="006462D2">
        <w:rPr>
          <w:rFonts w:hint="eastAsia"/>
        </w:rPr>
        <w:tab/>
      </w:r>
      <w:r w:rsidR="00251FC6" w:rsidRPr="006462D2">
        <w:rPr>
          <w:rFonts w:hint="eastAsia"/>
        </w:rPr>
        <w:t>漁業</w:t>
      </w:r>
    </w:p>
    <w:p w14:paraId="5A20DB59" w14:textId="236FA38B" w:rsidR="002C0640" w:rsidRPr="006462D2" w:rsidRDefault="00DF38E7" w:rsidP="001A0721">
      <w:pPr>
        <w:pStyle w:val="ae"/>
        <w:ind w:left="945" w:firstLine="472"/>
        <w:rPr>
          <w:lang w:eastAsia="zh-TW"/>
        </w:rPr>
      </w:pPr>
      <w:r w:rsidRPr="006462D2">
        <w:rPr>
          <w:rFonts w:hint="eastAsia"/>
          <w:lang w:eastAsia="zh-TW"/>
        </w:rPr>
        <w:t>挪威西海岸線崎嶇，綿延約</w:t>
      </w:r>
      <w:r w:rsidRPr="006462D2">
        <w:rPr>
          <w:lang w:eastAsia="zh-TW"/>
        </w:rPr>
        <w:t>2</w:t>
      </w:r>
      <w:r w:rsidRPr="006462D2">
        <w:rPr>
          <w:rFonts w:hint="eastAsia"/>
          <w:lang w:eastAsia="zh-TW"/>
        </w:rPr>
        <w:t>萬</w:t>
      </w:r>
      <w:r w:rsidRPr="006462D2">
        <w:rPr>
          <w:lang w:eastAsia="zh-TW"/>
        </w:rPr>
        <w:t>5,148</w:t>
      </w:r>
      <w:r w:rsidRPr="006462D2">
        <w:rPr>
          <w:rFonts w:hint="eastAsia"/>
          <w:lang w:eastAsia="zh-TW"/>
        </w:rPr>
        <w:t>公里（含峽灣），因受北大西洋暖流影響，較同緯度其他地區氣候更為溫和，而冷暖洋流交會使挪威北海及布蘭特海域成為全球最佳漁場之一，因此捕漁業長久以來一直為挪威的經濟支柱之一，魚類與水</w:t>
      </w:r>
      <w:r w:rsidR="0066412E" w:rsidRPr="006462D2">
        <w:rPr>
          <w:rFonts w:hint="eastAsia"/>
          <w:lang w:eastAsia="zh-TW"/>
        </w:rPr>
        <w:t>產為</w:t>
      </w:r>
      <w:r w:rsidRPr="006462D2">
        <w:rPr>
          <w:rFonts w:hAnsi="華康粗明體" w:cs="華康粗明體" w:hint="eastAsia"/>
          <w:lang w:eastAsia="zh-TW"/>
        </w:rPr>
        <w:t>挪威主要出口產品之一，漁獲超過</w:t>
      </w:r>
      <w:r w:rsidRPr="006462D2">
        <w:rPr>
          <w:lang w:eastAsia="zh-TW"/>
        </w:rPr>
        <w:t>200</w:t>
      </w:r>
      <w:r w:rsidRPr="006462D2">
        <w:rPr>
          <w:rFonts w:hint="eastAsia"/>
          <w:lang w:eastAsia="zh-TW"/>
        </w:rPr>
        <w:t>種魚類及貝類，主要漁產品包括生鮮冷藏、冷凍、魚乾、魚油和動物食品等。挪威憑藉天然漁業資源豐富，致力發展相關永續科技及維護海洋生物資源。相關產業包括捕魚、水</w:t>
      </w:r>
      <w:r w:rsidR="0066412E" w:rsidRPr="006462D2">
        <w:rPr>
          <w:rFonts w:hint="eastAsia"/>
          <w:lang w:eastAsia="zh-TW"/>
        </w:rPr>
        <w:t>產</w:t>
      </w:r>
      <w:r w:rsidRPr="006462D2">
        <w:rPr>
          <w:rFonts w:hAnsi="華康粗明體" w:cs="華康粗明體" w:hint="eastAsia"/>
          <w:lang w:eastAsia="zh-TW"/>
        </w:rPr>
        <w:t>養殖和魚類加工為挪威勞動市場提供數萬個就業機會。</w:t>
      </w:r>
      <w:r w:rsidR="002C0640" w:rsidRPr="006462D2">
        <w:rPr>
          <w:rFonts w:hint="eastAsia"/>
          <w:lang w:eastAsia="zh-TW"/>
        </w:rPr>
        <w:t>目前，挪威的漁業可以分為傳統魚獲業和養殖業。傳統漁獲業主要捕獲魚類包括鮭魚、鱒魚、柳葉魚（</w:t>
      </w:r>
      <w:r w:rsidR="002C0640" w:rsidRPr="006462D2">
        <w:rPr>
          <w:rFonts w:hint="eastAsia"/>
          <w:lang w:eastAsia="zh-TW"/>
        </w:rPr>
        <w:t>Capelin</w:t>
      </w:r>
      <w:r w:rsidR="002C0640" w:rsidRPr="006462D2">
        <w:rPr>
          <w:rFonts w:hint="eastAsia"/>
          <w:lang w:eastAsia="zh-TW"/>
        </w:rPr>
        <w:t>）、藍鱈</w:t>
      </w:r>
      <w:r w:rsidR="00477F35" w:rsidRPr="006462D2">
        <w:rPr>
          <w:rFonts w:hint="eastAsia"/>
          <w:lang w:eastAsia="zh-TW"/>
        </w:rPr>
        <w:t>（</w:t>
      </w:r>
      <w:r w:rsidR="002C0640" w:rsidRPr="006462D2">
        <w:rPr>
          <w:rFonts w:hint="eastAsia"/>
          <w:lang w:eastAsia="zh-TW"/>
        </w:rPr>
        <w:t>Blue Whiting</w:t>
      </w:r>
      <w:r w:rsidR="00477F35" w:rsidRPr="006462D2">
        <w:rPr>
          <w:rFonts w:hint="eastAsia"/>
          <w:lang w:eastAsia="zh-TW"/>
        </w:rPr>
        <w:t>）</w:t>
      </w:r>
      <w:r w:rsidR="002C0640" w:rsidRPr="006462D2">
        <w:rPr>
          <w:rFonts w:hint="eastAsia"/>
          <w:lang w:eastAsia="zh-TW"/>
        </w:rPr>
        <w:t>、鱈魚、青花魚及鯡魚等。</w:t>
      </w:r>
    </w:p>
    <w:p w14:paraId="398BC16B" w14:textId="6DBE5A4F" w:rsidR="00251FC6" w:rsidRPr="006462D2" w:rsidRDefault="00DF38E7" w:rsidP="001A0721">
      <w:pPr>
        <w:pStyle w:val="ae"/>
        <w:ind w:left="945" w:firstLine="472"/>
        <w:rPr>
          <w:lang w:eastAsia="zh-TW"/>
        </w:rPr>
      </w:pPr>
      <w:r w:rsidRPr="006462D2">
        <w:rPr>
          <w:rFonts w:hint="eastAsia"/>
        </w:rPr>
        <w:t>挪威政府於</w:t>
      </w:r>
      <w:r w:rsidRPr="006462D2">
        <w:t>1946</w:t>
      </w:r>
      <w:r w:rsidRPr="006462D2">
        <w:rPr>
          <w:rFonts w:hint="eastAsia"/>
        </w:rPr>
        <w:t>年設立漁業部</w:t>
      </w:r>
      <w:r w:rsidRPr="006462D2">
        <w:t>（</w:t>
      </w:r>
      <w:r w:rsidRPr="006462D2">
        <w:t>Ministry o</w:t>
      </w:r>
      <w:r w:rsidRPr="006462D2">
        <w:rPr>
          <w:rFonts w:hint="eastAsia"/>
        </w:rPr>
        <w:t>f Fishery and Coastal Affairs</w:t>
      </w:r>
      <w:r w:rsidRPr="006462D2">
        <w:t>）</w:t>
      </w:r>
      <w:r w:rsidR="002C0640" w:rsidRPr="006462D2">
        <w:rPr>
          <w:rFonts w:hint="eastAsia"/>
        </w:rPr>
        <w:t>，</w:t>
      </w:r>
      <w:r w:rsidRPr="006462D2">
        <w:rPr>
          <w:rFonts w:hint="eastAsia"/>
        </w:rPr>
        <w:t>後於</w:t>
      </w:r>
      <w:r w:rsidRPr="006462D2">
        <w:rPr>
          <w:rFonts w:hint="eastAsia"/>
        </w:rPr>
        <w:t>2014</w:t>
      </w:r>
      <w:r w:rsidRPr="006462D2">
        <w:rPr>
          <w:rFonts w:hint="eastAsia"/>
        </w:rPr>
        <w:t>年改為</w:t>
      </w:r>
      <w:r w:rsidR="00B3041D" w:rsidRPr="006462D2">
        <w:rPr>
          <w:rFonts w:hint="eastAsia"/>
        </w:rPr>
        <w:t>貿工漁業部</w:t>
      </w:r>
      <w:r w:rsidR="00477F35" w:rsidRPr="006462D2">
        <w:rPr>
          <w:rFonts w:hint="eastAsia"/>
        </w:rPr>
        <w:t>（</w:t>
      </w:r>
      <w:r w:rsidRPr="006462D2">
        <w:rPr>
          <w:rFonts w:hint="eastAsia"/>
        </w:rPr>
        <w:t>Ministry of Trade, Industry and Fisheries</w:t>
      </w:r>
      <w:r w:rsidR="00477F35" w:rsidRPr="006462D2">
        <w:rPr>
          <w:rFonts w:hint="eastAsia"/>
        </w:rPr>
        <w:t>）</w:t>
      </w:r>
      <w:r w:rsidRPr="006462D2">
        <w:rPr>
          <w:rFonts w:hint="eastAsia"/>
        </w:rPr>
        <w:t>，係全球第一個將漁業事務獨立並提升至部會層級的國家</w:t>
      </w:r>
      <w:r w:rsidR="00251FC6" w:rsidRPr="006462D2">
        <w:rPr>
          <w:rFonts w:hint="eastAsia"/>
        </w:rPr>
        <w:t>。</w:t>
      </w:r>
      <w:r w:rsidRPr="006462D2">
        <w:rPr>
          <w:rFonts w:hint="eastAsia"/>
          <w:lang w:eastAsia="zh-TW"/>
        </w:rPr>
        <w:t>為維持漁產出口的競爭優勢，</w:t>
      </w:r>
      <w:r w:rsidR="002C0640" w:rsidRPr="006462D2">
        <w:rPr>
          <w:rFonts w:hint="eastAsia"/>
          <w:lang w:eastAsia="zh-TW"/>
        </w:rPr>
        <w:t>挪威</w:t>
      </w:r>
      <w:r w:rsidRPr="006462D2">
        <w:rPr>
          <w:rFonts w:hint="eastAsia"/>
          <w:lang w:eastAsia="zh-TW"/>
        </w:rPr>
        <w:t>持續</w:t>
      </w:r>
      <w:r w:rsidR="002C0640" w:rsidRPr="006462D2">
        <w:rPr>
          <w:rFonts w:hint="eastAsia"/>
          <w:lang w:eastAsia="zh-TW"/>
        </w:rPr>
        <w:t>研發暨投資</w:t>
      </w:r>
      <w:r w:rsidRPr="006462D2">
        <w:rPr>
          <w:rFonts w:hint="eastAsia"/>
          <w:lang w:eastAsia="zh-TW"/>
        </w:rPr>
        <w:t>漁業技術</w:t>
      </w:r>
      <w:r w:rsidR="002C0640" w:rsidRPr="006462D2">
        <w:rPr>
          <w:rFonts w:hint="eastAsia"/>
          <w:lang w:eastAsia="zh-TW"/>
        </w:rPr>
        <w:t>發展</w:t>
      </w:r>
      <w:r w:rsidRPr="006462D2">
        <w:rPr>
          <w:rFonts w:hint="eastAsia"/>
          <w:lang w:eastAsia="zh-TW"/>
        </w:rPr>
        <w:t>，</w:t>
      </w:r>
      <w:r w:rsidR="002C0640" w:rsidRPr="006462D2">
        <w:rPr>
          <w:rFonts w:hint="eastAsia"/>
          <w:lang w:eastAsia="zh-TW"/>
        </w:rPr>
        <w:t>包括研發</w:t>
      </w:r>
      <w:r w:rsidRPr="006462D2">
        <w:rPr>
          <w:rFonts w:hint="eastAsia"/>
          <w:lang w:eastAsia="zh-TW"/>
        </w:rPr>
        <w:t>新產品、改善</w:t>
      </w:r>
      <w:r w:rsidR="002C0640" w:rsidRPr="006462D2">
        <w:rPr>
          <w:rFonts w:hint="eastAsia"/>
          <w:lang w:eastAsia="zh-TW"/>
        </w:rPr>
        <w:t>作業</w:t>
      </w:r>
      <w:r w:rsidRPr="006462D2">
        <w:rPr>
          <w:rFonts w:hint="eastAsia"/>
          <w:lang w:eastAsia="zh-TW"/>
        </w:rPr>
        <w:t>流程、創新養殖技術和物流流程等</w:t>
      </w:r>
      <w:r w:rsidR="00251FC6" w:rsidRPr="006462D2">
        <w:rPr>
          <w:rFonts w:hint="eastAsia"/>
          <w:lang w:eastAsia="zh-TW"/>
        </w:rPr>
        <w:t>。</w:t>
      </w:r>
    </w:p>
    <w:p w14:paraId="418808C7" w14:textId="40D4D7DF" w:rsidR="00DF38E7" w:rsidRPr="006462D2" w:rsidRDefault="00DF38E7" w:rsidP="001A0721">
      <w:pPr>
        <w:pStyle w:val="ae"/>
        <w:ind w:left="945" w:firstLine="472"/>
        <w:rPr>
          <w:lang w:eastAsia="zh-TW"/>
        </w:rPr>
      </w:pPr>
      <w:r w:rsidRPr="006462D2">
        <w:rPr>
          <w:rFonts w:hint="eastAsia"/>
        </w:rPr>
        <w:t>挪威政府另設挪威漁產協會</w:t>
      </w:r>
      <w:r w:rsidR="00477F35" w:rsidRPr="006462D2">
        <w:rPr>
          <w:rFonts w:hint="eastAsia"/>
        </w:rPr>
        <w:t>（</w:t>
      </w:r>
      <w:r w:rsidRPr="006462D2">
        <w:rPr>
          <w:rFonts w:hint="eastAsia"/>
        </w:rPr>
        <w:t>Norwegian Seafood Council</w:t>
      </w:r>
      <w:r w:rsidR="00477F35" w:rsidRPr="006462D2">
        <w:rPr>
          <w:rFonts w:hint="eastAsia"/>
        </w:rPr>
        <w:t>）</w:t>
      </w:r>
      <w:r w:rsidRPr="006462D2">
        <w:rPr>
          <w:rFonts w:hint="eastAsia"/>
        </w:rPr>
        <w:t>，專責推廣挪威漁產品的海外市場。</w:t>
      </w:r>
      <w:r w:rsidRPr="006462D2">
        <w:rPr>
          <w:rFonts w:hint="eastAsia"/>
          <w:lang w:eastAsia="zh-TW"/>
        </w:rPr>
        <w:t>根據該會數據顯示，</w:t>
      </w:r>
      <w:r w:rsidR="003E729C" w:rsidRPr="006462D2">
        <w:rPr>
          <w:rFonts w:hint="eastAsia"/>
          <w:lang w:eastAsia="zh-TW"/>
        </w:rPr>
        <w:t>雖然疫後市場各地餐飲業紛紛重新執業，需求出現暫時增加，但後受俄烏戰爭及其所引起之通貨膨脹影響，去</w:t>
      </w:r>
      <w:r w:rsidR="00477F35" w:rsidRPr="006462D2">
        <w:rPr>
          <w:rFonts w:hint="eastAsia"/>
          <w:lang w:eastAsia="zh-TW"/>
        </w:rPr>
        <w:t>（</w:t>
      </w:r>
      <w:r w:rsidR="003E729C" w:rsidRPr="006462D2">
        <w:rPr>
          <w:rFonts w:hint="eastAsia"/>
          <w:lang w:eastAsia="zh-TW"/>
        </w:rPr>
        <w:t>2022</w:t>
      </w:r>
      <w:r w:rsidR="00477F35" w:rsidRPr="006462D2">
        <w:rPr>
          <w:rFonts w:hint="eastAsia"/>
          <w:lang w:eastAsia="zh-TW"/>
        </w:rPr>
        <w:t>）</w:t>
      </w:r>
      <w:r w:rsidR="003E729C" w:rsidRPr="006462D2">
        <w:rPr>
          <w:rFonts w:hint="eastAsia"/>
          <w:lang w:eastAsia="zh-TW"/>
        </w:rPr>
        <w:t>年挪威漁產出口量減少，達</w:t>
      </w:r>
      <w:r w:rsidR="003E729C" w:rsidRPr="006462D2">
        <w:rPr>
          <w:rFonts w:hint="eastAsia"/>
          <w:lang w:eastAsia="zh-TW"/>
        </w:rPr>
        <w:t>47.4</w:t>
      </w:r>
      <w:r w:rsidR="003E729C" w:rsidRPr="006462D2">
        <w:rPr>
          <w:rFonts w:hint="eastAsia"/>
          <w:lang w:eastAsia="zh-TW"/>
        </w:rPr>
        <w:t>公噸，較</w:t>
      </w:r>
      <w:r w:rsidR="003E729C" w:rsidRPr="006462D2">
        <w:rPr>
          <w:rFonts w:hint="eastAsia"/>
          <w:lang w:eastAsia="zh-TW"/>
        </w:rPr>
        <w:t>2021</w:t>
      </w:r>
      <w:r w:rsidR="003E729C" w:rsidRPr="006462D2">
        <w:rPr>
          <w:rFonts w:hint="eastAsia"/>
          <w:lang w:eastAsia="zh-TW"/>
        </w:rPr>
        <w:t>年的</w:t>
      </w:r>
      <w:r w:rsidR="003E729C" w:rsidRPr="006462D2">
        <w:rPr>
          <w:rFonts w:hint="eastAsia"/>
          <w:lang w:eastAsia="zh-TW"/>
        </w:rPr>
        <w:t>52.5</w:t>
      </w:r>
      <w:r w:rsidR="003E729C" w:rsidRPr="006462D2">
        <w:rPr>
          <w:rFonts w:hint="eastAsia"/>
          <w:lang w:eastAsia="zh-TW"/>
        </w:rPr>
        <w:t>公噸減少</w:t>
      </w:r>
      <w:r w:rsidR="003E729C" w:rsidRPr="006462D2">
        <w:rPr>
          <w:rFonts w:hint="eastAsia"/>
          <w:lang w:eastAsia="zh-TW"/>
        </w:rPr>
        <w:t>10%</w:t>
      </w:r>
      <w:r w:rsidR="003E729C" w:rsidRPr="006462D2">
        <w:rPr>
          <w:rFonts w:hint="eastAsia"/>
          <w:lang w:eastAsia="zh-TW"/>
        </w:rPr>
        <w:t>，但因為單價上漲影響，出口值反較</w:t>
      </w:r>
      <w:r w:rsidR="003E729C" w:rsidRPr="006462D2">
        <w:rPr>
          <w:rFonts w:hint="eastAsia"/>
          <w:lang w:eastAsia="zh-TW"/>
        </w:rPr>
        <w:t>2021</w:t>
      </w:r>
      <w:r w:rsidR="003E729C" w:rsidRPr="006462D2">
        <w:rPr>
          <w:rFonts w:hint="eastAsia"/>
          <w:lang w:eastAsia="zh-TW"/>
        </w:rPr>
        <w:t>年增加</w:t>
      </w:r>
      <w:r w:rsidR="003E729C" w:rsidRPr="006462D2">
        <w:rPr>
          <w:rFonts w:hint="eastAsia"/>
          <w:lang w:eastAsia="zh-TW"/>
        </w:rPr>
        <w:t>28%</w:t>
      </w:r>
      <w:r w:rsidRPr="006462D2">
        <w:rPr>
          <w:rFonts w:hint="eastAsia"/>
          <w:lang w:eastAsia="zh-TW"/>
        </w:rPr>
        <w:t>。</w:t>
      </w:r>
    </w:p>
    <w:p w14:paraId="1AC58B25" w14:textId="7CCDBE32" w:rsidR="00251FC6" w:rsidRPr="006462D2" w:rsidRDefault="003E729C" w:rsidP="001A0721">
      <w:pPr>
        <w:pStyle w:val="ae"/>
        <w:ind w:left="945" w:firstLine="472"/>
        <w:rPr>
          <w:lang w:eastAsia="zh-TW"/>
        </w:rPr>
      </w:pPr>
      <w:r w:rsidRPr="006462D2">
        <w:rPr>
          <w:rFonts w:hint="eastAsia"/>
        </w:rPr>
        <w:t>為共同打擊非法捕魚活動，挪威已發展一項獨特衛星追蹤工具，進行跨域國際合作，將透過挪威</w:t>
      </w:r>
      <w:r w:rsidRPr="006462D2">
        <w:rPr>
          <w:rFonts w:hint="eastAsia"/>
        </w:rPr>
        <w:t>5</w:t>
      </w:r>
      <w:r w:rsidRPr="006462D2">
        <w:rPr>
          <w:rFonts w:hint="eastAsia"/>
        </w:rPr>
        <w:t>顆微衛星</w:t>
      </w:r>
      <w:r w:rsidR="00477F35" w:rsidRPr="006462D2">
        <w:rPr>
          <w:rFonts w:hint="eastAsia"/>
        </w:rPr>
        <w:t>（</w:t>
      </w:r>
      <w:r w:rsidRPr="006462D2">
        <w:rPr>
          <w:rFonts w:hint="eastAsia"/>
        </w:rPr>
        <w:t>micro-satellites</w:t>
      </w:r>
      <w:r w:rsidR="00477F35" w:rsidRPr="006462D2">
        <w:rPr>
          <w:rFonts w:hint="eastAsia"/>
        </w:rPr>
        <w:t>）</w:t>
      </w:r>
      <w:r w:rsidRPr="006462D2">
        <w:rPr>
          <w:rFonts w:hint="eastAsia"/>
        </w:rPr>
        <w:t>，每天從全球蒐集</w:t>
      </w:r>
      <w:r w:rsidRPr="006462D2">
        <w:rPr>
          <w:rFonts w:hint="eastAsia"/>
        </w:rPr>
        <w:t>570</w:t>
      </w:r>
      <w:r w:rsidRPr="006462D2">
        <w:rPr>
          <w:rFonts w:hint="eastAsia"/>
        </w:rPr>
        <w:t>萬份、每年</w:t>
      </w:r>
      <w:r w:rsidRPr="006462D2">
        <w:rPr>
          <w:rFonts w:hint="eastAsia"/>
        </w:rPr>
        <w:t>21</w:t>
      </w:r>
      <w:r w:rsidRPr="006462D2">
        <w:rPr>
          <w:rFonts w:hint="eastAsia"/>
        </w:rPr>
        <w:t>億份的船舶自動識別系統</w:t>
      </w:r>
      <w:r w:rsidR="00477F35" w:rsidRPr="006462D2">
        <w:rPr>
          <w:rFonts w:hint="eastAsia"/>
        </w:rPr>
        <w:t>（</w:t>
      </w:r>
      <w:r w:rsidRPr="006462D2">
        <w:rPr>
          <w:rFonts w:hint="eastAsia"/>
        </w:rPr>
        <w:t>Automatic Identification System, AIS</w:t>
      </w:r>
      <w:r w:rsidR="00477F35" w:rsidRPr="006462D2">
        <w:rPr>
          <w:rFonts w:hint="eastAsia"/>
        </w:rPr>
        <w:t>）</w:t>
      </w:r>
      <w:r w:rsidRPr="006462D2">
        <w:rPr>
          <w:rFonts w:hint="eastAsia"/>
        </w:rPr>
        <w:t>資訊，以解決非法捕魚問題。</w:t>
      </w:r>
      <w:r w:rsidRPr="006462D2">
        <w:rPr>
          <w:rFonts w:hint="eastAsia"/>
          <w:lang w:eastAsia="zh-TW"/>
        </w:rPr>
        <w:t>另，挪威與英國達成雙邊漁業協議，於</w:t>
      </w:r>
      <w:r w:rsidRPr="006462D2">
        <w:rPr>
          <w:rFonts w:hint="eastAsia"/>
          <w:lang w:eastAsia="zh-TW"/>
        </w:rPr>
        <w:t>2022</w:t>
      </w:r>
      <w:r w:rsidRPr="006462D2">
        <w:rPr>
          <w:rFonts w:hint="eastAsia"/>
          <w:lang w:eastAsia="zh-TW"/>
        </w:rPr>
        <w:t>年正式實施，內容主要涵蓋兩國漁船在</w:t>
      </w:r>
      <w:r w:rsidRPr="006462D2">
        <w:rPr>
          <w:rFonts w:hint="eastAsia"/>
          <w:lang w:eastAsia="zh-TW"/>
        </w:rPr>
        <w:t>2022</w:t>
      </w:r>
      <w:r w:rsidRPr="006462D2">
        <w:rPr>
          <w:rFonts w:hint="eastAsia"/>
          <w:lang w:eastAsia="zh-TW"/>
        </w:rPr>
        <w:t>年可於彼此海域捕撈上限</w:t>
      </w:r>
      <w:r w:rsidRPr="006462D2">
        <w:rPr>
          <w:rFonts w:hint="eastAsia"/>
          <w:lang w:eastAsia="zh-TW"/>
        </w:rPr>
        <w:t>3</w:t>
      </w:r>
      <w:r w:rsidRPr="006462D2">
        <w:rPr>
          <w:rFonts w:hint="eastAsia"/>
          <w:lang w:eastAsia="zh-TW"/>
        </w:rPr>
        <w:t>萬噸的底棲魚</w:t>
      </w:r>
      <w:r w:rsidR="00477F35" w:rsidRPr="006462D2">
        <w:rPr>
          <w:rFonts w:hint="eastAsia"/>
          <w:lang w:eastAsia="zh-TW"/>
        </w:rPr>
        <w:t>（</w:t>
      </w:r>
      <w:r w:rsidRPr="006462D2">
        <w:rPr>
          <w:rFonts w:hint="eastAsia"/>
          <w:lang w:eastAsia="zh-TW"/>
        </w:rPr>
        <w:t>demersal fish</w:t>
      </w:r>
      <w:r w:rsidR="00477F35" w:rsidRPr="006462D2">
        <w:rPr>
          <w:rFonts w:hint="eastAsia"/>
          <w:lang w:eastAsia="zh-TW"/>
        </w:rPr>
        <w:t>）</w:t>
      </w:r>
      <w:r w:rsidRPr="006462D2">
        <w:rPr>
          <w:rFonts w:hint="eastAsia"/>
          <w:lang w:eastAsia="zh-TW"/>
        </w:rPr>
        <w:t>及</w:t>
      </w:r>
      <w:r w:rsidRPr="006462D2">
        <w:rPr>
          <w:rFonts w:hint="eastAsia"/>
          <w:lang w:eastAsia="zh-TW"/>
        </w:rPr>
        <w:t>1.7</w:t>
      </w:r>
      <w:r w:rsidRPr="006462D2">
        <w:rPr>
          <w:rFonts w:hint="eastAsia"/>
          <w:lang w:eastAsia="zh-TW"/>
        </w:rPr>
        <w:t>萬噸北海鯡魚，以及雙方海域的鱈魚、比目魚魚獲量之交換，並就鱈魚漁獲量予以規範，盼透過挪英雙邊漁業協議可加強北海漁產的永續管理</w:t>
      </w:r>
      <w:r w:rsidR="00251FC6" w:rsidRPr="006462D2">
        <w:rPr>
          <w:rFonts w:hint="eastAsia"/>
          <w:lang w:eastAsia="zh-TW"/>
        </w:rPr>
        <w:t>。</w:t>
      </w:r>
    </w:p>
    <w:p w14:paraId="2777BD8B" w14:textId="20FF9CAC" w:rsidR="00251FC6" w:rsidRPr="006462D2" w:rsidRDefault="00477F35" w:rsidP="001A0721">
      <w:pPr>
        <w:pStyle w:val="a6"/>
      </w:pPr>
      <w:r w:rsidRPr="006462D2">
        <w:rPr>
          <w:rFonts w:hint="eastAsia"/>
        </w:rPr>
        <w:t>（</w:t>
      </w:r>
      <w:r w:rsidR="00251FC6" w:rsidRPr="006462D2">
        <w:rPr>
          <w:rFonts w:hint="eastAsia"/>
        </w:rPr>
        <w:t>三</w:t>
      </w:r>
      <w:r w:rsidRPr="006462D2">
        <w:rPr>
          <w:rFonts w:hint="eastAsia"/>
        </w:rPr>
        <w:t>）</w:t>
      </w:r>
      <w:r w:rsidR="00251FC6" w:rsidRPr="006462D2">
        <w:rPr>
          <w:rFonts w:hint="eastAsia"/>
        </w:rPr>
        <w:tab/>
      </w:r>
      <w:r w:rsidR="00251FC6" w:rsidRPr="006462D2">
        <w:rPr>
          <w:rFonts w:hint="eastAsia"/>
        </w:rPr>
        <w:t>造船業</w:t>
      </w:r>
      <w:r w:rsidR="00251FC6" w:rsidRPr="006462D2">
        <w:rPr>
          <w:rFonts w:hint="eastAsia"/>
        </w:rPr>
        <w:t xml:space="preserve"> </w:t>
      </w:r>
    </w:p>
    <w:p w14:paraId="37AF52B1" w14:textId="77777777" w:rsidR="00251FC6" w:rsidRPr="006462D2" w:rsidRDefault="00251FC6" w:rsidP="001A0721">
      <w:pPr>
        <w:pStyle w:val="ae"/>
        <w:ind w:left="945" w:firstLine="472"/>
        <w:rPr>
          <w:lang w:eastAsia="zh-TW"/>
        </w:rPr>
      </w:pPr>
      <w:r w:rsidRPr="006462D2">
        <w:rPr>
          <w:rFonts w:hint="eastAsia"/>
          <w:lang w:eastAsia="zh-TW"/>
        </w:rPr>
        <w:t>挪威漁業發展帶動的其他相關產業，包括造船業、漁具、飼料研發、漁獲包裝及運輸等。</w:t>
      </w:r>
      <w:r w:rsidR="00DF38E7" w:rsidRPr="006462D2">
        <w:rPr>
          <w:rFonts w:hint="eastAsia"/>
          <w:lang w:eastAsia="zh-TW"/>
        </w:rPr>
        <w:t>挪威造船業一度在全世界扮演舉足輕重的角色，堪稱海上的強權之一。近幾年，全球造船業主要國家均面對後原油時代及氣候變遷之挑戰，政府單位與私人產業均投資不少於發展新科技，以達到產業零碳排的目標。挪威政府於</w:t>
      </w:r>
      <w:r w:rsidR="00DF38E7" w:rsidRPr="006462D2">
        <w:rPr>
          <w:rFonts w:hint="eastAsia"/>
          <w:lang w:eastAsia="zh-TW"/>
        </w:rPr>
        <w:t>Ministry of Trade, Industry and Fisheries</w:t>
      </w:r>
      <w:r w:rsidR="00DF38E7" w:rsidRPr="006462D2">
        <w:rPr>
          <w:rFonts w:hint="eastAsia"/>
          <w:lang w:eastAsia="zh-TW"/>
        </w:rPr>
        <w:t>下設置海事局（</w:t>
      </w:r>
      <w:r w:rsidR="00DF38E7" w:rsidRPr="006462D2">
        <w:rPr>
          <w:rFonts w:hint="eastAsia"/>
          <w:lang w:eastAsia="zh-TW"/>
        </w:rPr>
        <w:t>Maritime Department</w:t>
      </w:r>
      <w:r w:rsidR="00DF38E7" w:rsidRPr="006462D2">
        <w:rPr>
          <w:rFonts w:hint="eastAsia"/>
          <w:lang w:eastAsia="zh-TW"/>
        </w:rPr>
        <w:t>），為挪威海事立法及政策之最高主管機構，依據歐盟法規確定與挪威相關法規具一致性，並負責執行挪威政府的海事相關措施，包括推動綠色運輸投資計畫，涵蓋電動船及短途海運冷凝計畫，以減少短途海運貨船的溫室氣體排放；同時發展氫燃料船舶，不僅達到減碳目標，亦可為就業和出口提供更多機會</w:t>
      </w:r>
      <w:r w:rsidRPr="006462D2">
        <w:rPr>
          <w:rFonts w:hint="eastAsia"/>
          <w:lang w:eastAsia="zh-TW"/>
        </w:rPr>
        <w:t>。</w:t>
      </w:r>
    </w:p>
    <w:p w14:paraId="5C0417EE" w14:textId="77777777" w:rsidR="00251FC6" w:rsidRPr="006462D2" w:rsidRDefault="00DF38E7" w:rsidP="001A0721">
      <w:pPr>
        <w:pStyle w:val="ae"/>
        <w:ind w:left="945" w:firstLine="472"/>
        <w:rPr>
          <w:lang w:eastAsia="zh-TW"/>
        </w:rPr>
      </w:pPr>
      <w:r w:rsidRPr="006462D2">
        <w:rPr>
          <w:rFonts w:hint="eastAsia"/>
          <w:lang w:eastAsia="zh-TW"/>
        </w:rPr>
        <w:t>挪威造船業多集中在挪威西部，以建造漁船及多方應用的較小型噸位船隻為主，包括境外補給船、化學品運輸船及戰艦。位於挪威西岸</w:t>
      </w:r>
      <w:r w:rsidRPr="006462D2">
        <w:rPr>
          <w:rFonts w:hint="eastAsia"/>
          <w:lang w:eastAsia="zh-TW"/>
        </w:rPr>
        <w:t>Sovik</w:t>
      </w:r>
      <w:r w:rsidRPr="006462D2">
        <w:rPr>
          <w:rFonts w:hint="eastAsia"/>
          <w:lang w:eastAsia="zh-TW"/>
        </w:rPr>
        <w:t>的</w:t>
      </w:r>
      <w:r w:rsidRPr="006462D2">
        <w:rPr>
          <w:rFonts w:hint="eastAsia"/>
          <w:lang w:eastAsia="zh-TW"/>
        </w:rPr>
        <w:t>MoreNot</w:t>
      </w:r>
      <w:r w:rsidRPr="006462D2">
        <w:rPr>
          <w:rFonts w:hint="eastAsia"/>
          <w:lang w:eastAsia="zh-TW"/>
        </w:rPr>
        <w:t>為挪威捕魚及魚類養殖設備最大製造商，產品深具競爭優勢，除提供全球專業捕魚船隊所需的高品質捕魚船舶，也是挪威最大漁網製造商。另，隨著科技進步，現代數位化、電子商務與物流業的興起，亦改變造船業軟硬體設備與服務等經營方向，主要相關企業</w:t>
      </w:r>
      <w:r w:rsidRPr="006462D2">
        <w:rPr>
          <w:rFonts w:hint="eastAsia"/>
          <w:lang w:eastAsia="zh-TW"/>
        </w:rPr>
        <w:t>Torvald Klavaness</w:t>
      </w:r>
      <w:r w:rsidRPr="006462D2">
        <w:rPr>
          <w:rFonts w:hint="eastAsia"/>
          <w:lang w:eastAsia="zh-TW"/>
        </w:rPr>
        <w:t>和</w:t>
      </w:r>
      <w:r w:rsidRPr="006462D2">
        <w:rPr>
          <w:rFonts w:hint="eastAsia"/>
          <w:lang w:eastAsia="zh-TW"/>
        </w:rPr>
        <w:t>Xenata</w:t>
      </w:r>
      <w:r w:rsidRPr="006462D2">
        <w:rPr>
          <w:rFonts w:hint="eastAsia"/>
          <w:lang w:eastAsia="zh-TW"/>
        </w:rPr>
        <w:t>均開發數位化平</w:t>
      </w:r>
      <w:r w:rsidR="004A30C3" w:rsidRPr="006462D2">
        <w:rPr>
          <w:rFonts w:hint="eastAsia"/>
          <w:lang w:eastAsia="zh-TW"/>
        </w:rPr>
        <w:t>臺</w:t>
      </w:r>
      <w:r w:rsidRPr="006462D2">
        <w:rPr>
          <w:rFonts w:hint="eastAsia"/>
          <w:lang w:eastAsia="zh-TW"/>
        </w:rPr>
        <w:t>，以提供客戶更彈性廣大的選擇</w:t>
      </w:r>
      <w:r w:rsidR="00251FC6" w:rsidRPr="006462D2">
        <w:rPr>
          <w:rFonts w:hint="eastAsia"/>
          <w:lang w:eastAsia="zh-TW"/>
        </w:rPr>
        <w:t>。</w:t>
      </w:r>
    </w:p>
    <w:p w14:paraId="2416F82E" w14:textId="77777777" w:rsidR="004B2AE2" w:rsidRPr="006462D2" w:rsidRDefault="00251FC6" w:rsidP="001A0721">
      <w:pPr>
        <w:pStyle w:val="ae"/>
        <w:ind w:left="945" w:firstLine="472"/>
        <w:rPr>
          <w:lang w:eastAsia="zh-TW"/>
        </w:rPr>
      </w:pPr>
      <w:r w:rsidRPr="006462D2">
        <w:rPr>
          <w:rFonts w:hint="eastAsia"/>
          <w:lang w:eastAsia="zh-TW"/>
        </w:rPr>
        <w:t>挪威造船業產業鏈包括運輸、船用設備、造船、金融保險等部分如下：</w:t>
      </w:r>
    </w:p>
    <w:p w14:paraId="38C7B933" w14:textId="77777777" w:rsidR="001A0721" w:rsidRPr="006462D2" w:rsidRDefault="001A0721" w:rsidP="001A0721">
      <w:pPr>
        <w:pStyle w:val="af0"/>
        <w:ind w:left="1417" w:hanging="472"/>
        <w:rPr>
          <w:lang w:eastAsia="zh-TW"/>
        </w:rPr>
      </w:pPr>
    </w:p>
    <w:p w14:paraId="203BB3B6" w14:textId="0C83D67A" w:rsidR="00251FC6" w:rsidRPr="006462D2" w:rsidRDefault="001A0721" w:rsidP="001A0721">
      <w:pPr>
        <w:pStyle w:val="af0"/>
        <w:ind w:left="1417" w:hanging="472"/>
      </w:pPr>
      <w:r w:rsidRPr="006462D2">
        <w:rPr>
          <w:rFonts w:hint="eastAsia"/>
          <w:lang w:eastAsia="zh-TW"/>
        </w:rPr>
        <w:t>１、</w:t>
      </w:r>
      <w:r w:rsidR="00251FC6" w:rsidRPr="006462D2">
        <w:rPr>
          <w:rFonts w:hint="eastAsia"/>
        </w:rPr>
        <w:t>造船廠與船操舵機製造：挪威造船廠提供廣泛的選擇，從頂尖摩登設備到各式各樣船舶都有，主要造船公司為</w:t>
      </w:r>
      <w:r w:rsidR="00251FC6" w:rsidRPr="006462D2">
        <w:rPr>
          <w:rFonts w:hint="eastAsia"/>
        </w:rPr>
        <w:t>Kvaener</w:t>
      </w:r>
      <w:r w:rsidR="00251FC6" w:rsidRPr="006462D2">
        <w:rPr>
          <w:rFonts w:hint="eastAsia"/>
        </w:rPr>
        <w:t>、</w:t>
      </w:r>
      <w:r w:rsidR="00251FC6" w:rsidRPr="006462D2">
        <w:rPr>
          <w:rFonts w:hint="eastAsia"/>
        </w:rPr>
        <w:t>LNG/LPG</w:t>
      </w:r>
      <w:r w:rsidR="00251FC6" w:rsidRPr="006462D2">
        <w:rPr>
          <w:rFonts w:hint="eastAsia"/>
        </w:rPr>
        <w:t>、</w:t>
      </w:r>
      <w:r w:rsidR="00251FC6" w:rsidRPr="006462D2">
        <w:rPr>
          <w:rFonts w:hint="eastAsia"/>
        </w:rPr>
        <w:t>Aker Yards</w:t>
      </w:r>
      <w:r w:rsidR="00251FC6" w:rsidRPr="006462D2">
        <w:rPr>
          <w:rFonts w:hint="eastAsia"/>
        </w:rPr>
        <w:t>等。</w:t>
      </w:r>
    </w:p>
    <w:p w14:paraId="2D6A0D08" w14:textId="53FADFC3" w:rsidR="00251FC6" w:rsidRPr="006462D2" w:rsidRDefault="001A0721" w:rsidP="001A0721">
      <w:pPr>
        <w:pStyle w:val="af0"/>
        <w:ind w:left="1417" w:hanging="472"/>
      </w:pPr>
      <w:r w:rsidRPr="006462D2">
        <w:rPr>
          <w:rFonts w:hint="eastAsia"/>
          <w:lang w:eastAsia="zh-TW"/>
        </w:rPr>
        <w:t>２、</w:t>
      </w:r>
      <w:r w:rsidR="00251FC6" w:rsidRPr="006462D2">
        <w:rPr>
          <w:rFonts w:hint="eastAsia"/>
        </w:rPr>
        <w:t>海事科技研發：挪威造船海事研發在船舶設計、水力動力等均獲得國際讚賞。為避免海洋船難，挪威亦投入相當經費及資源研究先進技術，包括電子監控、警報及控制系統等，相關廠商有</w:t>
      </w:r>
      <w:r w:rsidR="00251FC6" w:rsidRPr="006462D2">
        <w:rPr>
          <w:rFonts w:hint="eastAsia"/>
        </w:rPr>
        <w:t>Autronica Fire and Security AS</w:t>
      </w:r>
      <w:r w:rsidR="00251FC6" w:rsidRPr="006462D2">
        <w:rPr>
          <w:rFonts w:hint="eastAsia"/>
        </w:rPr>
        <w:t>。挪威認證機構</w:t>
      </w:r>
      <w:r w:rsidR="00251FC6" w:rsidRPr="006462D2">
        <w:rPr>
          <w:rFonts w:hint="eastAsia"/>
        </w:rPr>
        <w:t>Det Norske Veritas</w:t>
      </w:r>
      <w:r w:rsidR="00251FC6" w:rsidRPr="006462D2">
        <w:rPr>
          <w:rFonts w:hint="eastAsia"/>
        </w:rPr>
        <w:t>（</w:t>
      </w:r>
      <w:r w:rsidR="00251FC6" w:rsidRPr="006462D2">
        <w:rPr>
          <w:rFonts w:hint="eastAsia"/>
        </w:rPr>
        <w:t>DNV</w:t>
      </w:r>
      <w:r w:rsidR="00251FC6" w:rsidRPr="006462D2">
        <w:rPr>
          <w:rFonts w:hint="eastAsia"/>
        </w:rPr>
        <w:t>）負責發展並提升海事學院、訓練機構及模擬中心的標準。</w:t>
      </w:r>
    </w:p>
    <w:p w14:paraId="5882C36C" w14:textId="52308DD2" w:rsidR="00251FC6" w:rsidRPr="006462D2" w:rsidRDefault="001A0721" w:rsidP="001A0721">
      <w:pPr>
        <w:pStyle w:val="af0"/>
        <w:ind w:left="1417" w:hanging="472"/>
      </w:pPr>
      <w:r w:rsidRPr="006462D2">
        <w:rPr>
          <w:rFonts w:hint="eastAsia"/>
          <w:lang w:eastAsia="zh-TW"/>
        </w:rPr>
        <w:t>３、</w:t>
      </w:r>
      <w:r w:rsidR="00251FC6" w:rsidRPr="006462D2">
        <w:rPr>
          <w:rFonts w:hint="eastAsia"/>
        </w:rPr>
        <w:t>船舶分級：海上船舶的興建及營運均設有嚴格的法規，由挪威海事局</w:t>
      </w:r>
      <w:r w:rsidR="00477F35" w:rsidRPr="006462D2">
        <w:rPr>
          <w:rFonts w:hint="eastAsia"/>
        </w:rPr>
        <w:t>（</w:t>
      </w:r>
      <w:r w:rsidR="00251FC6" w:rsidRPr="006462D2">
        <w:rPr>
          <w:rFonts w:hint="eastAsia"/>
        </w:rPr>
        <w:t>The Norwegian Maritime Authority</w:t>
      </w:r>
      <w:r w:rsidR="00477F35" w:rsidRPr="006462D2">
        <w:rPr>
          <w:rFonts w:hint="eastAsia"/>
        </w:rPr>
        <w:t>）</w:t>
      </w:r>
      <w:r w:rsidR="00251FC6" w:rsidRPr="006462D2">
        <w:rPr>
          <w:rFonts w:hint="eastAsia"/>
        </w:rPr>
        <w:t>負責監督。全球共</w:t>
      </w:r>
      <w:r w:rsidR="00251FC6" w:rsidRPr="006462D2">
        <w:rPr>
          <w:rFonts w:hint="eastAsia"/>
        </w:rPr>
        <w:t>6</w:t>
      </w:r>
      <w:r w:rsidR="00251FC6" w:rsidRPr="006462D2">
        <w:rPr>
          <w:rFonts w:hint="eastAsia"/>
        </w:rPr>
        <w:t>個單位包括</w:t>
      </w:r>
      <w:r w:rsidRPr="006462D2">
        <w:rPr>
          <w:rFonts w:hint="eastAsia"/>
          <w:lang w:eastAsia="zh-TW"/>
        </w:rPr>
        <w:t>：</w:t>
      </w:r>
      <w:r w:rsidR="00251FC6" w:rsidRPr="006462D2">
        <w:rPr>
          <w:rFonts w:hint="eastAsia"/>
        </w:rPr>
        <w:t>美國</w:t>
      </w:r>
      <w:r w:rsidR="00251FC6" w:rsidRPr="006462D2">
        <w:rPr>
          <w:rFonts w:hint="eastAsia"/>
        </w:rPr>
        <w:t>American Bureau of Shipping</w:t>
      </w:r>
      <w:r w:rsidR="00251FC6" w:rsidRPr="006462D2">
        <w:rPr>
          <w:rFonts w:hint="eastAsia"/>
        </w:rPr>
        <w:t>、法國</w:t>
      </w:r>
      <w:r w:rsidR="00251FC6" w:rsidRPr="006462D2">
        <w:rPr>
          <w:rFonts w:hint="eastAsia"/>
        </w:rPr>
        <w:t>Bureau Veritas</w:t>
      </w:r>
      <w:r w:rsidR="00251FC6" w:rsidRPr="006462D2">
        <w:rPr>
          <w:rFonts w:hint="eastAsia"/>
        </w:rPr>
        <w:t>、挪威</w:t>
      </w:r>
      <w:r w:rsidR="00251FC6" w:rsidRPr="006462D2">
        <w:rPr>
          <w:rFonts w:hint="eastAsia"/>
        </w:rPr>
        <w:t>DNV GL</w:t>
      </w:r>
      <w:r w:rsidR="00251FC6" w:rsidRPr="006462D2">
        <w:rPr>
          <w:rFonts w:hint="eastAsia"/>
        </w:rPr>
        <w:t>、英國</w:t>
      </w:r>
      <w:r w:rsidR="00251FC6" w:rsidRPr="006462D2">
        <w:rPr>
          <w:rFonts w:hint="eastAsia"/>
        </w:rPr>
        <w:t>Lloyd</w:t>
      </w:r>
      <w:r w:rsidR="00251FC6" w:rsidRPr="006462D2">
        <w:t>’</w:t>
      </w:r>
      <w:r w:rsidR="00251FC6" w:rsidRPr="006462D2">
        <w:rPr>
          <w:rFonts w:hint="eastAsia"/>
        </w:rPr>
        <w:t>s Register Group</w:t>
      </w:r>
      <w:r w:rsidR="00251FC6" w:rsidRPr="006462D2">
        <w:rPr>
          <w:rFonts w:hint="eastAsia"/>
        </w:rPr>
        <w:t>、丹麥</w:t>
      </w:r>
      <w:r w:rsidR="00251FC6" w:rsidRPr="006462D2">
        <w:rPr>
          <w:rFonts w:hint="eastAsia"/>
        </w:rPr>
        <w:t>RINA S.p.A.</w:t>
      </w:r>
      <w:r w:rsidR="00251FC6" w:rsidRPr="006462D2">
        <w:rPr>
          <w:rFonts w:hint="eastAsia"/>
        </w:rPr>
        <w:t>及日本</w:t>
      </w:r>
      <w:r w:rsidR="00251FC6" w:rsidRPr="006462D2">
        <w:rPr>
          <w:rFonts w:hint="eastAsia"/>
        </w:rPr>
        <w:t>Nippon Kaiji Kyokai</w:t>
      </w:r>
      <w:r w:rsidR="00251FC6" w:rsidRPr="006462D2">
        <w:rPr>
          <w:rFonts w:hint="eastAsia"/>
        </w:rPr>
        <w:t>等共同合作並執行相關認證發證之工作。</w:t>
      </w:r>
    </w:p>
    <w:p w14:paraId="2B8FE612" w14:textId="3159E0B2" w:rsidR="00251FC6" w:rsidRPr="006462D2" w:rsidRDefault="001A0721" w:rsidP="001A0721">
      <w:pPr>
        <w:pStyle w:val="af0"/>
        <w:ind w:left="1417" w:hanging="472"/>
      </w:pPr>
      <w:r w:rsidRPr="006462D2">
        <w:rPr>
          <w:rFonts w:hint="eastAsia"/>
          <w:lang w:eastAsia="zh-TW"/>
        </w:rPr>
        <w:t>４、</w:t>
      </w:r>
      <w:r w:rsidR="00251FC6" w:rsidRPr="006462D2">
        <w:rPr>
          <w:rFonts w:hint="eastAsia"/>
        </w:rPr>
        <w:t>金融與保險：挪威金融機構及銀行占有全球海事銀行</w:t>
      </w:r>
      <w:r w:rsidR="00251FC6" w:rsidRPr="006462D2">
        <w:rPr>
          <w:rFonts w:hint="eastAsia"/>
        </w:rPr>
        <w:t>10%</w:t>
      </w:r>
      <w:r w:rsidR="00251FC6" w:rsidRPr="006462D2">
        <w:rPr>
          <w:rFonts w:hint="eastAsia"/>
        </w:rPr>
        <w:t>的市場，挪威海事保險金額計占全球海事保險市場的</w:t>
      </w:r>
      <w:r w:rsidR="00251FC6" w:rsidRPr="006462D2">
        <w:rPr>
          <w:rFonts w:hint="eastAsia"/>
        </w:rPr>
        <w:t>20%</w:t>
      </w:r>
      <w:r w:rsidR="00251FC6" w:rsidRPr="006462D2">
        <w:rPr>
          <w:rFonts w:hint="eastAsia"/>
        </w:rPr>
        <w:t>。</w:t>
      </w:r>
      <w:r w:rsidR="00251FC6" w:rsidRPr="006462D2">
        <w:rPr>
          <w:rFonts w:hint="eastAsia"/>
        </w:rPr>
        <w:t>1962</w:t>
      </w:r>
      <w:r w:rsidR="00251FC6" w:rsidRPr="006462D2">
        <w:rPr>
          <w:rFonts w:hint="eastAsia"/>
        </w:rPr>
        <w:t>年由</w:t>
      </w:r>
      <w:r w:rsidR="00251FC6" w:rsidRPr="006462D2">
        <w:rPr>
          <w:rFonts w:hint="eastAsia"/>
        </w:rPr>
        <w:t>23</w:t>
      </w:r>
      <w:r w:rsidR="00251FC6" w:rsidRPr="006462D2">
        <w:rPr>
          <w:rFonts w:hint="eastAsia"/>
        </w:rPr>
        <w:t>家在挪威</w:t>
      </w:r>
      <w:r w:rsidR="00251FC6" w:rsidRPr="006462D2">
        <w:rPr>
          <w:rFonts w:hint="eastAsia"/>
          <w:spacing w:val="-4"/>
        </w:rPr>
        <w:t>從事業務的銀行及挪威政府共同成立的挪威融資機構</w:t>
      </w:r>
      <w:r w:rsidR="00477F35" w:rsidRPr="006462D2">
        <w:rPr>
          <w:rFonts w:hint="eastAsia"/>
          <w:spacing w:val="-4"/>
        </w:rPr>
        <w:t>（</w:t>
      </w:r>
      <w:r w:rsidR="00251FC6" w:rsidRPr="006462D2">
        <w:rPr>
          <w:rFonts w:hint="eastAsia"/>
          <w:spacing w:val="-4"/>
        </w:rPr>
        <w:t>Eksportfinans</w:t>
      </w:r>
      <w:r w:rsidR="00477F35" w:rsidRPr="006462D2">
        <w:rPr>
          <w:rFonts w:hint="eastAsia"/>
          <w:spacing w:val="-4"/>
        </w:rPr>
        <w:t>）</w:t>
      </w:r>
      <w:r w:rsidR="00251FC6" w:rsidRPr="006462D2">
        <w:rPr>
          <w:rFonts w:hint="eastAsia"/>
          <w:spacing w:val="-4"/>
        </w:rPr>
        <w:t>，</w:t>
      </w:r>
      <w:r w:rsidR="00251FC6" w:rsidRPr="006462D2">
        <w:rPr>
          <w:rFonts w:hint="eastAsia"/>
        </w:rPr>
        <w:t>專責提供挪威出口公司</w:t>
      </w:r>
      <w:r w:rsidR="00251FC6" w:rsidRPr="006462D2">
        <w:rPr>
          <w:rFonts w:hint="eastAsia"/>
        </w:rPr>
        <w:t>2012</w:t>
      </w:r>
      <w:r w:rsidR="00251FC6" w:rsidRPr="006462D2">
        <w:rPr>
          <w:rFonts w:hint="eastAsia"/>
        </w:rPr>
        <w:t>年以前之相干貸款融資；</w:t>
      </w:r>
      <w:r w:rsidR="00251FC6" w:rsidRPr="006462D2">
        <w:rPr>
          <w:rFonts w:hint="eastAsia"/>
        </w:rPr>
        <w:t>2012</w:t>
      </w:r>
      <w:r w:rsidR="00251FC6" w:rsidRPr="006462D2">
        <w:rPr>
          <w:rFonts w:hint="eastAsia"/>
        </w:rPr>
        <w:t>年</w:t>
      </w:r>
      <w:r w:rsidR="00251FC6" w:rsidRPr="006462D2">
        <w:rPr>
          <w:rFonts w:hint="eastAsia"/>
        </w:rPr>
        <w:t>7</w:t>
      </w:r>
      <w:r w:rsidR="00251FC6" w:rsidRPr="006462D2">
        <w:rPr>
          <w:rFonts w:hint="eastAsia"/>
        </w:rPr>
        <w:t>月</w:t>
      </w:r>
      <w:r w:rsidR="00251FC6" w:rsidRPr="006462D2">
        <w:rPr>
          <w:rFonts w:hint="eastAsia"/>
        </w:rPr>
        <w:t>1</w:t>
      </w:r>
      <w:r w:rsidR="00251FC6" w:rsidRPr="006462D2">
        <w:rPr>
          <w:rFonts w:hint="eastAsia"/>
        </w:rPr>
        <w:t>日由挪威政府另成立的挪威信用機構</w:t>
      </w:r>
      <w:r w:rsidR="00477F35" w:rsidRPr="006462D2">
        <w:rPr>
          <w:rFonts w:hint="eastAsia"/>
        </w:rPr>
        <w:t>（</w:t>
      </w:r>
      <w:r w:rsidR="00251FC6" w:rsidRPr="006462D2">
        <w:rPr>
          <w:rFonts w:hint="eastAsia"/>
        </w:rPr>
        <w:t>Export Credit Norway</w:t>
      </w:r>
      <w:r w:rsidR="00477F35" w:rsidRPr="006462D2">
        <w:rPr>
          <w:rFonts w:hint="eastAsia"/>
        </w:rPr>
        <w:t>）</w:t>
      </w:r>
      <w:r w:rsidR="00251FC6" w:rsidRPr="006462D2">
        <w:rPr>
          <w:rFonts w:hint="eastAsia"/>
        </w:rPr>
        <w:t>專責新的出口企業融資業務。</w:t>
      </w:r>
    </w:p>
    <w:p w14:paraId="4A7A003A" w14:textId="0CB48E72" w:rsidR="00251FC6" w:rsidRPr="006462D2" w:rsidRDefault="00477F35" w:rsidP="001A0721">
      <w:pPr>
        <w:pStyle w:val="a6"/>
        <w:rPr>
          <w:lang w:eastAsia="ja-JP"/>
        </w:rPr>
      </w:pPr>
      <w:r w:rsidRPr="006462D2">
        <w:rPr>
          <w:rFonts w:hint="eastAsia"/>
          <w:lang w:eastAsia="ja-JP"/>
        </w:rPr>
        <w:t>（</w:t>
      </w:r>
      <w:r w:rsidR="00251FC6" w:rsidRPr="006462D2">
        <w:rPr>
          <w:rFonts w:hint="eastAsia"/>
          <w:lang w:eastAsia="ja-JP"/>
        </w:rPr>
        <w:t>四</w:t>
      </w:r>
      <w:r w:rsidRPr="006462D2">
        <w:rPr>
          <w:rFonts w:hint="eastAsia"/>
          <w:lang w:eastAsia="ja-JP"/>
        </w:rPr>
        <w:t>）</w:t>
      </w:r>
      <w:r w:rsidR="00251FC6" w:rsidRPr="006462D2">
        <w:rPr>
          <w:rFonts w:hint="eastAsia"/>
          <w:lang w:eastAsia="ja-JP"/>
        </w:rPr>
        <w:tab/>
      </w:r>
      <w:r w:rsidR="002D7DA3" w:rsidRPr="006462D2">
        <w:rPr>
          <w:rFonts w:hint="eastAsia"/>
          <w:lang w:eastAsia="ja-JP"/>
        </w:rPr>
        <w:t>綠色產業</w:t>
      </w:r>
    </w:p>
    <w:p w14:paraId="45679A0B" w14:textId="6C338913" w:rsidR="009329D0" w:rsidRPr="006462D2" w:rsidRDefault="001A0721" w:rsidP="001A0721">
      <w:pPr>
        <w:pStyle w:val="af0"/>
        <w:ind w:left="1417" w:hanging="472"/>
      </w:pPr>
      <w:r w:rsidRPr="006462D2">
        <w:rPr>
          <w:rFonts w:hint="eastAsia"/>
          <w:lang w:eastAsia="zh-TW"/>
        </w:rPr>
        <w:t>１、</w:t>
      </w:r>
      <w:r w:rsidR="009329D0" w:rsidRPr="006462D2">
        <w:rPr>
          <w:rFonts w:hint="eastAsia"/>
        </w:rPr>
        <w:t>水力</w:t>
      </w:r>
      <w:r w:rsidRPr="006462D2">
        <w:rPr>
          <w:rFonts w:hint="eastAsia"/>
          <w:lang w:eastAsia="zh-TW"/>
        </w:rPr>
        <w:t>：</w:t>
      </w:r>
      <w:r w:rsidR="009329D0" w:rsidRPr="006462D2">
        <w:rPr>
          <w:rFonts w:hint="eastAsia"/>
        </w:rPr>
        <w:t>由於豐沛的水力資源，使挪威自</w:t>
      </w:r>
      <w:r w:rsidR="009329D0" w:rsidRPr="006462D2">
        <w:rPr>
          <w:rFonts w:hint="eastAsia"/>
        </w:rPr>
        <w:t>19</w:t>
      </w:r>
      <w:r w:rsidR="009329D0" w:rsidRPr="006462D2">
        <w:rPr>
          <w:rFonts w:hint="eastAsia"/>
        </w:rPr>
        <w:t>世紀後期即利用河流和瀑布為能量來源，也因此奠定挪威的工業和福利社會基礎。雖然於</w:t>
      </w:r>
      <w:r w:rsidR="009329D0" w:rsidRPr="006462D2">
        <w:rPr>
          <w:rFonts w:hint="eastAsia"/>
        </w:rPr>
        <w:t>20</w:t>
      </w:r>
      <w:r w:rsidR="009329D0" w:rsidRPr="006462D2">
        <w:rPr>
          <w:rFonts w:hint="eastAsia"/>
        </w:rPr>
        <w:t>世紀開始盛產石油，但仍以水力發電為最主要來源，境內共</w:t>
      </w:r>
      <w:r w:rsidR="009329D0" w:rsidRPr="006462D2">
        <w:rPr>
          <w:rFonts w:hint="eastAsia"/>
        </w:rPr>
        <w:t>1,681</w:t>
      </w:r>
      <w:r w:rsidR="009329D0" w:rsidRPr="006462D2">
        <w:rPr>
          <w:rFonts w:hint="eastAsia"/>
        </w:rPr>
        <w:t>座大小水力發電廠提供挪威</w:t>
      </w:r>
      <w:r w:rsidR="009329D0" w:rsidRPr="006462D2">
        <w:rPr>
          <w:rFonts w:hint="eastAsia"/>
        </w:rPr>
        <w:t>88%</w:t>
      </w:r>
      <w:r w:rsidR="009329D0" w:rsidRPr="006462D2">
        <w:rPr>
          <w:rFonts w:hint="eastAsia"/>
        </w:rPr>
        <w:t>電力來源，成為挪威最主要綠色能源。隨著氣候變化與環保要求，以及現代化與經濟成長造成電力使用量增加，因此挪威亦積極發展其他再生能源</w:t>
      </w:r>
      <w:r w:rsidR="00477F35" w:rsidRPr="006462D2">
        <w:rPr>
          <w:rFonts w:hint="eastAsia"/>
        </w:rPr>
        <w:t>（</w:t>
      </w:r>
      <w:r w:rsidR="009329D0" w:rsidRPr="006462D2">
        <w:rPr>
          <w:rFonts w:hint="eastAsia"/>
        </w:rPr>
        <w:t>如風力發電和太陽能</w:t>
      </w:r>
      <w:r w:rsidR="00477F35" w:rsidRPr="006462D2">
        <w:rPr>
          <w:rFonts w:hint="eastAsia"/>
        </w:rPr>
        <w:t>）</w:t>
      </w:r>
      <w:r w:rsidR="009329D0" w:rsidRPr="006462D2">
        <w:rPr>
          <w:rFonts w:hint="eastAsia"/>
        </w:rPr>
        <w:t>。同時，挪威積極參與各項國際合作，除與歐盟推動現代化且具競爭力的低碳經濟</w:t>
      </w:r>
      <w:r w:rsidR="00477F35" w:rsidRPr="006462D2">
        <w:rPr>
          <w:rFonts w:hint="eastAsia"/>
        </w:rPr>
        <w:t>（</w:t>
      </w:r>
      <w:r w:rsidR="009329D0" w:rsidRPr="006462D2">
        <w:rPr>
          <w:rFonts w:hint="eastAsia"/>
        </w:rPr>
        <w:t>low-carbon economy</w:t>
      </w:r>
      <w:r w:rsidR="00477F35" w:rsidRPr="006462D2">
        <w:rPr>
          <w:rFonts w:hint="eastAsia"/>
        </w:rPr>
        <w:t>）</w:t>
      </w:r>
      <w:r w:rsidR="009329D0" w:rsidRPr="006462D2">
        <w:rPr>
          <w:rFonts w:hint="eastAsia"/>
        </w:rPr>
        <w:t>轉型，就碳稅與其他氣候相關措施，及以電池技術</w:t>
      </w:r>
      <w:r w:rsidR="00477F35" w:rsidRPr="006462D2">
        <w:rPr>
          <w:rFonts w:hint="eastAsia"/>
        </w:rPr>
        <w:t>（</w:t>
      </w:r>
      <w:r w:rsidR="009329D0" w:rsidRPr="006462D2">
        <w:rPr>
          <w:rFonts w:hint="eastAsia"/>
        </w:rPr>
        <w:t>battery technology</w:t>
      </w:r>
      <w:r w:rsidR="00477F35" w:rsidRPr="006462D2">
        <w:rPr>
          <w:rFonts w:hint="eastAsia"/>
        </w:rPr>
        <w:t>）</w:t>
      </w:r>
      <w:r w:rsidR="009329D0" w:rsidRPr="006462D2">
        <w:rPr>
          <w:rFonts w:hint="eastAsia"/>
        </w:rPr>
        <w:t>、運輸電氣化</w:t>
      </w:r>
      <w:r w:rsidR="00477F35" w:rsidRPr="006462D2">
        <w:rPr>
          <w:rFonts w:hint="eastAsia"/>
        </w:rPr>
        <w:t>（</w:t>
      </w:r>
      <w:r w:rsidR="009329D0" w:rsidRPr="006462D2">
        <w:rPr>
          <w:rFonts w:hint="eastAsia"/>
        </w:rPr>
        <w:t>electrification of transport</w:t>
      </w:r>
      <w:r w:rsidR="00477F35" w:rsidRPr="006462D2">
        <w:rPr>
          <w:rFonts w:hint="eastAsia"/>
        </w:rPr>
        <w:t>）</w:t>
      </w:r>
      <w:r w:rsidR="009329D0" w:rsidRPr="006462D2">
        <w:rPr>
          <w:rFonts w:hint="eastAsia"/>
        </w:rPr>
        <w:t>、綠色航運</w:t>
      </w:r>
      <w:r w:rsidR="00477F35" w:rsidRPr="006462D2">
        <w:rPr>
          <w:rFonts w:hint="eastAsia"/>
        </w:rPr>
        <w:t>（</w:t>
      </w:r>
      <w:r w:rsidR="009329D0" w:rsidRPr="006462D2">
        <w:rPr>
          <w:rFonts w:hint="eastAsia"/>
        </w:rPr>
        <w:t>green shipping</w:t>
      </w:r>
      <w:r w:rsidR="00477F35" w:rsidRPr="006462D2">
        <w:rPr>
          <w:rFonts w:hint="eastAsia"/>
        </w:rPr>
        <w:t>）</w:t>
      </w:r>
      <w:r w:rsidR="009329D0" w:rsidRPr="006462D2">
        <w:rPr>
          <w:rFonts w:hint="eastAsia"/>
        </w:rPr>
        <w:t>和碳捕獲與儲存（</w:t>
      </w:r>
      <w:r w:rsidR="009329D0" w:rsidRPr="006462D2">
        <w:rPr>
          <w:rFonts w:hint="eastAsia"/>
        </w:rPr>
        <w:t>carbon capture and storage, CSS</w:t>
      </w:r>
      <w:r w:rsidR="009329D0" w:rsidRPr="006462D2">
        <w:rPr>
          <w:rFonts w:hint="eastAsia"/>
        </w:rPr>
        <w:t>）為重點的循環經濟等問題展開討論。同時，挪威國有電力公司斯塔克拉夫特（</w:t>
      </w:r>
      <w:r w:rsidR="009329D0" w:rsidRPr="006462D2">
        <w:rPr>
          <w:rFonts w:hint="eastAsia"/>
        </w:rPr>
        <w:t>Statkraft</w:t>
      </w:r>
      <w:r w:rsidR="009329D0" w:rsidRPr="006462D2">
        <w:rPr>
          <w:rFonts w:hint="eastAsia"/>
        </w:rPr>
        <w:t>）在巴爾幹地區的塞爾維亞設立辦事處，於羅馬尼亞、保加利亞和馬其頓等地以專案開發市場，提供當地各國政府綠能發電相關之資訊與建議。</w:t>
      </w:r>
    </w:p>
    <w:p w14:paraId="328D8432" w14:textId="2F7345ED" w:rsidR="009329D0" w:rsidRPr="006462D2" w:rsidRDefault="001A0721" w:rsidP="001A0721">
      <w:pPr>
        <w:pStyle w:val="af0"/>
        <w:ind w:left="1417" w:hanging="472"/>
      </w:pPr>
      <w:r w:rsidRPr="006462D2">
        <w:rPr>
          <w:rFonts w:hint="eastAsia"/>
          <w:lang w:eastAsia="zh-TW"/>
        </w:rPr>
        <w:t>２、</w:t>
      </w:r>
      <w:r w:rsidR="009329D0" w:rsidRPr="006462D2">
        <w:rPr>
          <w:rFonts w:hint="eastAsia"/>
        </w:rPr>
        <w:t>離岸風電</w:t>
      </w:r>
      <w:r w:rsidRPr="006462D2">
        <w:rPr>
          <w:rFonts w:hint="eastAsia"/>
          <w:lang w:eastAsia="zh-TW"/>
        </w:rPr>
        <w:t>：</w:t>
      </w:r>
      <w:r w:rsidR="009329D0" w:rsidRPr="006462D2">
        <w:rPr>
          <w:rFonts w:hint="eastAsia"/>
        </w:rPr>
        <w:t>目前風力發電已是挪威電力生產的重要產業，尤其是離岸風電，是綠能最主要投資產業。為協助挪威成為全球離岸風力市場的引領者，挪威政府發展離岸風力產業的要點，包括</w:t>
      </w:r>
      <w:r w:rsidR="00477F35" w:rsidRPr="006462D2">
        <w:rPr>
          <w:rFonts w:hint="eastAsia"/>
        </w:rPr>
        <w:t>（</w:t>
      </w:r>
      <w:r w:rsidR="009329D0" w:rsidRPr="006462D2">
        <w:rPr>
          <w:rFonts w:hint="eastAsia"/>
        </w:rPr>
        <w:t>1</w:t>
      </w:r>
      <w:r w:rsidR="00477F35" w:rsidRPr="006462D2">
        <w:rPr>
          <w:rFonts w:hint="eastAsia"/>
        </w:rPr>
        <w:t>）</w:t>
      </w:r>
      <w:r w:rsidR="009329D0" w:rsidRPr="006462D2">
        <w:rPr>
          <w:rFonts w:hint="eastAsia"/>
        </w:rPr>
        <w:t>離岸風力產業的發展將依據挪威社會合約模式</w:t>
      </w:r>
      <w:r w:rsidR="00477F35" w:rsidRPr="006462D2">
        <w:rPr>
          <w:rFonts w:hint="eastAsia"/>
        </w:rPr>
        <w:t>（</w:t>
      </w:r>
      <w:r w:rsidR="009329D0" w:rsidRPr="006462D2">
        <w:rPr>
          <w:rFonts w:hint="eastAsia"/>
        </w:rPr>
        <w:t>Norwegian social contract model</w:t>
      </w:r>
      <w:r w:rsidR="00477F35" w:rsidRPr="006462D2">
        <w:rPr>
          <w:rFonts w:hint="eastAsia"/>
        </w:rPr>
        <w:t>）</w:t>
      </w:r>
      <w:r w:rsidR="009329D0" w:rsidRPr="006462D2">
        <w:rPr>
          <w:rFonts w:hint="eastAsia"/>
        </w:rPr>
        <w:t>；</w:t>
      </w:r>
      <w:r w:rsidR="00477F35" w:rsidRPr="006462D2">
        <w:rPr>
          <w:rFonts w:hint="eastAsia"/>
        </w:rPr>
        <w:t>（</w:t>
      </w:r>
      <w:r w:rsidR="009329D0" w:rsidRPr="006462D2">
        <w:rPr>
          <w:rFonts w:hint="eastAsia"/>
        </w:rPr>
        <w:t>2</w:t>
      </w:r>
      <w:r w:rsidR="00477F35" w:rsidRPr="006462D2">
        <w:rPr>
          <w:rFonts w:hint="eastAsia"/>
        </w:rPr>
        <w:t>）</w:t>
      </w:r>
      <w:r w:rsidR="009329D0" w:rsidRPr="006462D2">
        <w:rPr>
          <w:rFonts w:hint="eastAsia"/>
        </w:rPr>
        <w:t>離岸風力產業將提供更多工作機會以及供應鏈商機；</w:t>
      </w:r>
      <w:r w:rsidR="00477F35" w:rsidRPr="006462D2">
        <w:rPr>
          <w:rFonts w:hint="eastAsia"/>
        </w:rPr>
        <w:t>（</w:t>
      </w:r>
      <w:r w:rsidR="009329D0" w:rsidRPr="006462D2">
        <w:rPr>
          <w:rFonts w:hint="eastAsia"/>
        </w:rPr>
        <w:t>3</w:t>
      </w:r>
      <w:r w:rsidR="00477F35" w:rsidRPr="006462D2">
        <w:rPr>
          <w:rFonts w:hint="eastAsia"/>
        </w:rPr>
        <w:t>）</w:t>
      </w:r>
      <w:r w:rsidR="009329D0" w:rsidRPr="006462D2">
        <w:rPr>
          <w:rFonts w:hint="eastAsia"/>
        </w:rPr>
        <w:t>離岸風力產業將提供挪威本土新綠色產業所需之電力；</w:t>
      </w:r>
      <w:r w:rsidR="00477F35" w:rsidRPr="006462D2">
        <w:rPr>
          <w:rFonts w:hint="eastAsia"/>
        </w:rPr>
        <w:t>（</w:t>
      </w:r>
      <w:r w:rsidR="009329D0" w:rsidRPr="006462D2">
        <w:rPr>
          <w:rFonts w:hint="eastAsia"/>
        </w:rPr>
        <w:t>4</w:t>
      </w:r>
      <w:r w:rsidR="00477F35" w:rsidRPr="006462D2">
        <w:rPr>
          <w:rFonts w:hint="eastAsia"/>
        </w:rPr>
        <w:t>）</w:t>
      </w:r>
      <w:r w:rsidR="009329D0" w:rsidRPr="006462D2">
        <w:rPr>
          <w:rFonts w:hint="eastAsia"/>
        </w:rPr>
        <w:t>離岸風力產業的發展應具永續性，且與其他離岸產業共存發展；</w:t>
      </w:r>
      <w:r w:rsidR="00477F35" w:rsidRPr="006462D2">
        <w:rPr>
          <w:rFonts w:hint="eastAsia"/>
        </w:rPr>
        <w:t>（</w:t>
      </w:r>
      <w:r w:rsidR="009329D0" w:rsidRPr="006462D2">
        <w:rPr>
          <w:rFonts w:hint="eastAsia"/>
        </w:rPr>
        <w:t>5</w:t>
      </w:r>
      <w:r w:rsidR="00477F35" w:rsidRPr="006462D2">
        <w:rPr>
          <w:rFonts w:hint="eastAsia"/>
        </w:rPr>
        <w:t>）</w:t>
      </w:r>
      <w:r w:rsidR="009329D0" w:rsidRPr="006462D2">
        <w:rPr>
          <w:rFonts w:hint="eastAsia"/>
        </w:rPr>
        <w:t>以長期發展來看，離岸風力產業所生產之電力可成為出口商品。目前，全挪威設有共</w:t>
      </w:r>
      <w:r w:rsidR="009329D0" w:rsidRPr="006462D2">
        <w:rPr>
          <w:rFonts w:hint="eastAsia"/>
        </w:rPr>
        <w:t>53</w:t>
      </w:r>
      <w:r w:rsidR="009329D0" w:rsidRPr="006462D2">
        <w:rPr>
          <w:rFonts w:hint="eastAsia"/>
        </w:rPr>
        <w:t>個風電場，包括挪威能源公司</w:t>
      </w:r>
      <w:r w:rsidR="009329D0" w:rsidRPr="006462D2">
        <w:rPr>
          <w:rFonts w:hint="eastAsia"/>
        </w:rPr>
        <w:t>Lyse</w:t>
      </w:r>
      <w:r w:rsidR="009329D0" w:rsidRPr="006462D2">
        <w:rPr>
          <w:rFonts w:hint="eastAsia"/>
        </w:rPr>
        <w:t>在挪威北海興建巨型風電場，將在</w:t>
      </w:r>
      <w:r w:rsidR="009329D0" w:rsidRPr="006462D2">
        <w:rPr>
          <w:rFonts w:hint="eastAsia"/>
        </w:rPr>
        <w:t>200</w:t>
      </w:r>
      <w:r w:rsidR="009329D0" w:rsidRPr="006462D2">
        <w:rPr>
          <w:rFonts w:hint="eastAsia"/>
        </w:rPr>
        <w:t>平方公里海面上安裝</w:t>
      </w:r>
      <w:r w:rsidR="009329D0" w:rsidRPr="006462D2">
        <w:rPr>
          <w:rFonts w:hint="eastAsia"/>
        </w:rPr>
        <w:t>200</w:t>
      </w:r>
      <w:r w:rsidR="009329D0" w:rsidRPr="006462D2">
        <w:rPr>
          <w:rFonts w:hint="eastAsia"/>
        </w:rPr>
        <w:t>台風力發電機，每年預計可發電</w:t>
      </w:r>
      <w:r w:rsidR="009329D0" w:rsidRPr="006462D2">
        <w:rPr>
          <w:rFonts w:hint="eastAsia"/>
        </w:rPr>
        <w:t>450</w:t>
      </w:r>
      <w:r w:rsidR="009329D0" w:rsidRPr="006462D2">
        <w:rPr>
          <w:rFonts w:hint="eastAsia"/>
        </w:rPr>
        <w:t>億度，供電</w:t>
      </w:r>
      <w:r w:rsidR="009329D0" w:rsidRPr="006462D2">
        <w:rPr>
          <w:rFonts w:hint="eastAsia"/>
        </w:rPr>
        <w:t>22</w:t>
      </w:r>
      <w:r w:rsidR="009329D0" w:rsidRPr="006462D2">
        <w:rPr>
          <w:rFonts w:hint="eastAsia"/>
        </w:rPr>
        <w:t>萬個家庭。挪威於</w:t>
      </w:r>
      <w:r w:rsidR="009329D0" w:rsidRPr="006462D2">
        <w:rPr>
          <w:rFonts w:hint="eastAsia"/>
        </w:rPr>
        <w:t>2009</w:t>
      </w:r>
      <w:r w:rsidR="009329D0" w:rsidRPr="006462D2">
        <w:rPr>
          <w:rFonts w:hint="eastAsia"/>
        </w:rPr>
        <w:t>年通過海洋能源法</w:t>
      </w:r>
      <w:r w:rsidR="00477F35" w:rsidRPr="006462D2">
        <w:rPr>
          <w:rFonts w:hint="eastAsia"/>
        </w:rPr>
        <w:t>（</w:t>
      </w:r>
      <w:r w:rsidR="009329D0" w:rsidRPr="006462D2">
        <w:rPr>
          <w:rFonts w:hint="eastAsia"/>
        </w:rPr>
        <w:t>the Ocean Energy Act</w:t>
      </w:r>
      <w:r w:rsidR="00477F35" w:rsidRPr="006462D2">
        <w:rPr>
          <w:rFonts w:hint="eastAsia"/>
        </w:rPr>
        <w:t>）</w:t>
      </w:r>
      <w:r w:rsidR="009329D0" w:rsidRPr="006462D2">
        <w:rPr>
          <w:rFonts w:hint="eastAsia"/>
        </w:rPr>
        <w:t>，使離岸風電產業成為重點發展產業，今</w:t>
      </w:r>
      <w:r w:rsidR="00477F35" w:rsidRPr="006462D2">
        <w:rPr>
          <w:rFonts w:hint="eastAsia"/>
        </w:rPr>
        <w:t>（</w:t>
      </w:r>
      <w:r w:rsidR="009329D0" w:rsidRPr="006462D2">
        <w:rPr>
          <w:rFonts w:hint="eastAsia"/>
        </w:rPr>
        <w:t>2023</w:t>
      </w:r>
      <w:r w:rsidR="00477F35" w:rsidRPr="006462D2">
        <w:rPr>
          <w:rFonts w:hint="eastAsia"/>
        </w:rPr>
        <w:t>）</w:t>
      </w:r>
      <w:r w:rsidR="009329D0" w:rsidRPr="006462D2">
        <w:rPr>
          <w:rFonts w:hint="eastAsia"/>
        </w:rPr>
        <w:t>年可望正式核發第一輪許可證。另，浮動式離岸風力</w:t>
      </w:r>
      <w:r w:rsidR="00477F35" w:rsidRPr="006462D2">
        <w:rPr>
          <w:rFonts w:hint="eastAsia"/>
        </w:rPr>
        <w:t>（</w:t>
      </w:r>
      <w:r w:rsidR="009329D0" w:rsidRPr="006462D2">
        <w:rPr>
          <w:rFonts w:hint="eastAsia"/>
        </w:rPr>
        <w:t>floating offshore wind</w:t>
      </w:r>
      <w:r w:rsidR="00477F35" w:rsidRPr="006462D2">
        <w:rPr>
          <w:rFonts w:hint="eastAsia"/>
        </w:rPr>
        <w:t>）</w:t>
      </w:r>
      <w:r w:rsidR="009329D0" w:rsidRPr="006462D2">
        <w:rPr>
          <w:rFonts w:hint="eastAsia"/>
        </w:rPr>
        <w:t>也應成為挪威推展風電的發展項目，預計可為挪威於</w:t>
      </w:r>
      <w:r w:rsidR="009329D0" w:rsidRPr="006462D2">
        <w:rPr>
          <w:rFonts w:hint="eastAsia"/>
        </w:rPr>
        <w:t>2050</w:t>
      </w:r>
      <w:r w:rsidR="009329D0" w:rsidRPr="006462D2">
        <w:rPr>
          <w:rFonts w:hint="eastAsia"/>
        </w:rPr>
        <w:t>年前帶來</w:t>
      </w:r>
      <w:r w:rsidR="009329D0" w:rsidRPr="006462D2">
        <w:rPr>
          <w:rFonts w:hint="eastAsia"/>
        </w:rPr>
        <w:t>52,000</w:t>
      </w:r>
      <w:r w:rsidR="009329D0" w:rsidRPr="006462D2">
        <w:rPr>
          <w:rFonts w:hint="eastAsia"/>
        </w:rPr>
        <w:t>個工作機會，相當於</w:t>
      </w:r>
      <w:r w:rsidR="009329D0" w:rsidRPr="006462D2">
        <w:rPr>
          <w:rFonts w:hint="eastAsia"/>
        </w:rPr>
        <w:t>2019</w:t>
      </w:r>
      <w:r w:rsidR="009329D0" w:rsidRPr="006462D2">
        <w:rPr>
          <w:rFonts w:hint="eastAsia"/>
        </w:rPr>
        <w:t>年原油產業</w:t>
      </w:r>
      <w:r w:rsidR="009329D0" w:rsidRPr="006462D2">
        <w:rPr>
          <w:rFonts w:hint="eastAsia"/>
        </w:rPr>
        <w:t>25%</w:t>
      </w:r>
      <w:r w:rsidR="009329D0" w:rsidRPr="006462D2">
        <w:rPr>
          <w:rFonts w:hint="eastAsia"/>
        </w:rPr>
        <w:t>的員工人數，預估挪威相關業者未來應可取得</w:t>
      </w:r>
      <w:r w:rsidR="009329D0" w:rsidRPr="006462D2">
        <w:rPr>
          <w:rFonts w:hint="eastAsia"/>
        </w:rPr>
        <w:t>5%</w:t>
      </w:r>
      <w:r w:rsidR="009329D0" w:rsidRPr="006462D2">
        <w:rPr>
          <w:rFonts w:hint="eastAsia"/>
        </w:rPr>
        <w:t>至</w:t>
      </w:r>
      <w:r w:rsidR="009329D0" w:rsidRPr="006462D2">
        <w:rPr>
          <w:rFonts w:hint="eastAsia"/>
        </w:rPr>
        <w:t>14%</w:t>
      </w:r>
      <w:r w:rsidR="009329D0" w:rsidRPr="006462D2">
        <w:rPr>
          <w:rFonts w:hint="eastAsia"/>
        </w:rPr>
        <w:t>的全球市</w:t>
      </w:r>
      <w:r w:rsidR="0066412E" w:rsidRPr="006462D2">
        <w:rPr>
          <w:rFonts w:hint="eastAsia"/>
        </w:rPr>
        <w:t>占</w:t>
      </w:r>
      <w:r w:rsidR="009329D0" w:rsidRPr="006462D2">
        <w:rPr>
          <w:rFonts w:hint="eastAsia"/>
        </w:rPr>
        <w:t>率。</w:t>
      </w:r>
    </w:p>
    <w:p w14:paraId="7A1530BA" w14:textId="77777777" w:rsidR="009329D0" w:rsidRPr="006462D2" w:rsidRDefault="009329D0" w:rsidP="001A0721">
      <w:pPr>
        <w:pStyle w:val="af5"/>
        <w:ind w:left="1417" w:firstLine="472"/>
      </w:pPr>
      <w:r w:rsidRPr="006462D2">
        <w:rPr>
          <w:rFonts w:hint="eastAsia"/>
        </w:rPr>
        <w:t>同時，挪威政府希望離岸風電投資可促進挪威產業發展，推廣挪威綠能創新和技術發展至海外市場，如挪威能源公司</w:t>
      </w:r>
      <w:r w:rsidRPr="006462D2">
        <w:rPr>
          <w:rFonts w:hint="eastAsia"/>
        </w:rPr>
        <w:t>Equinor</w:t>
      </w:r>
      <w:r w:rsidRPr="006462D2">
        <w:rPr>
          <w:rFonts w:hint="eastAsia"/>
        </w:rPr>
        <w:t>在美國再生能源投入鉅資，並於紐約海岸附近負責一項風力發電專案，將與與當地和國際合作夥伴共同開發，將透過離岸風電，供電給紐約近</w:t>
      </w:r>
      <w:r w:rsidRPr="006462D2">
        <w:rPr>
          <w:rFonts w:hint="eastAsia"/>
        </w:rPr>
        <w:t>200</w:t>
      </w:r>
      <w:r w:rsidRPr="006462D2">
        <w:rPr>
          <w:rFonts w:hint="eastAsia"/>
        </w:rPr>
        <w:t>萬戶家庭，預計於</w:t>
      </w:r>
      <w:r w:rsidRPr="006462D2">
        <w:rPr>
          <w:rFonts w:hint="eastAsia"/>
        </w:rPr>
        <w:t>2026</w:t>
      </w:r>
      <w:r w:rsidRPr="006462D2">
        <w:rPr>
          <w:rFonts w:hint="eastAsia"/>
        </w:rPr>
        <w:t>年開始供電。</w:t>
      </w:r>
      <w:r w:rsidRPr="006462D2">
        <w:rPr>
          <w:rFonts w:hint="eastAsia"/>
        </w:rPr>
        <w:t>Equinor</w:t>
      </w:r>
      <w:r w:rsidRPr="006462D2">
        <w:rPr>
          <w:rFonts w:hint="eastAsia"/>
        </w:rPr>
        <w:t>在美國東海岸已取得</w:t>
      </w:r>
      <w:r w:rsidRPr="006462D2">
        <w:rPr>
          <w:rFonts w:hint="eastAsia"/>
        </w:rPr>
        <w:t>3</w:t>
      </w:r>
      <w:r w:rsidRPr="006462D2">
        <w:rPr>
          <w:rFonts w:hint="eastAsia"/>
        </w:rPr>
        <w:t>個離岸風電專案，使其成為目前紐約最大的離岸風電開發商。</w:t>
      </w:r>
    </w:p>
    <w:p w14:paraId="19FB431D" w14:textId="2ABCABAA" w:rsidR="009329D0" w:rsidRPr="006462D2" w:rsidRDefault="001A0721" w:rsidP="001A0721">
      <w:pPr>
        <w:pStyle w:val="af0"/>
        <w:ind w:left="1417" w:hanging="472"/>
      </w:pPr>
      <w:r w:rsidRPr="006462D2">
        <w:rPr>
          <w:rFonts w:hint="eastAsia"/>
          <w:lang w:eastAsia="zh-TW"/>
        </w:rPr>
        <w:t>３、</w:t>
      </w:r>
      <w:r w:rsidR="009329D0" w:rsidRPr="006462D2">
        <w:rPr>
          <w:rFonts w:hint="eastAsia"/>
        </w:rPr>
        <w:t>太陽能</w:t>
      </w:r>
      <w:r w:rsidRPr="006462D2">
        <w:rPr>
          <w:rFonts w:hint="eastAsia"/>
          <w:lang w:eastAsia="zh-TW"/>
        </w:rPr>
        <w:t>：</w:t>
      </w:r>
      <w:r w:rsidR="009329D0" w:rsidRPr="006462D2">
        <w:rPr>
          <w:rFonts w:hint="eastAsia"/>
        </w:rPr>
        <w:t>為了加速達到氣候目標及全球綠色轉型，挪威決定日前加入總部設於印度之國際太陽能聯盟</w:t>
      </w:r>
      <w:r w:rsidR="00477F35" w:rsidRPr="006462D2">
        <w:rPr>
          <w:rFonts w:hint="eastAsia"/>
        </w:rPr>
        <w:t>（</w:t>
      </w:r>
      <w:r w:rsidR="009329D0" w:rsidRPr="006462D2">
        <w:rPr>
          <w:rFonts w:hint="eastAsia"/>
        </w:rPr>
        <w:t>International Solar Alliance, ISA</w:t>
      </w:r>
      <w:r w:rsidR="00477F35" w:rsidRPr="006462D2">
        <w:rPr>
          <w:rFonts w:hint="eastAsia"/>
        </w:rPr>
        <w:t>）</w:t>
      </w:r>
      <w:r w:rsidR="009329D0" w:rsidRPr="006462D2">
        <w:rPr>
          <w:rFonts w:hint="eastAsia"/>
        </w:rPr>
        <w:t>，強化挪威與印度在太陽能領域之相關政經與科技合作，同時提升全球，特別是低度開發國家</w:t>
      </w:r>
      <w:r w:rsidR="00477F35" w:rsidRPr="006462D2">
        <w:rPr>
          <w:rFonts w:hint="eastAsia"/>
        </w:rPr>
        <w:t>（</w:t>
      </w:r>
      <w:r w:rsidR="009329D0" w:rsidRPr="006462D2">
        <w:rPr>
          <w:rFonts w:hint="eastAsia"/>
        </w:rPr>
        <w:t>LDC</w:t>
      </w:r>
      <w:r w:rsidR="00477F35" w:rsidRPr="006462D2">
        <w:rPr>
          <w:rFonts w:hint="eastAsia"/>
        </w:rPr>
        <w:t>）</w:t>
      </w:r>
      <w:r w:rsidR="009329D0" w:rsidRPr="006462D2">
        <w:rPr>
          <w:rFonts w:hint="eastAsia"/>
        </w:rPr>
        <w:t>及小島嶼開發中國家</w:t>
      </w:r>
      <w:r w:rsidR="00477F35" w:rsidRPr="006462D2">
        <w:rPr>
          <w:rFonts w:hint="eastAsia"/>
        </w:rPr>
        <w:t>（</w:t>
      </w:r>
      <w:r w:rsidR="009329D0" w:rsidRPr="006462D2">
        <w:rPr>
          <w:rFonts w:hint="eastAsia"/>
        </w:rPr>
        <w:t>SIDC</w:t>
      </w:r>
      <w:r w:rsidR="00477F35" w:rsidRPr="006462D2">
        <w:rPr>
          <w:rFonts w:hint="eastAsia"/>
        </w:rPr>
        <w:t>）</w:t>
      </w:r>
      <w:r w:rsidR="009329D0" w:rsidRPr="006462D2">
        <w:rPr>
          <w:rFonts w:hint="eastAsia"/>
        </w:rPr>
        <w:t>之太陽能科技與運用。</w:t>
      </w:r>
    </w:p>
    <w:p w14:paraId="574A669B" w14:textId="7B7C52F9" w:rsidR="009329D0" w:rsidRPr="006462D2" w:rsidRDefault="001A0721" w:rsidP="001A0721">
      <w:pPr>
        <w:pStyle w:val="af0"/>
        <w:ind w:left="1417" w:hanging="472"/>
      </w:pPr>
      <w:r w:rsidRPr="006462D2">
        <w:rPr>
          <w:rFonts w:hint="eastAsia"/>
          <w:lang w:eastAsia="zh-TW"/>
        </w:rPr>
        <w:t>４、</w:t>
      </w:r>
      <w:r w:rsidR="009329D0" w:rsidRPr="006462D2">
        <w:rPr>
          <w:rFonts w:hint="eastAsia"/>
        </w:rPr>
        <w:t>碳捕存</w:t>
      </w:r>
      <w:r w:rsidR="009329D0" w:rsidRPr="006462D2">
        <w:rPr>
          <w:rFonts w:hint="eastAsia"/>
        </w:rPr>
        <w:t>CCS</w:t>
      </w:r>
      <w:r w:rsidR="00477F35" w:rsidRPr="006462D2">
        <w:rPr>
          <w:rFonts w:hint="eastAsia"/>
        </w:rPr>
        <w:t>（</w:t>
      </w:r>
      <w:r w:rsidR="009329D0" w:rsidRPr="006462D2">
        <w:rPr>
          <w:rFonts w:hint="eastAsia"/>
        </w:rPr>
        <w:t>Carbon Capture and Storage</w:t>
      </w:r>
      <w:r w:rsidR="00477F35" w:rsidRPr="006462D2">
        <w:rPr>
          <w:rFonts w:hint="eastAsia"/>
        </w:rPr>
        <w:t>）</w:t>
      </w:r>
      <w:r w:rsidR="009329D0" w:rsidRPr="006462D2">
        <w:rPr>
          <w:rFonts w:hint="eastAsia"/>
        </w:rPr>
        <w:t xml:space="preserve">: </w:t>
      </w:r>
      <w:r w:rsidR="009329D0" w:rsidRPr="006462D2">
        <w:rPr>
          <w:rFonts w:hint="eastAsia"/>
        </w:rPr>
        <w:t>碳捕存專案屬於挪威政府之長船計畫</w:t>
      </w:r>
      <w:r w:rsidR="00477F35" w:rsidRPr="006462D2">
        <w:rPr>
          <w:rFonts w:hint="eastAsia"/>
        </w:rPr>
        <w:t>（</w:t>
      </w:r>
      <w:r w:rsidR="009329D0" w:rsidRPr="006462D2">
        <w:rPr>
          <w:rFonts w:hint="eastAsia"/>
        </w:rPr>
        <w:t>Long Ship project</w:t>
      </w:r>
      <w:r w:rsidR="00477F35" w:rsidRPr="006462D2">
        <w:rPr>
          <w:rFonts w:hint="eastAsia"/>
        </w:rPr>
        <w:t>）</w:t>
      </w:r>
      <w:r w:rsidR="009329D0" w:rsidRPr="006462D2">
        <w:rPr>
          <w:rFonts w:hint="eastAsia"/>
        </w:rPr>
        <w:t>，係將所捕捉的碳埋於北海岩層，是減少產業</w:t>
      </w:r>
      <w:r w:rsidR="00477F35" w:rsidRPr="006462D2">
        <w:rPr>
          <w:rFonts w:hint="eastAsia"/>
        </w:rPr>
        <w:t>（</w:t>
      </w:r>
      <w:r w:rsidR="009329D0" w:rsidRPr="006462D2">
        <w:rPr>
          <w:rFonts w:hint="eastAsia"/>
        </w:rPr>
        <w:t>如水泥業與回收業</w:t>
      </w:r>
      <w:r w:rsidR="00477F35" w:rsidRPr="006462D2">
        <w:rPr>
          <w:rFonts w:hint="eastAsia"/>
        </w:rPr>
        <w:t>）</w:t>
      </w:r>
      <w:r w:rsidR="009329D0" w:rsidRPr="006462D2">
        <w:rPr>
          <w:rFonts w:hint="eastAsia"/>
        </w:rPr>
        <w:t>碳排的最具體方法，目前回收產業碳排</w:t>
      </w:r>
      <w:r w:rsidR="0066412E" w:rsidRPr="006462D2">
        <w:rPr>
          <w:rFonts w:hint="eastAsia"/>
        </w:rPr>
        <w:t>占</w:t>
      </w:r>
      <w:r w:rsidR="009329D0" w:rsidRPr="006462D2">
        <w:rPr>
          <w:rFonts w:hint="eastAsia"/>
        </w:rPr>
        <w:t>全球碳排約</w:t>
      </w:r>
      <w:r w:rsidR="009329D0" w:rsidRPr="006462D2">
        <w:rPr>
          <w:rFonts w:hint="eastAsia"/>
        </w:rPr>
        <w:t>5%</w:t>
      </w:r>
      <w:r w:rsidR="009329D0" w:rsidRPr="006462D2">
        <w:rPr>
          <w:rFonts w:hint="eastAsia"/>
        </w:rPr>
        <w:t>，回收加以捕捉其所排出的碳對於能源回復至為關鍵。長船計畫為挪威最大的</w:t>
      </w:r>
      <w:r w:rsidR="009329D0" w:rsidRPr="006462D2">
        <w:rPr>
          <w:rFonts w:hint="eastAsia"/>
        </w:rPr>
        <w:t>CCS</w:t>
      </w:r>
      <w:r w:rsidR="009329D0" w:rsidRPr="006462D2">
        <w:rPr>
          <w:rFonts w:hint="eastAsia"/>
        </w:rPr>
        <w:t>計畫，且不侷限於挪威，</w:t>
      </w:r>
      <w:r w:rsidR="009329D0" w:rsidRPr="006462D2">
        <w:rPr>
          <w:rFonts w:hint="eastAsia"/>
        </w:rPr>
        <w:t>2022</w:t>
      </w:r>
      <w:r w:rsidR="009329D0" w:rsidRPr="006462D2">
        <w:rPr>
          <w:rFonts w:hint="eastAsia"/>
        </w:rPr>
        <w:t>年</w:t>
      </w:r>
      <w:r w:rsidR="009329D0" w:rsidRPr="006462D2">
        <w:rPr>
          <w:rFonts w:hint="eastAsia"/>
        </w:rPr>
        <w:t>5</w:t>
      </w:r>
      <w:r w:rsidR="009329D0" w:rsidRPr="006462D2">
        <w:rPr>
          <w:rFonts w:hint="eastAsia"/>
        </w:rPr>
        <w:t>月，挪威透過該計畫將協助英國主要回收企業</w:t>
      </w:r>
      <w:r w:rsidR="009329D0" w:rsidRPr="006462D2">
        <w:rPr>
          <w:rFonts w:hint="eastAsia"/>
        </w:rPr>
        <w:t>Cory</w:t>
      </w:r>
      <w:r w:rsidR="009329D0" w:rsidRPr="006462D2">
        <w:rPr>
          <w:rFonts w:hint="eastAsia"/>
        </w:rPr>
        <w:t>於北海大陸棚儲存碳，預計每年將儲存</w:t>
      </w:r>
      <w:r w:rsidR="009329D0" w:rsidRPr="006462D2">
        <w:rPr>
          <w:rFonts w:hint="eastAsia"/>
        </w:rPr>
        <w:t>1.5</w:t>
      </w:r>
      <w:r w:rsidR="009329D0" w:rsidRPr="006462D2">
        <w:rPr>
          <w:rFonts w:hint="eastAsia"/>
        </w:rPr>
        <w:t>公噸。同年</w:t>
      </w:r>
      <w:r w:rsidR="009329D0" w:rsidRPr="006462D2">
        <w:rPr>
          <w:rFonts w:hint="eastAsia"/>
        </w:rPr>
        <w:t>6</w:t>
      </w:r>
      <w:r w:rsidR="009329D0" w:rsidRPr="006462D2">
        <w:rPr>
          <w:rFonts w:hint="eastAsia"/>
        </w:rPr>
        <w:t>月，奧斯陸市</w:t>
      </w:r>
      <w:r w:rsidR="009329D0" w:rsidRPr="006462D2">
        <w:rPr>
          <w:rFonts w:hint="eastAsia"/>
        </w:rPr>
        <w:t>Kemetsrud</w:t>
      </w:r>
      <w:r w:rsidR="009329D0" w:rsidRPr="006462D2">
        <w:rPr>
          <w:rFonts w:hint="eastAsia"/>
        </w:rPr>
        <w:t>區的能源回收廠</w:t>
      </w:r>
      <w:r w:rsidR="00477F35" w:rsidRPr="006462D2">
        <w:rPr>
          <w:rFonts w:hint="eastAsia"/>
        </w:rPr>
        <w:t>（</w:t>
      </w:r>
      <w:r w:rsidR="009329D0" w:rsidRPr="006462D2">
        <w:rPr>
          <w:rFonts w:hint="eastAsia"/>
        </w:rPr>
        <w:t>energy recycling plant</w:t>
      </w:r>
      <w:r w:rsidR="00477F35" w:rsidRPr="006462D2">
        <w:rPr>
          <w:rFonts w:hint="eastAsia"/>
        </w:rPr>
        <w:t>）</w:t>
      </w:r>
      <w:r w:rsidR="009329D0" w:rsidRPr="006462D2">
        <w:rPr>
          <w:rFonts w:hint="eastAsia"/>
        </w:rPr>
        <w:t>亦透過長船計畫成為碳捕存廠，如能依預期每年捕捉碳儲存</w:t>
      </w:r>
      <w:r w:rsidR="009329D0" w:rsidRPr="006462D2">
        <w:rPr>
          <w:rFonts w:hint="eastAsia"/>
        </w:rPr>
        <w:t>40</w:t>
      </w:r>
      <w:r w:rsidR="009329D0" w:rsidRPr="006462D2">
        <w:rPr>
          <w:rFonts w:hint="eastAsia"/>
        </w:rPr>
        <w:t>萬噸，奧斯陸將可減碳</w:t>
      </w:r>
      <w:r w:rsidR="009329D0" w:rsidRPr="006462D2">
        <w:rPr>
          <w:rFonts w:hint="eastAsia"/>
        </w:rPr>
        <w:t>17%</w:t>
      </w:r>
      <w:r w:rsidR="009329D0" w:rsidRPr="006462D2">
        <w:rPr>
          <w:rFonts w:hint="eastAsia"/>
        </w:rPr>
        <w:t>。</w:t>
      </w:r>
    </w:p>
    <w:p w14:paraId="5C4F358D" w14:textId="70790AF4" w:rsidR="009329D0" w:rsidRPr="006462D2" w:rsidRDefault="001A0721" w:rsidP="001A0721">
      <w:pPr>
        <w:pStyle w:val="af0"/>
        <w:ind w:left="1417" w:hanging="472"/>
      </w:pPr>
      <w:r w:rsidRPr="006462D2">
        <w:rPr>
          <w:rFonts w:hint="eastAsia"/>
          <w:lang w:eastAsia="zh-TW"/>
        </w:rPr>
        <w:t>５、</w:t>
      </w:r>
      <w:r w:rsidR="009329D0" w:rsidRPr="006462D2">
        <w:rPr>
          <w:rFonts w:hint="eastAsia"/>
        </w:rPr>
        <w:t>氫能源</w:t>
      </w:r>
      <w:r w:rsidRPr="006462D2">
        <w:rPr>
          <w:rFonts w:hint="eastAsia"/>
          <w:lang w:eastAsia="zh-TW"/>
        </w:rPr>
        <w:t>：</w:t>
      </w:r>
      <w:r w:rsidR="009329D0" w:rsidRPr="006462D2">
        <w:rPr>
          <w:rFonts w:hint="eastAsia"/>
        </w:rPr>
        <w:t>氫能源被視為未來能源產業的關鍵能源，尤其零碳排的特性更是達到氣候目標的重要條件，不僅為了協助各產業減碳，亦為發展挪威產業的價值創造和就業機會，除透過國營潔淨能源企業</w:t>
      </w:r>
      <w:r w:rsidR="009329D0" w:rsidRPr="006462D2">
        <w:t>Enova SF</w:t>
      </w:r>
      <w:r w:rsidR="009329D0" w:rsidRPr="006462D2">
        <w:rPr>
          <w:rFonts w:hint="eastAsia"/>
        </w:rPr>
        <w:t>補助</w:t>
      </w:r>
      <w:r w:rsidR="009329D0" w:rsidRPr="006462D2">
        <w:t>3</w:t>
      </w:r>
      <w:r w:rsidR="009329D0" w:rsidRPr="006462D2">
        <w:rPr>
          <w:rFonts w:hint="eastAsia"/>
        </w:rPr>
        <w:t>項氫能源計畫</w:t>
      </w:r>
      <w:r w:rsidR="00477F35" w:rsidRPr="006462D2">
        <w:t>（</w:t>
      </w:r>
      <w:r w:rsidR="009329D0" w:rsidRPr="006462D2">
        <w:t>Horisont Energi</w:t>
      </w:r>
      <w:r w:rsidR="009329D0" w:rsidRPr="006462D2">
        <w:rPr>
          <w:rFonts w:hint="eastAsia"/>
        </w:rPr>
        <w:t>、</w:t>
      </w:r>
      <w:r w:rsidR="009329D0" w:rsidRPr="006462D2">
        <w:t>Tizi Tyssedal</w:t>
      </w:r>
      <w:r w:rsidR="009329D0" w:rsidRPr="006462D2">
        <w:rPr>
          <w:rFonts w:hint="eastAsia"/>
        </w:rPr>
        <w:t>、</w:t>
      </w:r>
      <w:r w:rsidR="009329D0" w:rsidRPr="006462D2">
        <w:t>Yara International</w:t>
      </w:r>
      <w:r w:rsidR="00477F35" w:rsidRPr="006462D2">
        <w:t>）</w:t>
      </w:r>
      <w:r w:rsidR="009329D0" w:rsidRPr="006462D2">
        <w:rPr>
          <w:rFonts w:hint="eastAsia"/>
        </w:rPr>
        <w:t>，亦鼓勵能源產業積極研發投資氫能源，包括挪威氫能源公司</w:t>
      </w:r>
      <w:r w:rsidR="009329D0" w:rsidRPr="006462D2">
        <w:t>NEL Hydrogen</w:t>
      </w:r>
      <w:r w:rsidR="009329D0" w:rsidRPr="006462D2">
        <w:rPr>
          <w:rFonts w:hint="eastAsia"/>
        </w:rPr>
        <w:t>於</w:t>
      </w:r>
      <w:r w:rsidR="009329D0" w:rsidRPr="006462D2">
        <w:t>2022</w:t>
      </w:r>
      <w:r w:rsidR="009329D0" w:rsidRPr="006462D2">
        <w:rPr>
          <w:rFonts w:hint="eastAsia"/>
        </w:rPr>
        <w:t>年</w:t>
      </w:r>
      <w:r w:rsidR="009329D0" w:rsidRPr="006462D2">
        <w:t>4</w:t>
      </w:r>
      <w:r w:rsidR="009329D0" w:rsidRPr="006462D2">
        <w:rPr>
          <w:rFonts w:hint="eastAsia"/>
        </w:rPr>
        <w:t>月正式啟動全球最大氫電解槽。挪威能源公司</w:t>
      </w:r>
      <w:r w:rsidR="009329D0" w:rsidRPr="006462D2">
        <w:t>Trønderenergi</w:t>
      </w:r>
      <w:r w:rsidR="009329D0" w:rsidRPr="006462D2">
        <w:rPr>
          <w:rFonts w:hint="eastAsia"/>
        </w:rPr>
        <w:t>和能源投顧公司</w:t>
      </w:r>
      <w:r w:rsidR="009329D0" w:rsidRPr="006462D2">
        <w:t>Hitecvision</w:t>
      </w:r>
      <w:r w:rsidR="009329D0" w:rsidRPr="006462D2">
        <w:rPr>
          <w:rFonts w:hint="eastAsia"/>
        </w:rPr>
        <w:t>亦共同成立綠能公司，共同開發綠色能源及新能源科技，</w:t>
      </w:r>
      <w:r w:rsidR="009329D0" w:rsidRPr="006462D2">
        <w:t>Trønderenergi</w:t>
      </w:r>
      <w:r w:rsidR="009329D0" w:rsidRPr="006462D2">
        <w:rPr>
          <w:rFonts w:hint="eastAsia"/>
        </w:rPr>
        <w:t>旗下的</w:t>
      </w:r>
      <w:r w:rsidR="009329D0" w:rsidRPr="006462D2">
        <w:t>Tension</w:t>
      </w:r>
      <w:r w:rsidR="009329D0" w:rsidRPr="006462D2">
        <w:rPr>
          <w:rFonts w:hint="eastAsia"/>
        </w:rPr>
        <w:t>公司將轉移主要業務為氫能源與電力分配至新成立的公司。</w:t>
      </w:r>
    </w:p>
    <w:p w14:paraId="65C65BFB" w14:textId="4CADD30C" w:rsidR="009329D0" w:rsidRPr="006462D2" w:rsidRDefault="00477F35" w:rsidP="001A0721">
      <w:pPr>
        <w:pStyle w:val="a6"/>
        <w:rPr>
          <w:lang w:eastAsia="ja-JP"/>
        </w:rPr>
      </w:pPr>
      <w:r w:rsidRPr="006462D2">
        <w:rPr>
          <w:rFonts w:hint="eastAsia"/>
          <w:lang w:eastAsia="ja-JP"/>
        </w:rPr>
        <w:t>（</w:t>
      </w:r>
      <w:r w:rsidR="009329D0" w:rsidRPr="006462D2">
        <w:rPr>
          <w:rFonts w:hint="eastAsia"/>
          <w:lang w:eastAsia="ja-JP"/>
        </w:rPr>
        <w:t>五</w:t>
      </w:r>
      <w:r w:rsidRPr="006462D2">
        <w:rPr>
          <w:rFonts w:hint="eastAsia"/>
          <w:lang w:eastAsia="ja-JP"/>
        </w:rPr>
        <w:t>）</w:t>
      </w:r>
      <w:r w:rsidR="009329D0" w:rsidRPr="006462D2">
        <w:rPr>
          <w:rFonts w:hint="eastAsia"/>
          <w:lang w:eastAsia="ja-JP"/>
        </w:rPr>
        <w:tab/>
      </w:r>
      <w:r w:rsidR="009329D0" w:rsidRPr="006462D2">
        <w:rPr>
          <w:rFonts w:hint="eastAsia"/>
          <w:lang w:eastAsia="ja-JP"/>
        </w:rPr>
        <w:t>電池產業</w:t>
      </w:r>
    </w:p>
    <w:p w14:paraId="05C38C65" w14:textId="0C45FE28" w:rsidR="009329D0" w:rsidRPr="006462D2" w:rsidRDefault="009329D0" w:rsidP="001A0721">
      <w:pPr>
        <w:pStyle w:val="ae"/>
        <w:ind w:left="945" w:firstLine="472"/>
        <w:rPr>
          <w:lang w:eastAsia="zh-TW"/>
        </w:rPr>
      </w:pPr>
      <w:r w:rsidRPr="006462D2">
        <w:rPr>
          <w:rFonts w:hint="eastAsia"/>
          <w:lang w:eastAsia="ja-JP"/>
        </w:rPr>
        <w:t>挪威工業總會</w:t>
      </w:r>
      <w:r w:rsidR="00477F35" w:rsidRPr="006462D2">
        <w:rPr>
          <w:rFonts w:hint="eastAsia"/>
          <w:lang w:eastAsia="ja-JP"/>
        </w:rPr>
        <w:t>（</w:t>
      </w:r>
      <w:r w:rsidRPr="006462D2">
        <w:rPr>
          <w:rFonts w:hint="eastAsia"/>
          <w:lang w:eastAsia="ja-JP"/>
        </w:rPr>
        <w:t>Confederation of Norwegian Enterprise, NHO</w:t>
      </w:r>
      <w:r w:rsidR="00477F35" w:rsidRPr="006462D2">
        <w:rPr>
          <w:rFonts w:hint="eastAsia"/>
          <w:lang w:eastAsia="ja-JP"/>
        </w:rPr>
        <w:t>）</w:t>
      </w:r>
      <w:r w:rsidRPr="006462D2">
        <w:rPr>
          <w:rFonts w:hint="eastAsia"/>
          <w:lang w:eastAsia="ja-JP"/>
        </w:rPr>
        <w:t>預估挪威電池產業產值，到</w:t>
      </w:r>
      <w:r w:rsidRPr="006462D2">
        <w:rPr>
          <w:rFonts w:hint="eastAsia"/>
          <w:lang w:eastAsia="ja-JP"/>
        </w:rPr>
        <w:t>2030</w:t>
      </w:r>
      <w:r w:rsidRPr="006462D2">
        <w:rPr>
          <w:rFonts w:hint="eastAsia"/>
          <w:lang w:eastAsia="ja-JP"/>
        </w:rPr>
        <w:t>年每年可高達</w:t>
      </w:r>
      <w:r w:rsidRPr="006462D2">
        <w:rPr>
          <w:rFonts w:hint="eastAsia"/>
          <w:lang w:eastAsia="ja-JP"/>
        </w:rPr>
        <w:t>900</w:t>
      </w:r>
      <w:r w:rsidRPr="006462D2">
        <w:rPr>
          <w:rFonts w:hint="eastAsia"/>
          <w:lang w:eastAsia="ja-JP"/>
        </w:rPr>
        <w:t>億挪威克朗</w:t>
      </w:r>
      <w:r w:rsidR="00477F35" w:rsidRPr="006462D2">
        <w:rPr>
          <w:rFonts w:hint="eastAsia"/>
          <w:lang w:eastAsia="ja-JP"/>
        </w:rPr>
        <w:t>（</w:t>
      </w:r>
      <w:r w:rsidRPr="006462D2">
        <w:rPr>
          <w:rFonts w:hint="eastAsia"/>
          <w:lang w:eastAsia="ja-JP"/>
        </w:rPr>
        <w:t>約</w:t>
      </w:r>
      <w:r w:rsidRPr="006462D2">
        <w:rPr>
          <w:rFonts w:hint="eastAsia"/>
          <w:lang w:eastAsia="ja-JP"/>
        </w:rPr>
        <w:t>103</w:t>
      </w:r>
      <w:r w:rsidRPr="006462D2">
        <w:rPr>
          <w:rFonts w:hint="eastAsia"/>
          <w:lang w:eastAsia="ja-JP"/>
        </w:rPr>
        <w:t>億美元</w:t>
      </w:r>
      <w:r w:rsidR="00477F35" w:rsidRPr="006462D2">
        <w:rPr>
          <w:rFonts w:hint="eastAsia"/>
          <w:lang w:eastAsia="ja-JP"/>
        </w:rPr>
        <w:t>）</w:t>
      </w:r>
      <w:r w:rsidRPr="006462D2">
        <w:rPr>
          <w:rFonts w:hint="eastAsia"/>
          <w:lang w:eastAsia="ja-JP"/>
        </w:rPr>
        <w:t>，從原物料、電池生產、電池回收至充電解決方案，可創造數千個工作機會。</w:t>
      </w:r>
      <w:r w:rsidRPr="006462D2">
        <w:rPr>
          <w:rFonts w:hint="eastAsia"/>
          <w:lang w:eastAsia="zh-TW"/>
        </w:rPr>
        <w:t>NHO</w:t>
      </w:r>
      <w:r w:rsidRPr="006462D2">
        <w:rPr>
          <w:rFonts w:hint="eastAsia"/>
          <w:lang w:eastAsia="zh-TW"/>
        </w:rPr>
        <w:t>認為電池產業的投資將是挪威近年最綠色的產業發展。自</w:t>
      </w:r>
      <w:r w:rsidRPr="006462D2">
        <w:rPr>
          <w:rFonts w:hint="eastAsia"/>
          <w:lang w:eastAsia="zh-TW"/>
        </w:rPr>
        <w:t>2016</w:t>
      </w:r>
      <w:r w:rsidRPr="006462D2">
        <w:rPr>
          <w:rFonts w:hint="eastAsia"/>
          <w:lang w:eastAsia="zh-TW"/>
        </w:rPr>
        <w:t>年以來，挪威已核准</w:t>
      </w:r>
      <w:r w:rsidRPr="006462D2">
        <w:rPr>
          <w:rFonts w:hint="eastAsia"/>
          <w:lang w:eastAsia="zh-TW"/>
        </w:rPr>
        <w:t>169</w:t>
      </w:r>
      <w:r w:rsidRPr="006462D2">
        <w:rPr>
          <w:rFonts w:hint="eastAsia"/>
          <w:lang w:eastAsia="zh-TW"/>
        </w:rPr>
        <w:t>個電池計畫，投資金額達</w:t>
      </w:r>
      <w:r w:rsidRPr="006462D2">
        <w:rPr>
          <w:rFonts w:hint="eastAsia"/>
          <w:lang w:eastAsia="zh-TW"/>
        </w:rPr>
        <w:t>6</w:t>
      </w:r>
      <w:r w:rsidRPr="006462D2">
        <w:rPr>
          <w:rFonts w:hint="eastAsia"/>
          <w:lang w:eastAsia="zh-TW"/>
        </w:rPr>
        <w:t>億挪威克朗</w:t>
      </w:r>
      <w:r w:rsidR="00477F35" w:rsidRPr="006462D2">
        <w:rPr>
          <w:rFonts w:hint="eastAsia"/>
          <w:lang w:eastAsia="zh-TW"/>
        </w:rPr>
        <w:t>（</w:t>
      </w:r>
      <w:r w:rsidRPr="006462D2">
        <w:rPr>
          <w:rFonts w:hint="eastAsia"/>
          <w:lang w:eastAsia="zh-TW"/>
        </w:rPr>
        <w:t>約</w:t>
      </w:r>
      <w:r w:rsidRPr="006462D2">
        <w:rPr>
          <w:rFonts w:hint="eastAsia"/>
          <w:lang w:eastAsia="zh-TW"/>
        </w:rPr>
        <w:t>6,900</w:t>
      </w:r>
      <w:r w:rsidRPr="006462D2">
        <w:rPr>
          <w:rFonts w:hint="eastAsia"/>
          <w:lang w:eastAsia="zh-TW"/>
        </w:rPr>
        <w:t>萬美元</w:t>
      </w:r>
      <w:r w:rsidR="00477F35" w:rsidRPr="006462D2">
        <w:rPr>
          <w:rFonts w:hint="eastAsia"/>
          <w:lang w:eastAsia="zh-TW"/>
        </w:rPr>
        <w:t>）</w:t>
      </w:r>
      <w:r w:rsidRPr="006462D2">
        <w:rPr>
          <w:rFonts w:hint="eastAsia"/>
          <w:lang w:eastAsia="zh-TW"/>
        </w:rPr>
        <w:t>。其中，挪威電池製造商</w:t>
      </w:r>
      <w:r w:rsidRPr="006462D2">
        <w:rPr>
          <w:rFonts w:hint="eastAsia"/>
          <w:lang w:eastAsia="zh-TW"/>
        </w:rPr>
        <w:t>Freyr Battery</w:t>
      </w:r>
      <w:r w:rsidRPr="006462D2">
        <w:rPr>
          <w:rFonts w:hint="eastAsia"/>
          <w:lang w:eastAsia="zh-TW"/>
        </w:rPr>
        <w:t>正在歐洲大舉建造電池廠，其中一個評估建廠地點為瑞典西部的</w:t>
      </w:r>
      <w:r w:rsidRPr="006462D2">
        <w:rPr>
          <w:rFonts w:hint="eastAsia"/>
          <w:lang w:eastAsia="zh-TW"/>
        </w:rPr>
        <w:t>Svenljunga</w:t>
      </w:r>
      <w:r w:rsidRPr="006462D2">
        <w:rPr>
          <w:rFonts w:hint="eastAsia"/>
          <w:lang w:eastAsia="zh-TW"/>
        </w:rPr>
        <w:t>市。另，挪威南部</w:t>
      </w:r>
      <w:r w:rsidRPr="006462D2">
        <w:rPr>
          <w:rFonts w:hint="eastAsia"/>
          <w:lang w:eastAsia="zh-TW"/>
        </w:rPr>
        <w:t>Arendal</w:t>
      </w:r>
      <w:r w:rsidRPr="006462D2">
        <w:rPr>
          <w:rFonts w:hint="eastAsia"/>
          <w:lang w:eastAsia="zh-TW"/>
        </w:rPr>
        <w:t>市</w:t>
      </w:r>
      <w:r w:rsidRPr="006462D2">
        <w:rPr>
          <w:rFonts w:hint="eastAsia"/>
          <w:lang w:eastAsia="zh-TW"/>
        </w:rPr>
        <w:t>Eyde</w:t>
      </w:r>
      <w:r w:rsidRPr="006462D2">
        <w:rPr>
          <w:rFonts w:hint="eastAsia"/>
          <w:lang w:eastAsia="zh-TW"/>
        </w:rPr>
        <w:t>能源科學園區成立第一間電動車電池工廠，為整體電池能源計畫的第一階段，預計該能源計畫可於</w:t>
      </w:r>
      <w:r w:rsidRPr="006462D2">
        <w:rPr>
          <w:rFonts w:hint="eastAsia"/>
          <w:lang w:eastAsia="zh-TW"/>
        </w:rPr>
        <w:t>2028</w:t>
      </w:r>
      <w:r w:rsidRPr="006462D2">
        <w:rPr>
          <w:rFonts w:hint="eastAsia"/>
          <w:lang w:eastAsia="zh-TW"/>
        </w:rPr>
        <w:t>年完成建造，預期可年產</w:t>
      </w:r>
      <w:r w:rsidRPr="006462D2">
        <w:rPr>
          <w:rFonts w:hint="eastAsia"/>
          <w:lang w:eastAsia="zh-TW"/>
        </w:rPr>
        <w:t>1GW</w:t>
      </w:r>
      <w:r w:rsidRPr="006462D2">
        <w:rPr>
          <w:rFonts w:hint="eastAsia"/>
          <w:lang w:eastAsia="zh-TW"/>
        </w:rPr>
        <w:t>的電池產量，主要供應電動車輛所需。</w:t>
      </w:r>
    </w:p>
    <w:p w14:paraId="39EDBADC" w14:textId="07CEE8C4" w:rsidR="009329D0" w:rsidRPr="006462D2" w:rsidRDefault="009329D0" w:rsidP="001A0721">
      <w:pPr>
        <w:pStyle w:val="ae"/>
        <w:ind w:left="945" w:firstLine="472"/>
        <w:rPr>
          <w:lang w:eastAsia="zh-TW"/>
        </w:rPr>
      </w:pPr>
      <w:r w:rsidRPr="006462D2">
        <w:rPr>
          <w:rFonts w:hint="eastAsia"/>
        </w:rPr>
        <w:t>另，挪威正式加入歐洲共同利益重要專案</w:t>
      </w:r>
      <w:r w:rsidR="00477F35" w:rsidRPr="006462D2">
        <w:rPr>
          <w:rFonts w:hint="eastAsia"/>
        </w:rPr>
        <w:t>（</w:t>
      </w:r>
      <w:r w:rsidRPr="006462D2">
        <w:rPr>
          <w:rFonts w:hint="eastAsia"/>
        </w:rPr>
        <w:t>Important Projects of Common European Interest, IPCEI</w:t>
      </w:r>
      <w:r w:rsidR="00477F35" w:rsidRPr="006462D2">
        <w:rPr>
          <w:rFonts w:hint="eastAsia"/>
        </w:rPr>
        <w:t>）</w:t>
      </w:r>
      <w:r w:rsidRPr="006462D2">
        <w:rPr>
          <w:rFonts w:hint="eastAsia"/>
        </w:rPr>
        <w:t>的歐洲電池創新倡議</w:t>
      </w:r>
      <w:r w:rsidR="00477F35" w:rsidRPr="006462D2">
        <w:rPr>
          <w:rFonts w:hint="eastAsia"/>
        </w:rPr>
        <w:t>（</w:t>
      </w:r>
      <w:r w:rsidRPr="006462D2">
        <w:rPr>
          <w:rFonts w:hint="eastAsia"/>
        </w:rPr>
        <w:t>European Battery Initiative, EuBatIn</w:t>
      </w:r>
      <w:r w:rsidR="00477F35" w:rsidRPr="006462D2">
        <w:rPr>
          <w:rFonts w:hint="eastAsia"/>
        </w:rPr>
        <w:t>）</w:t>
      </w:r>
      <w:r w:rsidRPr="006462D2">
        <w:rPr>
          <w:rFonts w:hint="eastAsia"/>
        </w:rPr>
        <w:t>，該倡議由德國主導，目前</w:t>
      </w:r>
      <w:r w:rsidRPr="006462D2">
        <w:rPr>
          <w:rFonts w:hint="eastAsia"/>
        </w:rPr>
        <w:t>42</w:t>
      </w:r>
      <w:r w:rsidRPr="006462D2">
        <w:rPr>
          <w:rFonts w:hint="eastAsia"/>
        </w:rPr>
        <w:t>家參與單位均來自歐盟</w:t>
      </w:r>
      <w:r w:rsidRPr="006462D2">
        <w:rPr>
          <w:rFonts w:hint="eastAsia"/>
        </w:rPr>
        <w:t>12</w:t>
      </w:r>
      <w:r w:rsidRPr="006462D2">
        <w:rPr>
          <w:rFonts w:hint="eastAsia"/>
        </w:rPr>
        <w:t>個會員國，同時開放給非會員國。</w:t>
      </w:r>
      <w:r w:rsidRPr="006462D2">
        <w:rPr>
          <w:rFonts w:hint="eastAsia"/>
          <w:lang w:eastAsia="zh-TW"/>
        </w:rPr>
        <w:t>挪威目前正在進行的</w:t>
      </w:r>
      <w:r w:rsidRPr="006462D2">
        <w:rPr>
          <w:rFonts w:hint="eastAsia"/>
          <w:lang w:eastAsia="zh-TW"/>
        </w:rPr>
        <w:t>5</w:t>
      </w:r>
      <w:r w:rsidRPr="006462D2">
        <w:rPr>
          <w:rFonts w:hint="eastAsia"/>
          <w:lang w:eastAsia="zh-TW"/>
        </w:rPr>
        <w:t>個電池計畫將可成為倡議的一部分，挪威相關企業均有機會可以獲得補助並進軍新市場。經由國際合作，不僅可提供挪威企業更多合作發展空間，也可降低挪威自身風險。</w:t>
      </w:r>
      <w:r w:rsidRPr="006462D2">
        <w:rPr>
          <w:rFonts w:hint="eastAsia"/>
          <w:lang w:eastAsia="zh-TW"/>
        </w:rPr>
        <w:t>Innovation Norway</w:t>
      </w:r>
      <w:r w:rsidRPr="006462D2">
        <w:rPr>
          <w:rFonts w:hint="eastAsia"/>
          <w:lang w:eastAsia="zh-TW"/>
        </w:rPr>
        <w:t>將負責此倡議的發展計畫，以期創造歐洲一個具競爭性、創新性與永續性的電池產業價值鏈。</w:t>
      </w:r>
    </w:p>
    <w:p w14:paraId="0F1FEC5A" w14:textId="77777777" w:rsidR="001A0721" w:rsidRPr="006462D2" w:rsidRDefault="001A0721" w:rsidP="001A0721">
      <w:pPr>
        <w:pStyle w:val="a6"/>
      </w:pPr>
    </w:p>
    <w:p w14:paraId="70265E4A" w14:textId="7891DEDE" w:rsidR="009329D0" w:rsidRPr="006462D2" w:rsidRDefault="00477F35" w:rsidP="001A0721">
      <w:pPr>
        <w:pStyle w:val="a6"/>
      </w:pPr>
      <w:r w:rsidRPr="006462D2">
        <w:rPr>
          <w:rFonts w:hint="eastAsia"/>
        </w:rPr>
        <w:t>（</w:t>
      </w:r>
      <w:r w:rsidR="009329D0" w:rsidRPr="006462D2">
        <w:rPr>
          <w:rFonts w:hint="eastAsia"/>
        </w:rPr>
        <w:t>六</w:t>
      </w:r>
      <w:r w:rsidRPr="006462D2">
        <w:rPr>
          <w:rFonts w:hint="eastAsia"/>
        </w:rPr>
        <w:t>）</w:t>
      </w:r>
      <w:r w:rsidR="009329D0" w:rsidRPr="006462D2">
        <w:rPr>
          <w:rFonts w:hint="eastAsia"/>
        </w:rPr>
        <w:t>化工業</w:t>
      </w:r>
    </w:p>
    <w:p w14:paraId="0AFC2AF5" w14:textId="77777777" w:rsidR="00F51799" w:rsidRPr="006462D2" w:rsidRDefault="00251FC6" w:rsidP="001A0721">
      <w:pPr>
        <w:pStyle w:val="ae"/>
        <w:ind w:left="945" w:firstLine="472"/>
        <w:rPr>
          <w:lang w:eastAsia="zh-TW"/>
        </w:rPr>
      </w:pPr>
      <w:r w:rsidRPr="006462D2">
        <w:rPr>
          <w:rFonts w:hint="eastAsia"/>
          <w:lang w:eastAsia="zh-TW"/>
        </w:rPr>
        <w:t>挪威化工產業因挪威的豐富原油和礦產，得以其在化學、肥料充分發展其優勢，包括專供國內市場的小公司，及經營國際業務的大型企業，均具一定的競爭力。大多數化工製造廠商多集中在挪威東南部的</w:t>
      </w:r>
      <w:r w:rsidRPr="006462D2">
        <w:rPr>
          <w:rFonts w:hint="eastAsia"/>
          <w:lang w:eastAsia="zh-TW"/>
        </w:rPr>
        <w:t>Grenland</w:t>
      </w:r>
      <w:r w:rsidRPr="006462D2">
        <w:rPr>
          <w:rFonts w:hint="eastAsia"/>
          <w:lang w:eastAsia="zh-TW"/>
        </w:rPr>
        <w:t>，所生產化工原料主要提供其他產業需求，如醫藥業、工業天然氣、油槽及塑膠用品等，主要廠商為</w:t>
      </w:r>
      <w:r w:rsidRPr="006462D2">
        <w:rPr>
          <w:rFonts w:hint="eastAsia"/>
          <w:lang w:eastAsia="zh-TW"/>
        </w:rPr>
        <w:t xml:space="preserve">Hydro </w:t>
      </w:r>
      <w:r w:rsidRPr="006462D2">
        <w:rPr>
          <w:rFonts w:hint="eastAsia"/>
          <w:lang w:eastAsia="zh-TW"/>
        </w:rPr>
        <w:t>和</w:t>
      </w:r>
      <w:r w:rsidRPr="006462D2">
        <w:rPr>
          <w:rFonts w:hint="eastAsia"/>
          <w:lang w:eastAsia="zh-TW"/>
        </w:rPr>
        <w:t>Borealis</w:t>
      </w:r>
      <w:r w:rsidRPr="006462D2">
        <w:rPr>
          <w:rFonts w:hint="eastAsia"/>
          <w:lang w:eastAsia="zh-TW"/>
        </w:rPr>
        <w:t>。化工成品則包括漆料、黏膠及藥品，黏膠用於硬紙板及相關木業。醫藥公司有</w:t>
      </w:r>
      <w:r w:rsidRPr="006462D2">
        <w:rPr>
          <w:rFonts w:hint="eastAsia"/>
          <w:lang w:eastAsia="zh-TW"/>
        </w:rPr>
        <w:t>Alpharma</w:t>
      </w:r>
      <w:r w:rsidRPr="006462D2">
        <w:rPr>
          <w:rFonts w:hint="eastAsia"/>
          <w:lang w:eastAsia="zh-TW"/>
        </w:rPr>
        <w:t>及</w:t>
      </w:r>
      <w:r w:rsidRPr="006462D2">
        <w:rPr>
          <w:rFonts w:hint="eastAsia"/>
          <w:lang w:eastAsia="zh-TW"/>
        </w:rPr>
        <w:t>Nycomed Amersham</w:t>
      </w:r>
      <w:r w:rsidRPr="006462D2">
        <w:rPr>
          <w:rFonts w:hint="eastAsia"/>
          <w:lang w:eastAsia="zh-TW"/>
        </w:rPr>
        <w:t>兩家生產特定藥品的主要開發製造公司。</w:t>
      </w:r>
    </w:p>
    <w:p w14:paraId="0708A60A" w14:textId="77777777" w:rsidR="00251FC6" w:rsidRPr="006462D2" w:rsidRDefault="00F51799" w:rsidP="001A0721">
      <w:pPr>
        <w:pStyle w:val="ae"/>
        <w:ind w:left="945" w:firstLine="472"/>
        <w:rPr>
          <w:lang w:eastAsia="zh-TW"/>
        </w:rPr>
      </w:pPr>
      <w:r w:rsidRPr="006462D2">
        <w:rPr>
          <w:rFonts w:hint="eastAsia"/>
          <w:lang w:eastAsia="zh-TW"/>
        </w:rPr>
        <w:t>挪威主要化工業者</w:t>
      </w:r>
      <w:r w:rsidR="007519A2" w:rsidRPr="006462D2">
        <w:rPr>
          <w:rFonts w:hint="eastAsia"/>
          <w:lang w:eastAsia="zh-TW"/>
        </w:rPr>
        <w:t>包括：</w:t>
      </w:r>
    </w:p>
    <w:p w14:paraId="60A2518F" w14:textId="1E9AE0DB" w:rsidR="001A0721" w:rsidRPr="006462D2" w:rsidRDefault="001A0721" w:rsidP="001A0721">
      <w:pPr>
        <w:pStyle w:val="af0"/>
        <w:ind w:left="1417" w:hanging="472"/>
      </w:pPr>
      <w:r w:rsidRPr="006462D2">
        <w:rPr>
          <w:rFonts w:hint="eastAsia"/>
        </w:rPr>
        <w:t>１、化工原料、飼料添加物：</w:t>
      </w:r>
      <w:r w:rsidRPr="006462D2">
        <w:rPr>
          <w:rFonts w:hint="eastAsia"/>
        </w:rPr>
        <w:t>Elkem AS</w:t>
      </w:r>
    </w:p>
    <w:p w14:paraId="4E1FB709" w14:textId="36B0FA17" w:rsidR="001A0721" w:rsidRPr="006462D2" w:rsidRDefault="001A0721" w:rsidP="001A0721">
      <w:pPr>
        <w:pStyle w:val="af0"/>
        <w:ind w:left="1417" w:hanging="472"/>
      </w:pPr>
      <w:r w:rsidRPr="006462D2">
        <w:rPr>
          <w:rFonts w:hint="eastAsia"/>
        </w:rPr>
        <w:t>２、化工肥料：</w:t>
      </w:r>
      <w:r w:rsidRPr="006462D2">
        <w:rPr>
          <w:rFonts w:hint="eastAsia"/>
        </w:rPr>
        <w:t>Yara International ASA</w:t>
      </w:r>
    </w:p>
    <w:p w14:paraId="31BDB72D" w14:textId="79D14137" w:rsidR="001A0721" w:rsidRPr="006462D2" w:rsidRDefault="001A0721" w:rsidP="001A0721">
      <w:pPr>
        <w:pStyle w:val="af0"/>
        <w:ind w:left="1417" w:hanging="472"/>
      </w:pPr>
      <w:r w:rsidRPr="006462D2">
        <w:rPr>
          <w:rFonts w:hint="eastAsia"/>
        </w:rPr>
        <w:t>３、漆料：</w:t>
      </w:r>
      <w:r w:rsidRPr="006462D2">
        <w:rPr>
          <w:rFonts w:hint="eastAsia"/>
        </w:rPr>
        <w:t xml:space="preserve">Jotun </w:t>
      </w:r>
    </w:p>
    <w:p w14:paraId="56290A32" w14:textId="3E77179A" w:rsidR="001A0721" w:rsidRPr="006462D2" w:rsidRDefault="001A0721" w:rsidP="001A0721">
      <w:pPr>
        <w:pStyle w:val="af0"/>
        <w:ind w:left="1417" w:hanging="472"/>
      </w:pPr>
      <w:r w:rsidRPr="006462D2">
        <w:rPr>
          <w:rFonts w:hint="eastAsia"/>
        </w:rPr>
        <w:t>４、藥品、營養劑：</w:t>
      </w:r>
      <w:r w:rsidRPr="006462D2">
        <w:rPr>
          <w:rFonts w:hint="eastAsia"/>
        </w:rPr>
        <w:t>Nycomed Pharma</w:t>
      </w:r>
      <w:r w:rsidRPr="006462D2">
        <w:rPr>
          <w:rFonts w:hint="eastAsia"/>
        </w:rPr>
        <w:t>、</w:t>
      </w:r>
      <w:r w:rsidRPr="006462D2">
        <w:rPr>
          <w:rFonts w:hint="eastAsia"/>
        </w:rPr>
        <w:t>Alpharma</w:t>
      </w:r>
    </w:p>
    <w:p w14:paraId="7F78F9A0" w14:textId="6BBFC5C0" w:rsidR="001A0721" w:rsidRPr="006462D2" w:rsidRDefault="001A0721" w:rsidP="001A0721">
      <w:pPr>
        <w:pStyle w:val="af0"/>
        <w:ind w:left="1417" w:hanging="472"/>
      </w:pPr>
      <w:r w:rsidRPr="006462D2">
        <w:rPr>
          <w:rFonts w:hint="eastAsia"/>
        </w:rPr>
        <w:t>５、除臭劑、清潔劑：</w:t>
      </w:r>
      <w:r w:rsidRPr="006462D2">
        <w:rPr>
          <w:rFonts w:hint="eastAsia"/>
        </w:rPr>
        <w:t>Lilleborg</w:t>
      </w:r>
    </w:p>
    <w:p w14:paraId="5F0D6AAE" w14:textId="371250CF" w:rsidR="001A0721" w:rsidRPr="006462D2" w:rsidRDefault="001A0721" w:rsidP="001A0721">
      <w:pPr>
        <w:pStyle w:val="af0"/>
        <w:ind w:left="1417" w:hanging="472"/>
      </w:pPr>
      <w:r w:rsidRPr="006462D2">
        <w:rPr>
          <w:rFonts w:hint="eastAsia"/>
        </w:rPr>
        <w:t>６、炸藥：</w:t>
      </w:r>
      <w:r w:rsidRPr="006462D2">
        <w:rPr>
          <w:rFonts w:hint="eastAsia"/>
        </w:rPr>
        <w:t>Dyno Nobel</w:t>
      </w:r>
    </w:p>
    <w:p w14:paraId="20C28348" w14:textId="54B2EAFE" w:rsidR="001A0721" w:rsidRPr="006462D2" w:rsidRDefault="001A0721" w:rsidP="001A0721">
      <w:pPr>
        <w:pStyle w:val="af0"/>
        <w:ind w:left="1417" w:hanging="472"/>
      </w:pPr>
      <w:r w:rsidRPr="006462D2">
        <w:rPr>
          <w:rFonts w:hint="eastAsia"/>
        </w:rPr>
        <w:t>７、軍火及國防用品：</w:t>
      </w:r>
      <w:r w:rsidRPr="006462D2">
        <w:rPr>
          <w:rFonts w:hint="eastAsia"/>
        </w:rPr>
        <w:t>Nammo</w:t>
      </w:r>
    </w:p>
    <w:p w14:paraId="6133347A" w14:textId="6EEDEB49" w:rsidR="001A0721" w:rsidRPr="006462D2" w:rsidRDefault="001A0721" w:rsidP="001A0721">
      <w:pPr>
        <w:pStyle w:val="af0"/>
        <w:ind w:left="1417" w:hanging="472"/>
      </w:pPr>
      <w:r w:rsidRPr="006462D2">
        <w:rPr>
          <w:rFonts w:hint="eastAsia"/>
        </w:rPr>
        <w:t>８、藻膠、動物植物油、有機化學製品：</w:t>
      </w:r>
      <w:r w:rsidRPr="006462D2">
        <w:rPr>
          <w:rFonts w:hint="eastAsia"/>
        </w:rPr>
        <w:t>Pronova Biopharma Norge AS</w:t>
      </w:r>
      <w:r w:rsidRPr="006462D2">
        <w:rPr>
          <w:rFonts w:hint="eastAsia"/>
        </w:rPr>
        <w:t>、</w:t>
      </w:r>
      <w:r w:rsidRPr="006462D2">
        <w:rPr>
          <w:rFonts w:hint="eastAsia"/>
        </w:rPr>
        <w:t>FMC Biopoliymer AS</w:t>
      </w:r>
    </w:p>
    <w:p w14:paraId="7EEF2599" w14:textId="386847A1" w:rsidR="001A0721" w:rsidRPr="006462D2" w:rsidRDefault="001A0721" w:rsidP="001A0721">
      <w:pPr>
        <w:pStyle w:val="af0"/>
        <w:ind w:left="1417" w:hanging="472"/>
      </w:pPr>
      <w:r w:rsidRPr="006462D2">
        <w:rPr>
          <w:rFonts w:hint="eastAsia"/>
        </w:rPr>
        <w:t>９、原油提煉：</w:t>
      </w:r>
      <w:r w:rsidRPr="006462D2">
        <w:rPr>
          <w:rFonts w:hint="eastAsia"/>
        </w:rPr>
        <w:t>Statoil Mongstad</w:t>
      </w:r>
      <w:r w:rsidRPr="006462D2">
        <w:rPr>
          <w:rFonts w:hint="eastAsia"/>
        </w:rPr>
        <w:t>、</w:t>
      </w:r>
      <w:r w:rsidRPr="006462D2">
        <w:rPr>
          <w:rFonts w:hint="eastAsia"/>
        </w:rPr>
        <w:t>The Esso refinery</w:t>
      </w:r>
    </w:p>
    <w:p w14:paraId="7763680C" w14:textId="378258F1" w:rsidR="00251FC6" w:rsidRPr="006462D2" w:rsidRDefault="00477F35" w:rsidP="001A0721">
      <w:pPr>
        <w:pStyle w:val="a6"/>
      </w:pPr>
      <w:r w:rsidRPr="006462D2">
        <w:rPr>
          <w:rFonts w:hint="eastAsia"/>
        </w:rPr>
        <w:t>（</w:t>
      </w:r>
      <w:r w:rsidR="009329D0" w:rsidRPr="006462D2">
        <w:rPr>
          <w:rFonts w:hint="eastAsia"/>
        </w:rPr>
        <w:t>七</w:t>
      </w:r>
      <w:r w:rsidRPr="006462D2">
        <w:rPr>
          <w:rFonts w:hint="eastAsia"/>
        </w:rPr>
        <w:t>）</w:t>
      </w:r>
      <w:r w:rsidR="00251FC6" w:rsidRPr="006462D2">
        <w:rPr>
          <w:rFonts w:hint="eastAsia"/>
        </w:rPr>
        <w:t>機械工程產業</w:t>
      </w:r>
    </w:p>
    <w:p w14:paraId="3B9B898C" w14:textId="40E3F574" w:rsidR="00251FC6" w:rsidRPr="006462D2" w:rsidRDefault="00251FC6" w:rsidP="001A0721">
      <w:pPr>
        <w:pStyle w:val="ae"/>
        <w:ind w:left="945" w:firstLine="472"/>
      </w:pPr>
      <w:r w:rsidRPr="006462D2">
        <w:rPr>
          <w:rFonts w:hint="eastAsia"/>
        </w:rPr>
        <w:t>挪威機械工程業涵蓋低階至高階等不同層面的多元企業發展，包括專事製造簡單半成品和重鋼結構產品的技術低、勞力密集的公司，包括製造發電機、變壓器及其他技術設備公司等；由石油產業衍生的工程產業，如</w:t>
      </w:r>
      <w:r w:rsidRPr="006462D2">
        <w:rPr>
          <w:rFonts w:hint="eastAsia"/>
        </w:rPr>
        <w:t>Aker Solutions</w:t>
      </w:r>
      <w:r w:rsidRPr="006462D2">
        <w:rPr>
          <w:rFonts w:hint="eastAsia"/>
        </w:rPr>
        <w:t>為專門原油、天然氣、離岸風電等相關工程設備、系統與服務；以及涉及高科技研究與發展之軟體科技產業的微科技（</w:t>
      </w:r>
      <w:r w:rsidRPr="006462D2">
        <w:rPr>
          <w:rFonts w:hint="eastAsia"/>
        </w:rPr>
        <w:t>Micro-technology</w:t>
      </w:r>
      <w:r w:rsidRPr="006462D2">
        <w:rPr>
          <w:rFonts w:hint="eastAsia"/>
        </w:rPr>
        <w:t>）產業，屬挪威感應器及儀器產業重要領域，以</w:t>
      </w:r>
      <w:r w:rsidRPr="006462D2">
        <w:rPr>
          <w:rFonts w:hint="eastAsia"/>
        </w:rPr>
        <w:t>SensoNor</w:t>
      </w:r>
      <w:r w:rsidRPr="006462D2">
        <w:rPr>
          <w:rFonts w:hint="eastAsia"/>
        </w:rPr>
        <w:t>為最具代表性的公司，主要生產微機械陀螺儀</w:t>
      </w:r>
      <w:r w:rsidR="00477F35" w:rsidRPr="006462D2">
        <w:rPr>
          <w:rFonts w:hint="eastAsia"/>
        </w:rPr>
        <w:t>（</w:t>
      </w:r>
      <w:r w:rsidRPr="006462D2">
        <w:rPr>
          <w:rFonts w:hint="eastAsia"/>
        </w:rPr>
        <w:t>MEMS gyros</w:t>
      </w:r>
      <w:r w:rsidR="00477F35" w:rsidRPr="006462D2">
        <w:rPr>
          <w:rFonts w:hint="eastAsia"/>
        </w:rPr>
        <w:t>）</w:t>
      </w:r>
      <w:r w:rsidR="00323DA9" w:rsidRPr="006462D2">
        <w:rPr>
          <w:rFonts w:hint="eastAsia"/>
        </w:rPr>
        <w:t xml:space="preserve"> </w:t>
      </w:r>
      <w:r w:rsidR="00323DA9" w:rsidRPr="006462D2">
        <w:rPr>
          <w:rFonts w:hint="eastAsia"/>
        </w:rPr>
        <w:t>等高精密微量感應器</w:t>
      </w:r>
      <w:r w:rsidR="00477F35" w:rsidRPr="006462D2">
        <w:rPr>
          <w:rFonts w:hint="eastAsia"/>
        </w:rPr>
        <w:t>（</w:t>
      </w:r>
      <w:r w:rsidRPr="006462D2">
        <w:rPr>
          <w:rFonts w:hint="eastAsia"/>
        </w:rPr>
        <w:t>high-precision and light-weight sensors</w:t>
      </w:r>
      <w:r w:rsidRPr="006462D2">
        <w:rPr>
          <w:rFonts w:hint="eastAsia"/>
        </w:rPr>
        <w:t>）。</w:t>
      </w:r>
    </w:p>
    <w:p w14:paraId="58F89CFE" w14:textId="73D2B3A1" w:rsidR="00251FC6" w:rsidRPr="006462D2" w:rsidRDefault="00477F35" w:rsidP="001A0721">
      <w:pPr>
        <w:pStyle w:val="a6"/>
      </w:pPr>
      <w:r w:rsidRPr="006462D2">
        <w:rPr>
          <w:rFonts w:hint="eastAsia"/>
        </w:rPr>
        <w:t>（</w:t>
      </w:r>
      <w:r w:rsidR="009329D0" w:rsidRPr="006462D2">
        <w:rPr>
          <w:rFonts w:hint="eastAsia"/>
        </w:rPr>
        <w:t>八</w:t>
      </w:r>
      <w:r w:rsidRPr="006462D2">
        <w:rPr>
          <w:rFonts w:hint="eastAsia"/>
        </w:rPr>
        <w:t>）</w:t>
      </w:r>
      <w:r w:rsidR="00251FC6" w:rsidRPr="006462D2">
        <w:rPr>
          <w:rFonts w:hint="eastAsia"/>
        </w:rPr>
        <w:t>金屬工業</w:t>
      </w:r>
    </w:p>
    <w:p w14:paraId="54ABB402" w14:textId="61118484" w:rsidR="00251FC6" w:rsidRPr="006462D2" w:rsidRDefault="00DF38E7" w:rsidP="001A0721">
      <w:pPr>
        <w:pStyle w:val="ae"/>
        <w:ind w:left="945" w:firstLine="472"/>
        <w:rPr>
          <w:lang w:eastAsia="zh-TW"/>
        </w:rPr>
      </w:pPr>
      <w:r w:rsidRPr="006462D2">
        <w:rPr>
          <w:rFonts w:hint="eastAsia"/>
          <w:lang w:eastAsia="zh-TW"/>
        </w:rPr>
        <w:t>挪威擁有豐富的礦產，使金屬成品及半成品成為挪威主要的出口產業之一，除</w:t>
      </w:r>
      <w:r w:rsidR="0066412E" w:rsidRPr="006462D2">
        <w:rPr>
          <w:rFonts w:hint="eastAsia"/>
          <w:lang w:eastAsia="zh-TW"/>
        </w:rPr>
        <w:t>占</w:t>
      </w:r>
      <w:r w:rsidRPr="006462D2">
        <w:rPr>
          <w:rFonts w:hint="eastAsia"/>
          <w:lang w:eastAsia="zh-TW"/>
        </w:rPr>
        <w:t>全球重要地位的未經塑性加工鋁與合金鐵，鋼鐵、鎂、鎳、鋅等金屬，及鑄造廠也均屬金屬工業的一環。</w:t>
      </w:r>
    </w:p>
    <w:p w14:paraId="5A25949B" w14:textId="77777777" w:rsidR="00251FC6" w:rsidRPr="006462D2" w:rsidRDefault="00DF38E7" w:rsidP="001A0721">
      <w:pPr>
        <w:pStyle w:val="ae"/>
        <w:ind w:left="945" w:firstLine="472"/>
        <w:rPr>
          <w:lang w:eastAsia="zh-TW"/>
        </w:rPr>
      </w:pPr>
      <w:r w:rsidRPr="006462D2">
        <w:rPr>
          <w:rFonts w:hint="eastAsia"/>
          <w:lang w:eastAsia="zh-TW"/>
        </w:rPr>
        <w:t>挪威為西歐地區初級鋁最大生產國，全國共計有</w:t>
      </w:r>
      <w:r w:rsidRPr="006462D2">
        <w:rPr>
          <w:rFonts w:hint="eastAsia"/>
          <w:lang w:eastAsia="zh-TW"/>
        </w:rPr>
        <w:t>7</w:t>
      </w:r>
      <w:r w:rsidRPr="006462D2">
        <w:rPr>
          <w:rFonts w:hint="eastAsia"/>
          <w:lang w:eastAsia="zh-TW"/>
        </w:rPr>
        <w:t>個主要鋁鑄造廠，</w:t>
      </w:r>
      <w:r w:rsidRPr="006462D2">
        <w:rPr>
          <w:rFonts w:hint="eastAsia"/>
          <w:lang w:eastAsia="zh-TW"/>
        </w:rPr>
        <w:t>Norsk Hydro</w:t>
      </w:r>
      <w:r w:rsidRPr="006462D2">
        <w:rPr>
          <w:rFonts w:hint="eastAsia"/>
          <w:lang w:eastAsia="zh-TW"/>
        </w:rPr>
        <w:t>為其中最大的集團，旗下</w:t>
      </w:r>
      <w:r w:rsidRPr="006462D2">
        <w:rPr>
          <w:rFonts w:hint="eastAsia"/>
          <w:lang w:eastAsia="zh-TW"/>
        </w:rPr>
        <w:t>Hydro Aluminum</w:t>
      </w:r>
      <w:r w:rsidRPr="006462D2">
        <w:rPr>
          <w:rFonts w:hint="eastAsia"/>
          <w:lang w:eastAsia="zh-TW"/>
        </w:rPr>
        <w:t>公司為全球初級鋁第</w:t>
      </w:r>
      <w:r w:rsidRPr="006462D2">
        <w:rPr>
          <w:rFonts w:hint="eastAsia"/>
          <w:lang w:eastAsia="zh-TW"/>
        </w:rPr>
        <w:t>3</w:t>
      </w:r>
      <w:r w:rsidRPr="006462D2">
        <w:rPr>
          <w:rFonts w:hint="eastAsia"/>
          <w:lang w:eastAsia="zh-TW"/>
        </w:rPr>
        <w:t>大供應商。</w:t>
      </w:r>
      <w:r w:rsidRPr="006462D2">
        <w:rPr>
          <w:rFonts w:hint="eastAsia"/>
          <w:lang w:eastAsia="zh-TW"/>
        </w:rPr>
        <w:t>Norsk Hydro</w:t>
      </w:r>
      <w:r w:rsidRPr="006462D2">
        <w:rPr>
          <w:rFonts w:hint="eastAsia"/>
          <w:lang w:eastAsia="zh-TW"/>
        </w:rPr>
        <w:t>於</w:t>
      </w:r>
      <w:r w:rsidRPr="006462D2">
        <w:rPr>
          <w:rFonts w:hint="eastAsia"/>
          <w:lang w:eastAsia="zh-TW"/>
        </w:rPr>
        <w:t>2002</w:t>
      </w:r>
      <w:r w:rsidRPr="006462D2">
        <w:rPr>
          <w:rFonts w:hint="eastAsia"/>
          <w:lang w:eastAsia="zh-TW"/>
        </w:rPr>
        <w:t>年購併德國鋁製造商</w:t>
      </w:r>
      <w:r w:rsidRPr="006462D2">
        <w:rPr>
          <w:rFonts w:hint="eastAsia"/>
          <w:lang w:eastAsia="zh-TW"/>
        </w:rPr>
        <w:t>VAW</w:t>
      </w:r>
      <w:r w:rsidRPr="006462D2">
        <w:rPr>
          <w:rFonts w:hint="eastAsia"/>
          <w:lang w:eastAsia="zh-TW"/>
        </w:rPr>
        <w:t>之後，鋁類產品已成為其最大事業部門，超越石油、能源以及農業相關事業。</w:t>
      </w:r>
      <w:r w:rsidRPr="006462D2">
        <w:rPr>
          <w:rFonts w:hint="eastAsia"/>
          <w:lang w:eastAsia="zh-TW"/>
        </w:rPr>
        <w:t>Elkem</w:t>
      </w:r>
      <w:r w:rsidRPr="006462D2">
        <w:rPr>
          <w:rFonts w:hint="eastAsia"/>
          <w:lang w:eastAsia="zh-TW"/>
        </w:rPr>
        <w:t>為挪威第</w:t>
      </w:r>
      <w:r w:rsidRPr="006462D2">
        <w:rPr>
          <w:rFonts w:hint="eastAsia"/>
          <w:lang w:eastAsia="zh-TW"/>
        </w:rPr>
        <w:t>2</w:t>
      </w:r>
      <w:r w:rsidRPr="006462D2">
        <w:rPr>
          <w:rFonts w:hint="eastAsia"/>
          <w:lang w:eastAsia="zh-TW"/>
        </w:rPr>
        <w:t>大鑄鋁供應商，設於</w:t>
      </w:r>
      <w:r w:rsidRPr="006462D2">
        <w:rPr>
          <w:rFonts w:hint="eastAsia"/>
          <w:lang w:eastAsia="zh-TW"/>
        </w:rPr>
        <w:t>Mosjoen</w:t>
      </w:r>
      <w:r w:rsidRPr="006462D2">
        <w:rPr>
          <w:rFonts w:hint="eastAsia"/>
          <w:lang w:eastAsia="zh-TW"/>
        </w:rPr>
        <w:t>及</w:t>
      </w:r>
      <w:r w:rsidRPr="006462D2">
        <w:rPr>
          <w:rFonts w:hint="eastAsia"/>
          <w:lang w:eastAsia="zh-TW"/>
        </w:rPr>
        <w:t>Lista</w:t>
      </w:r>
      <w:r w:rsidRPr="006462D2">
        <w:rPr>
          <w:rFonts w:hint="eastAsia"/>
          <w:lang w:eastAsia="zh-TW"/>
        </w:rPr>
        <w:t>的熔爐專門生產供應歐洲市場的鋁條。屬輕金屬的鋁製品，最常使用於汽車、建材、包裝材料以及供電電纜等製造產業，</w:t>
      </w:r>
      <w:r w:rsidRPr="006462D2">
        <w:rPr>
          <w:rFonts w:hint="eastAsia"/>
          <w:lang w:eastAsia="zh-TW"/>
        </w:rPr>
        <w:t>80%</w:t>
      </w:r>
      <w:r w:rsidRPr="006462D2">
        <w:rPr>
          <w:rFonts w:hint="eastAsia"/>
          <w:lang w:eastAsia="zh-TW"/>
        </w:rPr>
        <w:t>至</w:t>
      </w:r>
      <w:r w:rsidRPr="006462D2">
        <w:rPr>
          <w:rFonts w:hint="eastAsia"/>
          <w:lang w:eastAsia="zh-TW"/>
        </w:rPr>
        <w:t>90%</w:t>
      </w:r>
      <w:r w:rsidRPr="006462D2">
        <w:rPr>
          <w:rFonts w:hint="eastAsia"/>
          <w:lang w:eastAsia="zh-TW"/>
        </w:rPr>
        <w:t>之產量皆為出口。挪威亦是全球最大合金鐵及矽製造國之一，主要製造商有</w:t>
      </w:r>
      <w:r w:rsidRPr="006462D2">
        <w:rPr>
          <w:rFonts w:hint="eastAsia"/>
          <w:lang w:eastAsia="zh-TW"/>
        </w:rPr>
        <w:t>Elkem</w:t>
      </w:r>
      <w:r w:rsidRPr="006462D2">
        <w:rPr>
          <w:rFonts w:hint="eastAsia"/>
          <w:lang w:eastAsia="zh-TW"/>
        </w:rPr>
        <w:t>、</w:t>
      </w:r>
      <w:r w:rsidRPr="006462D2">
        <w:rPr>
          <w:rFonts w:hint="eastAsia"/>
          <w:lang w:eastAsia="zh-TW"/>
        </w:rPr>
        <w:t>Fesil</w:t>
      </w:r>
      <w:r w:rsidRPr="006462D2">
        <w:rPr>
          <w:rFonts w:hint="eastAsia"/>
          <w:lang w:eastAsia="zh-TW"/>
        </w:rPr>
        <w:t>以及</w:t>
      </w:r>
      <w:r w:rsidRPr="006462D2">
        <w:rPr>
          <w:rFonts w:hint="eastAsia"/>
          <w:lang w:eastAsia="zh-TW"/>
        </w:rPr>
        <w:t>Eramet</w:t>
      </w:r>
      <w:r w:rsidRPr="006462D2">
        <w:rPr>
          <w:rFonts w:hint="eastAsia"/>
          <w:lang w:eastAsia="zh-TW"/>
        </w:rPr>
        <w:t>與</w:t>
      </w:r>
      <w:r w:rsidRPr="006462D2">
        <w:rPr>
          <w:rFonts w:hint="eastAsia"/>
          <w:lang w:eastAsia="zh-TW"/>
        </w:rPr>
        <w:t>Globe</w:t>
      </w:r>
      <w:r w:rsidR="00251FC6" w:rsidRPr="006462D2">
        <w:rPr>
          <w:rFonts w:hint="eastAsia"/>
          <w:lang w:eastAsia="zh-TW"/>
        </w:rPr>
        <w:t>。</w:t>
      </w:r>
    </w:p>
    <w:p w14:paraId="6EC2DD04" w14:textId="77777777" w:rsidR="00251FC6" w:rsidRPr="006462D2" w:rsidRDefault="003A5FC4" w:rsidP="001A0721">
      <w:pPr>
        <w:pStyle w:val="ae"/>
        <w:ind w:left="945" w:firstLine="472"/>
        <w:rPr>
          <w:lang w:eastAsia="zh-TW"/>
        </w:rPr>
      </w:pPr>
      <w:r w:rsidRPr="006462D2">
        <w:rPr>
          <w:rFonts w:hint="eastAsia"/>
          <w:lang w:eastAsia="zh-TW"/>
        </w:rPr>
        <w:t>由於金屬工業的開發需要大量能源，許多金屬製造企業均以水力發電廠為中心而立，例如</w:t>
      </w:r>
      <w:r w:rsidR="00AE6F49" w:rsidRPr="006462D2">
        <w:rPr>
          <w:rFonts w:hint="eastAsia"/>
          <w:lang w:eastAsia="zh-TW"/>
        </w:rPr>
        <w:t>全</w:t>
      </w:r>
      <w:r w:rsidRPr="006462D2">
        <w:rPr>
          <w:rFonts w:hint="eastAsia"/>
          <w:lang w:eastAsia="zh-TW"/>
        </w:rPr>
        <w:t>球知名魚鉤製造商</w:t>
      </w:r>
      <w:r w:rsidRPr="006462D2">
        <w:rPr>
          <w:rFonts w:hint="eastAsia"/>
          <w:lang w:eastAsia="zh-TW"/>
        </w:rPr>
        <w:t>O.Mustad</w:t>
      </w:r>
      <w:r w:rsidRPr="006462D2">
        <w:rPr>
          <w:rFonts w:hint="eastAsia"/>
          <w:lang w:eastAsia="zh-TW"/>
        </w:rPr>
        <w:t>。另，</w:t>
      </w:r>
      <w:r w:rsidR="00DF38E7" w:rsidRPr="006462D2">
        <w:rPr>
          <w:rFonts w:hint="eastAsia"/>
          <w:lang w:eastAsia="zh-TW"/>
        </w:rPr>
        <w:t>由於金屬產業深受經濟循環景氣之影響，因此，相關企業每年獲利水準往往隨國際價格波動而不定。近年來，</w:t>
      </w:r>
      <w:r w:rsidRPr="006462D2">
        <w:rPr>
          <w:rFonts w:hint="eastAsia"/>
          <w:lang w:eastAsia="zh-TW"/>
        </w:rPr>
        <w:t>受到</w:t>
      </w:r>
      <w:r w:rsidR="00DF38E7" w:rsidRPr="006462D2">
        <w:rPr>
          <w:rFonts w:hint="eastAsia"/>
          <w:lang w:eastAsia="zh-TW"/>
        </w:rPr>
        <w:t>來自東歐與亞洲低價格的競爭，挪威公司以高品質創造品牌和交貨可靠等形象與條件為</w:t>
      </w:r>
      <w:r w:rsidRPr="006462D2">
        <w:rPr>
          <w:rFonts w:hint="eastAsia"/>
          <w:lang w:eastAsia="zh-TW"/>
        </w:rPr>
        <w:t>行銷策略</w:t>
      </w:r>
      <w:r w:rsidR="00DF38E7" w:rsidRPr="006462D2">
        <w:rPr>
          <w:rFonts w:hint="eastAsia"/>
          <w:lang w:eastAsia="zh-TW"/>
        </w:rPr>
        <w:t>，</w:t>
      </w:r>
      <w:r w:rsidRPr="006462D2">
        <w:rPr>
          <w:rFonts w:hint="eastAsia"/>
          <w:lang w:eastAsia="zh-TW"/>
        </w:rPr>
        <w:t>穩固為</w:t>
      </w:r>
      <w:r w:rsidR="00DF38E7" w:rsidRPr="006462D2">
        <w:rPr>
          <w:rFonts w:hint="eastAsia"/>
          <w:lang w:eastAsia="zh-TW"/>
        </w:rPr>
        <w:t>歐美及日本市場汽車製造商之主要零件供應商</w:t>
      </w:r>
      <w:r w:rsidR="00251FC6" w:rsidRPr="006462D2">
        <w:rPr>
          <w:rFonts w:hint="eastAsia"/>
          <w:lang w:eastAsia="zh-TW"/>
        </w:rPr>
        <w:t>。</w:t>
      </w:r>
    </w:p>
    <w:p w14:paraId="44A5D312" w14:textId="1390CBED" w:rsidR="00251FC6" w:rsidRPr="006462D2" w:rsidRDefault="00477F35" w:rsidP="001A0721">
      <w:pPr>
        <w:pStyle w:val="a6"/>
      </w:pPr>
      <w:r w:rsidRPr="006462D2">
        <w:rPr>
          <w:rFonts w:hint="eastAsia"/>
        </w:rPr>
        <w:t>（</w:t>
      </w:r>
      <w:r w:rsidR="000C23B8" w:rsidRPr="006462D2">
        <w:rPr>
          <w:rFonts w:hint="eastAsia"/>
        </w:rPr>
        <w:t>九</w:t>
      </w:r>
      <w:r w:rsidRPr="006462D2">
        <w:rPr>
          <w:rFonts w:hint="eastAsia"/>
        </w:rPr>
        <w:t>）</w:t>
      </w:r>
      <w:r w:rsidR="00251FC6" w:rsidRPr="006462D2">
        <w:rPr>
          <w:rFonts w:hint="eastAsia"/>
        </w:rPr>
        <w:t>木材、紙漿造紙工業</w:t>
      </w:r>
    </w:p>
    <w:p w14:paraId="289F33AE" w14:textId="77777777" w:rsidR="00251FC6" w:rsidRPr="006462D2" w:rsidRDefault="000C23B8" w:rsidP="001A0721">
      <w:pPr>
        <w:pStyle w:val="ae"/>
        <w:ind w:left="945" w:firstLine="472"/>
        <w:rPr>
          <w:lang w:eastAsia="zh-TW"/>
        </w:rPr>
      </w:pPr>
      <w:r w:rsidRPr="006462D2">
        <w:rPr>
          <w:rFonts w:hint="eastAsia"/>
          <w:lang w:eastAsia="zh-TW"/>
        </w:rPr>
        <w:t>挪威與鄰國瑞典及芬蘭一樣，擁有廣大的森林資源，但規模不若其他兩國的龐大，多集中於挪威東部及中部地區。天然充沛的水資源是挪威紙漿及紙業市場的重要推手，因此該產業均沿著東部以及中部的主要河川設立據點。半數以上木材原料為原木工業材料，用於生產房屋建造、接木結構、門窗及家具所需之木材。其餘不適合製造的原木，則用於紙漿及造紙業，主要紙產品則包括半成品及成品，如紙張、包裝、纖維素等，以出口為導向</w:t>
      </w:r>
      <w:r w:rsidR="00251FC6" w:rsidRPr="006462D2">
        <w:rPr>
          <w:rFonts w:hint="eastAsia"/>
          <w:lang w:eastAsia="zh-TW"/>
        </w:rPr>
        <w:t>。</w:t>
      </w:r>
    </w:p>
    <w:p w14:paraId="7E8E6164" w14:textId="109CE4D9" w:rsidR="000C23B8" w:rsidRPr="006462D2" w:rsidRDefault="000C23B8" w:rsidP="001A0721">
      <w:pPr>
        <w:pStyle w:val="ae"/>
        <w:ind w:left="945" w:firstLine="472"/>
        <w:rPr>
          <w:lang w:eastAsia="zh-TW"/>
        </w:rPr>
      </w:pPr>
      <w:r w:rsidRPr="006462D2">
        <w:rPr>
          <w:rFonts w:hint="eastAsia"/>
        </w:rPr>
        <w:t>木材產業於</w:t>
      </w:r>
      <w:r w:rsidRPr="006462D2">
        <w:rPr>
          <w:rFonts w:hint="eastAsia"/>
        </w:rPr>
        <w:t>2005</w:t>
      </w:r>
      <w:r w:rsidRPr="006462D2">
        <w:rPr>
          <w:rFonts w:hint="eastAsia"/>
        </w:rPr>
        <w:t>年由原挪威加工聯合會（</w:t>
      </w:r>
      <w:r w:rsidRPr="006462D2">
        <w:rPr>
          <w:rFonts w:hint="eastAsia"/>
        </w:rPr>
        <w:t>Federation Process Industries</w:t>
      </w:r>
      <w:r w:rsidRPr="006462D2">
        <w:rPr>
          <w:rFonts w:hint="eastAsia"/>
        </w:rPr>
        <w:t>，</w:t>
      </w:r>
      <w:r w:rsidRPr="006462D2">
        <w:rPr>
          <w:rFonts w:hint="eastAsia"/>
        </w:rPr>
        <w:t>PIL</w:t>
      </w:r>
      <w:r w:rsidRPr="006462D2">
        <w:rPr>
          <w:rFonts w:hint="eastAsia"/>
        </w:rPr>
        <w:t>）與挪威製造協會</w:t>
      </w:r>
      <w:r w:rsidR="00477F35" w:rsidRPr="006462D2">
        <w:rPr>
          <w:rFonts w:hint="eastAsia"/>
        </w:rPr>
        <w:t>（</w:t>
      </w:r>
      <w:r w:rsidRPr="006462D2">
        <w:rPr>
          <w:rFonts w:hint="eastAsia"/>
        </w:rPr>
        <w:t>the Federation of Norwegian Manufacturing Industries, TBL</w:t>
      </w:r>
      <w:r w:rsidR="00477F35" w:rsidRPr="006462D2">
        <w:rPr>
          <w:rFonts w:hint="eastAsia"/>
        </w:rPr>
        <w:t>）</w:t>
      </w:r>
      <w:r w:rsidRPr="006462D2">
        <w:rPr>
          <w:rFonts w:hint="eastAsia"/>
        </w:rPr>
        <w:t>合併為</w:t>
      </w:r>
      <w:r w:rsidRPr="006462D2">
        <w:rPr>
          <w:rFonts w:hint="eastAsia"/>
        </w:rPr>
        <w:t xml:space="preserve"> </w:t>
      </w:r>
      <w:r w:rsidRPr="006462D2">
        <w:rPr>
          <w:rFonts w:hint="eastAsia"/>
        </w:rPr>
        <w:t>挪威產業總會</w:t>
      </w:r>
      <w:r w:rsidR="00477F35" w:rsidRPr="006462D2">
        <w:rPr>
          <w:rFonts w:hint="eastAsia"/>
        </w:rPr>
        <w:t>（</w:t>
      </w:r>
      <w:r w:rsidRPr="006462D2">
        <w:rPr>
          <w:rFonts w:hint="eastAsia"/>
        </w:rPr>
        <w:t>The Federation of Norwegian Industries</w:t>
      </w:r>
      <w:r w:rsidR="00477F35" w:rsidRPr="006462D2">
        <w:rPr>
          <w:rFonts w:hint="eastAsia"/>
        </w:rPr>
        <w:t>）</w:t>
      </w:r>
      <w:r w:rsidRPr="006462D2">
        <w:rPr>
          <w:rFonts w:hint="eastAsia"/>
        </w:rPr>
        <w:t>，以因應挪威國內投資下滑、低紙價、高能源成本以及運輸複雜等問題。</w:t>
      </w:r>
      <w:r w:rsidRPr="006462D2">
        <w:rPr>
          <w:rFonts w:hint="eastAsia"/>
          <w:lang w:eastAsia="zh-TW"/>
        </w:rPr>
        <w:t>會員包含木材、紙漿業、金屬業、化學業、包裝業及製造業等企業。</w:t>
      </w:r>
    </w:p>
    <w:p w14:paraId="373B2899" w14:textId="77777777" w:rsidR="00251FC6" w:rsidRPr="006462D2" w:rsidRDefault="000C23B8" w:rsidP="001A0721">
      <w:pPr>
        <w:pStyle w:val="ae"/>
        <w:ind w:left="945" w:firstLine="472"/>
        <w:rPr>
          <w:lang w:eastAsia="zh-TW"/>
        </w:rPr>
      </w:pPr>
      <w:r w:rsidRPr="006462D2">
        <w:rPr>
          <w:rFonts w:hint="eastAsia"/>
        </w:rPr>
        <w:t>現在主要原木公司包括</w:t>
      </w:r>
      <w:r w:rsidRPr="006462D2">
        <w:rPr>
          <w:rFonts w:hint="eastAsia"/>
        </w:rPr>
        <w:t>Norske Skog</w:t>
      </w:r>
      <w:r w:rsidRPr="006462D2">
        <w:rPr>
          <w:rFonts w:hint="eastAsia"/>
        </w:rPr>
        <w:t>及</w:t>
      </w:r>
      <w:r w:rsidRPr="006462D2">
        <w:rPr>
          <w:rFonts w:hint="eastAsia"/>
        </w:rPr>
        <w:t>Moelven</w:t>
      </w:r>
      <w:r w:rsidRPr="006462D2">
        <w:rPr>
          <w:rFonts w:hint="eastAsia"/>
        </w:rPr>
        <w:t>。</w:t>
      </w:r>
      <w:r w:rsidRPr="006462D2">
        <w:rPr>
          <w:rFonts w:hint="eastAsia"/>
        </w:rPr>
        <w:t>Norske Skog</w:t>
      </w:r>
      <w:r w:rsidRPr="006462D2">
        <w:rPr>
          <w:rFonts w:hint="eastAsia"/>
        </w:rPr>
        <w:t>也是全球主要出版紙製造商之一，在全球各地設有或部分擁有工廠。</w:t>
      </w:r>
      <w:r w:rsidRPr="006462D2">
        <w:rPr>
          <w:rFonts w:hint="eastAsia"/>
          <w:lang w:eastAsia="zh-TW"/>
        </w:rPr>
        <w:t>面對著來自國際市場的激烈競爭，促使</w:t>
      </w:r>
      <w:r w:rsidRPr="006462D2">
        <w:rPr>
          <w:rFonts w:hint="eastAsia"/>
          <w:lang w:eastAsia="zh-TW"/>
        </w:rPr>
        <w:t>Norske Skog</w:t>
      </w:r>
      <w:r w:rsidRPr="006462D2">
        <w:rPr>
          <w:rFonts w:hint="eastAsia"/>
          <w:lang w:eastAsia="zh-TW"/>
        </w:rPr>
        <w:t>在中歐及亞洲各地大肆蒐購工廠。另，主要生產纖維製品包括波浪板紙板、防油漬包裝紙以及冷凍魚及其他食品包裝用紙等的</w:t>
      </w:r>
      <w:r w:rsidRPr="006462D2">
        <w:rPr>
          <w:rFonts w:hint="eastAsia"/>
          <w:lang w:eastAsia="zh-TW"/>
        </w:rPr>
        <w:t>Peterson Packaging</w:t>
      </w:r>
      <w:r w:rsidRPr="006462D2">
        <w:rPr>
          <w:rFonts w:hint="eastAsia"/>
          <w:lang w:eastAsia="zh-TW"/>
        </w:rPr>
        <w:t>為歐洲主要包裝製造商之一，雖於</w:t>
      </w:r>
      <w:r w:rsidRPr="006462D2">
        <w:rPr>
          <w:rFonts w:hint="eastAsia"/>
          <w:lang w:eastAsia="zh-TW"/>
        </w:rPr>
        <w:t>2016</w:t>
      </w:r>
      <w:r w:rsidRPr="006462D2">
        <w:rPr>
          <w:rFonts w:hint="eastAsia"/>
          <w:lang w:eastAsia="zh-TW"/>
        </w:rPr>
        <w:t>年為比利時集團</w:t>
      </w:r>
      <w:r w:rsidRPr="006462D2">
        <w:rPr>
          <w:rFonts w:hint="eastAsia"/>
          <w:lang w:eastAsia="zh-TW"/>
        </w:rPr>
        <w:t>VPK</w:t>
      </w:r>
      <w:r w:rsidRPr="006462D2">
        <w:rPr>
          <w:rFonts w:hint="eastAsia"/>
          <w:lang w:eastAsia="zh-TW"/>
        </w:rPr>
        <w:t>所併購，但仍是挪威主要製紙商。</w:t>
      </w:r>
      <w:r w:rsidRPr="006462D2">
        <w:rPr>
          <w:rFonts w:hint="eastAsia"/>
          <w:lang w:eastAsia="zh-TW"/>
        </w:rPr>
        <w:t>Borregaard</w:t>
      </w:r>
      <w:r w:rsidRPr="006462D2">
        <w:rPr>
          <w:rFonts w:hint="eastAsia"/>
          <w:lang w:eastAsia="zh-TW"/>
        </w:rPr>
        <w:t>則為木材加工企業，研發創新永續產品如纖維素、木質素封面紙等，其木質素材料居全球領導地位</w:t>
      </w:r>
      <w:r w:rsidR="00251FC6" w:rsidRPr="006462D2">
        <w:rPr>
          <w:rFonts w:hint="eastAsia"/>
          <w:lang w:eastAsia="zh-TW"/>
        </w:rPr>
        <w:t>。</w:t>
      </w:r>
    </w:p>
    <w:p w14:paraId="73914561" w14:textId="34EBEDCF" w:rsidR="00251FC6" w:rsidRPr="006462D2" w:rsidRDefault="00477F35" w:rsidP="001A0721">
      <w:pPr>
        <w:pStyle w:val="a6"/>
      </w:pPr>
      <w:r w:rsidRPr="006462D2">
        <w:rPr>
          <w:rFonts w:hint="eastAsia"/>
        </w:rPr>
        <w:t>（</w:t>
      </w:r>
      <w:r w:rsidR="000C23B8" w:rsidRPr="006462D2">
        <w:rPr>
          <w:rFonts w:hint="eastAsia"/>
        </w:rPr>
        <w:t>十</w:t>
      </w:r>
      <w:r w:rsidRPr="006462D2">
        <w:rPr>
          <w:rFonts w:hint="eastAsia"/>
        </w:rPr>
        <w:t>）</w:t>
      </w:r>
      <w:r w:rsidR="00251FC6" w:rsidRPr="006462D2">
        <w:rPr>
          <w:rFonts w:hint="eastAsia"/>
        </w:rPr>
        <w:t>ICT</w:t>
      </w:r>
      <w:r w:rsidR="00251FC6" w:rsidRPr="006462D2">
        <w:rPr>
          <w:rFonts w:hint="eastAsia"/>
        </w:rPr>
        <w:t>產業</w:t>
      </w:r>
    </w:p>
    <w:p w14:paraId="271F853D" w14:textId="3D05ED17" w:rsidR="00251FC6" w:rsidRPr="006462D2" w:rsidRDefault="00251FC6" w:rsidP="001A0721">
      <w:pPr>
        <w:pStyle w:val="ae"/>
        <w:ind w:left="945" w:firstLine="472"/>
        <w:rPr>
          <w:lang w:eastAsia="zh-TW"/>
        </w:rPr>
      </w:pPr>
      <w:r w:rsidRPr="006462D2">
        <w:rPr>
          <w:rFonts w:hint="eastAsia"/>
          <w:lang w:eastAsia="zh-TW"/>
        </w:rPr>
        <w:t>資訊和通信技術</w:t>
      </w:r>
      <w:r w:rsidR="00477F35" w:rsidRPr="006462D2">
        <w:rPr>
          <w:rFonts w:hint="eastAsia"/>
          <w:lang w:eastAsia="zh-TW"/>
        </w:rPr>
        <w:t>（</w:t>
      </w:r>
      <w:r w:rsidRPr="006462D2">
        <w:rPr>
          <w:rFonts w:hint="eastAsia"/>
          <w:lang w:eastAsia="zh-TW"/>
        </w:rPr>
        <w:t>ICT</w:t>
      </w:r>
      <w:r w:rsidR="00477F35" w:rsidRPr="006462D2">
        <w:rPr>
          <w:rFonts w:hint="eastAsia"/>
          <w:lang w:eastAsia="zh-TW"/>
        </w:rPr>
        <w:t>）</w:t>
      </w:r>
      <w:r w:rsidRPr="006462D2">
        <w:rPr>
          <w:rFonts w:hint="eastAsia"/>
          <w:lang w:eastAsia="zh-TW"/>
        </w:rPr>
        <w:t>是挪威目前規模龐大且發展迅速的知識密集型產業，驅動不同產業的許多領域產品研發和創新，刺激挪威經濟發展。近年的數位化趨勢使電信、廣播、數據和電子融合成為新的產品和服務項目，如數據運用及</w:t>
      </w:r>
      <w:r w:rsidRPr="006462D2">
        <w:rPr>
          <w:rFonts w:hint="eastAsia"/>
          <w:lang w:eastAsia="zh-TW"/>
        </w:rPr>
        <w:t>IT</w:t>
      </w:r>
      <w:r w:rsidRPr="006462D2">
        <w:rPr>
          <w:rFonts w:hint="eastAsia"/>
          <w:lang w:eastAsia="zh-TW"/>
        </w:rPr>
        <w:t>服務、</w:t>
      </w:r>
      <w:r w:rsidRPr="006462D2">
        <w:rPr>
          <w:rFonts w:hint="eastAsia"/>
          <w:lang w:eastAsia="zh-TW"/>
        </w:rPr>
        <w:t>IT</w:t>
      </w:r>
      <w:r w:rsidRPr="006462D2">
        <w:rPr>
          <w:rFonts w:hint="eastAsia"/>
          <w:lang w:eastAsia="zh-TW"/>
        </w:rPr>
        <w:t>顧問服務、軟體製造、影音設備的製造、電訊及多媒體及系統整合等。</w:t>
      </w:r>
    </w:p>
    <w:p w14:paraId="7F473751" w14:textId="74DA2402" w:rsidR="00251FC6" w:rsidRPr="006462D2" w:rsidRDefault="00251FC6" w:rsidP="001A0721">
      <w:pPr>
        <w:pStyle w:val="ae"/>
        <w:ind w:left="945" w:firstLine="472"/>
        <w:rPr>
          <w:lang w:eastAsia="zh-TW"/>
        </w:rPr>
      </w:pPr>
      <w:r w:rsidRPr="006462D2">
        <w:rPr>
          <w:rFonts w:hint="eastAsia"/>
          <w:lang w:eastAsia="zh-TW"/>
        </w:rPr>
        <w:t>挪威電訊業主要提供服務平</w:t>
      </w:r>
      <w:r w:rsidR="004A30C3" w:rsidRPr="006462D2">
        <w:rPr>
          <w:rFonts w:hint="eastAsia"/>
          <w:lang w:eastAsia="zh-TW"/>
        </w:rPr>
        <w:t>臺</w:t>
      </w:r>
      <w:r w:rsidRPr="006462D2">
        <w:rPr>
          <w:rFonts w:hint="eastAsia"/>
          <w:lang w:eastAsia="zh-TW"/>
        </w:rPr>
        <w:t>，主要企業代表為</w:t>
      </w:r>
      <w:r w:rsidRPr="006462D2">
        <w:rPr>
          <w:rFonts w:hint="eastAsia"/>
          <w:lang w:eastAsia="zh-TW"/>
        </w:rPr>
        <w:t>Telenor AS</w:t>
      </w:r>
      <w:r w:rsidRPr="006462D2">
        <w:rPr>
          <w:rFonts w:hint="eastAsia"/>
          <w:lang w:eastAsia="zh-TW"/>
        </w:rPr>
        <w:t>，挪威最大的電訊服務商，主要市場包括北歐及亞洲。海事資訊通信技術</w:t>
      </w:r>
      <w:r w:rsidR="00477F35" w:rsidRPr="006462D2">
        <w:rPr>
          <w:rFonts w:hint="eastAsia"/>
          <w:lang w:eastAsia="zh-TW"/>
        </w:rPr>
        <w:t>（</w:t>
      </w:r>
      <w:r w:rsidRPr="006462D2">
        <w:rPr>
          <w:rFonts w:hint="eastAsia"/>
          <w:lang w:eastAsia="zh-TW"/>
        </w:rPr>
        <w:t xml:space="preserve">Maritime ICT </w:t>
      </w:r>
      <w:r w:rsidR="00477F35" w:rsidRPr="006462D2">
        <w:rPr>
          <w:rFonts w:hint="eastAsia"/>
          <w:lang w:eastAsia="zh-TW"/>
        </w:rPr>
        <w:t>）</w:t>
      </w:r>
      <w:r w:rsidRPr="006462D2">
        <w:rPr>
          <w:rFonts w:hint="eastAsia"/>
          <w:lang w:eastAsia="zh-TW"/>
        </w:rPr>
        <w:t>主要關於船舶設備、船廠設備等相關科技發展，包括船舶控制、導航、製圖、監視安全系統等。媒體產業的</w:t>
      </w:r>
      <w:r w:rsidRPr="006462D2">
        <w:rPr>
          <w:rFonts w:hint="eastAsia"/>
          <w:lang w:eastAsia="zh-TW"/>
        </w:rPr>
        <w:t>ICT</w:t>
      </w:r>
      <w:r w:rsidRPr="006462D2">
        <w:rPr>
          <w:rFonts w:hint="eastAsia"/>
          <w:lang w:eastAsia="zh-TW"/>
        </w:rPr>
        <w:t>發展主要展現於數位化，特別是影音服務的多樣化，包括消費者有更多頻道和管道的選擇增加，連帶影響</w:t>
      </w:r>
      <w:r w:rsidR="00323DA9" w:rsidRPr="006462D2">
        <w:rPr>
          <w:rFonts w:hint="eastAsia"/>
          <w:lang w:eastAsia="zh-TW"/>
        </w:rPr>
        <w:t>該產業整體發展方向</w:t>
      </w:r>
      <w:r w:rsidRPr="006462D2">
        <w:rPr>
          <w:rFonts w:hint="eastAsia"/>
          <w:lang w:eastAsia="zh-TW"/>
        </w:rPr>
        <w:t>，產業競爭力也同步提高造成產業國際化與商業化。</w:t>
      </w:r>
      <w:r w:rsidRPr="006462D2">
        <w:rPr>
          <w:rFonts w:hint="eastAsia"/>
          <w:lang w:eastAsia="zh-TW"/>
        </w:rPr>
        <w:t>Norkring</w:t>
      </w:r>
      <w:r w:rsidRPr="006462D2">
        <w:rPr>
          <w:rFonts w:hint="eastAsia"/>
          <w:lang w:eastAsia="zh-TW"/>
        </w:rPr>
        <w:t>是挪威最大影音平</w:t>
      </w:r>
      <w:r w:rsidR="004A30C3" w:rsidRPr="006462D2">
        <w:rPr>
          <w:rFonts w:hint="eastAsia"/>
          <w:lang w:eastAsia="zh-TW"/>
        </w:rPr>
        <w:t>臺</w:t>
      </w:r>
      <w:r w:rsidRPr="006462D2">
        <w:rPr>
          <w:rFonts w:hint="eastAsia"/>
          <w:lang w:eastAsia="zh-TW"/>
        </w:rPr>
        <w:t>供應商，提供電視</w:t>
      </w:r>
      <w:r w:rsidR="004A30C3" w:rsidRPr="006462D2">
        <w:rPr>
          <w:rFonts w:hint="eastAsia"/>
          <w:lang w:eastAsia="zh-TW"/>
        </w:rPr>
        <w:t>臺</w:t>
      </w:r>
      <w:r w:rsidRPr="006462D2">
        <w:rPr>
          <w:rFonts w:hint="eastAsia"/>
          <w:lang w:eastAsia="zh-TW"/>
        </w:rPr>
        <w:t>NRK</w:t>
      </w:r>
      <w:r w:rsidRPr="006462D2">
        <w:rPr>
          <w:rFonts w:hint="eastAsia"/>
          <w:lang w:eastAsia="zh-TW"/>
        </w:rPr>
        <w:t>、</w:t>
      </w:r>
      <w:r w:rsidRPr="006462D2">
        <w:rPr>
          <w:rFonts w:hint="eastAsia"/>
          <w:lang w:eastAsia="zh-TW"/>
        </w:rPr>
        <w:t>TV2</w:t>
      </w:r>
      <w:r w:rsidRPr="006462D2">
        <w:rPr>
          <w:rFonts w:hint="eastAsia"/>
          <w:lang w:eastAsia="zh-TW"/>
        </w:rPr>
        <w:t>、廣播電</w:t>
      </w:r>
      <w:r w:rsidR="004A30C3" w:rsidRPr="006462D2">
        <w:rPr>
          <w:rFonts w:hint="eastAsia"/>
          <w:lang w:eastAsia="zh-TW"/>
        </w:rPr>
        <w:t>臺</w:t>
      </w:r>
      <w:r w:rsidRPr="006462D2">
        <w:rPr>
          <w:rFonts w:hint="eastAsia"/>
          <w:lang w:eastAsia="zh-TW"/>
        </w:rPr>
        <w:t>P4</w:t>
      </w:r>
      <w:r w:rsidRPr="006462D2">
        <w:rPr>
          <w:rFonts w:hint="eastAsia"/>
          <w:lang w:eastAsia="zh-TW"/>
        </w:rPr>
        <w:t>及數個地方廣電頻道的傳送平</w:t>
      </w:r>
      <w:r w:rsidR="004A30C3" w:rsidRPr="006462D2">
        <w:rPr>
          <w:rFonts w:hint="eastAsia"/>
          <w:lang w:eastAsia="zh-TW"/>
        </w:rPr>
        <w:t>臺</w:t>
      </w:r>
      <w:r w:rsidRPr="006462D2">
        <w:rPr>
          <w:rFonts w:hint="eastAsia"/>
          <w:lang w:eastAsia="zh-TW"/>
        </w:rPr>
        <w:t>，母公司為</w:t>
      </w:r>
      <w:r w:rsidRPr="006462D2">
        <w:rPr>
          <w:rFonts w:hint="eastAsia"/>
          <w:lang w:eastAsia="zh-TW"/>
        </w:rPr>
        <w:t>Telenor AS</w:t>
      </w:r>
      <w:r w:rsidRPr="006462D2">
        <w:rPr>
          <w:rFonts w:hint="eastAsia"/>
          <w:lang w:eastAsia="zh-TW"/>
        </w:rPr>
        <w:t>。</w:t>
      </w:r>
    </w:p>
    <w:p w14:paraId="6A222D89" w14:textId="62183600" w:rsidR="00251FC6" w:rsidRPr="006462D2" w:rsidRDefault="00251FC6" w:rsidP="001A0721">
      <w:pPr>
        <w:pStyle w:val="ae"/>
        <w:ind w:left="945" w:firstLine="472"/>
        <w:rPr>
          <w:lang w:eastAsia="zh-TW"/>
        </w:rPr>
      </w:pPr>
      <w:r w:rsidRPr="006462D2">
        <w:rPr>
          <w:rFonts w:hint="eastAsia"/>
          <w:lang w:eastAsia="zh-TW"/>
        </w:rPr>
        <w:t>挪威</w:t>
      </w:r>
      <w:r w:rsidRPr="006462D2">
        <w:rPr>
          <w:lang w:eastAsia="zh-TW"/>
        </w:rPr>
        <w:t>ICT</w:t>
      </w:r>
      <w:r w:rsidRPr="006462D2">
        <w:rPr>
          <w:rFonts w:hint="eastAsia"/>
          <w:lang w:eastAsia="zh-TW"/>
        </w:rPr>
        <w:t>科技研發主要來自產學合作，由主要</w:t>
      </w:r>
      <w:r w:rsidRPr="006462D2">
        <w:rPr>
          <w:lang w:eastAsia="zh-TW"/>
        </w:rPr>
        <w:t>ICT</w:t>
      </w:r>
      <w:r w:rsidRPr="006462D2">
        <w:rPr>
          <w:rFonts w:hint="eastAsia"/>
          <w:lang w:eastAsia="zh-TW"/>
        </w:rPr>
        <w:t>科技公司與在特隆赫姆</w:t>
      </w:r>
      <w:r w:rsidR="00477F35" w:rsidRPr="006462D2">
        <w:rPr>
          <w:lang w:eastAsia="zh-TW"/>
        </w:rPr>
        <w:t>（</w:t>
      </w:r>
      <w:r w:rsidRPr="006462D2">
        <w:rPr>
          <w:lang w:eastAsia="zh-TW"/>
        </w:rPr>
        <w:t>Trondheim</w:t>
      </w:r>
      <w:r w:rsidR="00477F35" w:rsidRPr="006462D2">
        <w:rPr>
          <w:lang w:eastAsia="zh-TW"/>
        </w:rPr>
        <w:t>）</w:t>
      </w:r>
      <w:r w:rsidRPr="006462D2">
        <w:rPr>
          <w:rFonts w:hint="eastAsia"/>
          <w:lang w:eastAsia="zh-TW"/>
        </w:rPr>
        <w:t>、奧斯陸、卑爾根</w:t>
      </w:r>
      <w:r w:rsidR="00477F35" w:rsidRPr="006462D2">
        <w:rPr>
          <w:lang w:eastAsia="zh-TW"/>
        </w:rPr>
        <w:t>（</w:t>
      </w:r>
      <w:r w:rsidRPr="006462D2">
        <w:rPr>
          <w:lang w:eastAsia="zh-TW"/>
        </w:rPr>
        <w:t>Bergen</w:t>
      </w:r>
      <w:r w:rsidR="00477F35" w:rsidRPr="006462D2">
        <w:rPr>
          <w:lang w:eastAsia="zh-TW"/>
        </w:rPr>
        <w:t>）</w:t>
      </w:r>
      <w:r w:rsidRPr="006462D2">
        <w:rPr>
          <w:rFonts w:hint="eastAsia"/>
          <w:lang w:eastAsia="zh-TW"/>
        </w:rPr>
        <w:t>、斯塔萬格</w:t>
      </w:r>
      <w:r w:rsidR="00477F35" w:rsidRPr="006462D2">
        <w:rPr>
          <w:lang w:eastAsia="zh-TW"/>
        </w:rPr>
        <w:t>（</w:t>
      </w:r>
      <w:r w:rsidRPr="006462D2">
        <w:rPr>
          <w:lang w:eastAsia="zh-TW"/>
        </w:rPr>
        <w:t>Stavanger</w:t>
      </w:r>
      <w:r w:rsidR="00477F35" w:rsidRPr="006462D2">
        <w:rPr>
          <w:lang w:eastAsia="zh-TW"/>
        </w:rPr>
        <w:t>）</w:t>
      </w:r>
      <w:r w:rsidRPr="006462D2">
        <w:rPr>
          <w:rFonts w:hint="eastAsia"/>
          <w:lang w:eastAsia="zh-TW"/>
        </w:rPr>
        <w:t>、奧斯特福爾德</w:t>
      </w:r>
      <w:r w:rsidR="00477F35" w:rsidRPr="006462D2">
        <w:rPr>
          <w:lang w:eastAsia="zh-TW"/>
        </w:rPr>
        <w:t>（</w:t>
      </w:r>
      <w:r w:rsidRPr="006462D2">
        <w:rPr>
          <w:lang w:eastAsia="zh-TW"/>
        </w:rPr>
        <w:t>Østfold</w:t>
      </w:r>
      <w:r w:rsidR="00477F35" w:rsidRPr="006462D2">
        <w:rPr>
          <w:lang w:eastAsia="zh-TW"/>
        </w:rPr>
        <w:t>）</w:t>
      </w:r>
      <w:r w:rsidRPr="006462D2">
        <w:rPr>
          <w:rFonts w:hint="eastAsia"/>
          <w:lang w:eastAsia="zh-TW"/>
        </w:rPr>
        <w:t>和凱勒</w:t>
      </w:r>
      <w:r w:rsidR="00477F35" w:rsidRPr="006462D2">
        <w:rPr>
          <w:lang w:eastAsia="zh-TW"/>
        </w:rPr>
        <w:t>（</w:t>
      </w:r>
      <w:r w:rsidRPr="006462D2">
        <w:rPr>
          <w:lang w:eastAsia="zh-TW"/>
        </w:rPr>
        <w:t>Kjeller</w:t>
      </w:r>
      <w:r w:rsidR="00477F35" w:rsidRPr="006462D2">
        <w:rPr>
          <w:lang w:eastAsia="zh-TW"/>
        </w:rPr>
        <w:t>）</w:t>
      </w:r>
      <w:r w:rsidRPr="006462D2">
        <w:rPr>
          <w:rFonts w:hint="eastAsia"/>
          <w:lang w:eastAsia="zh-TW"/>
        </w:rPr>
        <w:t>等地之大學與研發單位，持續各類研發合作計畫。</w:t>
      </w:r>
    </w:p>
    <w:p w14:paraId="3C39DE93" w14:textId="5A0EE634" w:rsidR="000C23B8" w:rsidRPr="006462D2" w:rsidRDefault="00477F35" w:rsidP="001A0721">
      <w:pPr>
        <w:pStyle w:val="a6"/>
        <w:ind w:leftChars="0" w:hangingChars="400" w:hanging="945"/>
      </w:pPr>
      <w:r w:rsidRPr="006462D2">
        <w:rPr>
          <w:rFonts w:hint="eastAsia"/>
        </w:rPr>
        <w:t>（</w:t>
      </w:r>
      <w:r w:rsidR="000C23B8" w:rsidRPr="006462D2">
        <w:rPr>
          <w:rFonts w:hint="eastAsia"/>
        </w:rPr>
        <w:t>十一</w:t>
      </w:r>
      <w:r w:rsidRPr="006462D2">
        <w:rPr>
          <w:rFonts w:hint="eastAsia"/>
        </w:rPr>
        <w:t>）</w:t>
      </w:r>
      <w:r w:rsidR="000C23B8" w:rsidRPr="006462D2">
        <w:rPr>
          <w:rFonts w:hint="eastAsia"/>
        </w:rPr>
        <w:t>主權基金</w:t>
      </w:r>
    </w:p>
    <w:p w14:paraId="131C8645" w14:textId="5B1F0AA3" w:rsidR="00251FC6" w:rsidRPr="006462D2" w:rsidRDefault="000C23B8" w:rsidP="001A0721">
      <w:pPr>
        <w:pStyle w:val="ae"/>
        <w:ind w:left="945" w:firstLine="472"/>
      </w:pPr>
      <w:r w:rsidRPr="006462D2">
        <w:rPr>
          <w:rFonts w:hint="eastAsia"/>
        </w:rPr>
        <w:t>挪威政府以石油和天然氣資源收入成立主權基金，分為政府全球退休基金</w:t>
      </w:r>
      <w:r w:rsidR="00477F35" w:rsidRPr="006462D2">
        <w:rPr>
          <w:rFonts w:hint="eastAsia"/>
        </w:rPr>
        <w:t>（</w:t>
      </w:r>
      <w:r w:rsidRPr="006462D2">
        <w:rPr>
          <w:rFonts w:hint="eastAsia"/>
        </w:rPr>
        <w:t>Government Pension Fund Global, GPFG</w:t>
      </w:r>
      <w:r w:rsidR="00477F35" w:rsidRPr="006462D2">
        <w:rPr>
          <w:rFonts w:hint="eastAsia"/>
        </w:rPr>
        <w:t>）</w:t>
      </w:r>
      <w:r w:rsidRPr="006462D2">
        <w:rPr>
          <w:rFonts w:hint="eastAsia"/>
        </w:rPr>
        <w:t>和政府挪威退休基金</w:t>
      </w:r>
      <w:r w:rsidR="00477F35" w:rsidRPr="006462D2">
        <w:rPr>
          <w:rFonts w:hint="eastAsia"/>
        </w:rPr>
        <w:t>（</w:t>
      </w:r>
      <w:r w:rsidRPr="006462D2">
        <w:rPr>
          <w:rFonts w:hint="eastAsia"/>
        </w:rPr>
        <w:t>Government Pension Fund Norway, GPFN</w:t>
      </w:r>
      <w:r w:rsidR="00477F35" w:rsidRPr="006462D2">
        <w:rPr>
          <w:rFonts w:hint="eastAsia"/>
        </w:rPr>
        <w:t>）</w:t>
      </w:r>
      <w:r w:rsidRPr="006462D2">
        <w:rPr>
          <w:rFonts w:hint="eastAsia"/>
        </w:rPr>
        <w:t>，主旨為運作基金投資，將收益轉為國家的直接財政收入，以因應未來挪威自然資源逐漸耗盡時之所需</w:t>
      </w:r>
      <w:r w:rsidR="0078446A" w:rsidRPr="006462D2">
        <w:rPr>
          <w:rFonts w:hint="eastAsia"/>
        </w:rPr>
        <w:t>。</w:t>
      </w:r>
    </w:p>
    <w:p w14:paraId="4857C8E0" w14:textId="2AF1CDEE" w:rsidR="00251FC6" w:rsidRPr="006462D2" w:rsidRDefault="00251FC6" w:rsidP="001A0721">
      <w:pPr>
        <w:pStyle w:val="ae"/>
        <w:ind w:left="945" w:firstLine="472"/>
        <w:rPr>
          <w:lang w:eastAsia="zh-TW"/>
        </w:rPr>
      </w:pPr>
      <w:r w:rsidRPr="006462D2">
        <w:rPr>
          <w:rFonts w:hint="eastAsia"/>
          <w:lang w:eastAsia="zh-TW"/>
        </w:rPr>
        <w:t>透明和誠信是挪威對主權基金管理的兩大準則，道德標準更是選擇投資標的的準則。多年來，</w:t>
      </w:r>
      <w:r w:rsidR="0078446A" w:rsidRPr="006462D2">
        <w:rPr>
          <w:rFonts w:hint="eastAsia"/>
          <w:lang w:eastAsia="zh-TW"/>
        </w:rPr>
        <w:t>主權</w:t>
      </w:r>
      <w:r w:rsidRPr="006462D2">
        <w:rPr>
          <w:rFonts w:hint="eastAsia"/>
          <w:lang w:eastAsia="zh-TW"/>
        </w:rPr>
        <w:t>基金會將違反公眾利益、武器製造商、</w:t>
      </w:r>
      <w:r w:rsidR="00477F35" w:rsidRPr="006462D2">
        <w:rPr>
          <w:rFonts w:hint="eastAsia"/>
          <w:lang w:eastAsia="zh-TW"/>
        </w:rPr>
        <w:t>菸</w:t>
      </w:r>
      <w:r w:rsidRPr="006462D2">
        <w:rPr>
          <w:rFonts w:hint="eastAsia"/>
          <w:lang w:eastAsia="zh-TW"/>
        </w:rPr>
        <w:t>草公司、有侵犯人權問題或同謀等相關企業，均排除在投資名單外，近來也將氣候環保列為準則之一。氣候變化對於屬於系統性風險的政府全球退休基金是很重要的金融風險因素，因為該退休基金為長期投資，且在全球投資遍</w:t>
      </w:r>
      <w:r w:rsidR="00477F35" w:rsidRPr="006462D2">
        <w:rPr>
          <w:rFonts w:hint="eastAsia"/>
          <w:lang w:eastAsia="zh-TW"/>
        </w:rPr>
        <w:t>布</w:t>
      </w:r>
      <w:r w:rsidRPr="006462D2">
        <w:rPr>
          <w:rFonts w:hint="eastAsia"/>
          <w:lang w:eastAsia="zh-TW"/>
        </w:rPr>
        <w:t>數以千計的公司企業，氣候風險不僅影響經濟成長和企業總體盈利，也左右相關的氣候政策和相關技術發展。</w:t>
      </w:r>
    </w:p>
    <w:p w14:paraId="6AC221F9" w14:textId="529255F8" w:rsidR="00251FC6" w:rsidRPr="006462D2" w:rsidRDefault="000C23B8" w:rsidP="001A0721">
      <w:pPr>
        <w:pStyle w:val="ae"/>
        <w:ind w:left="945" w:firstLine="472"/>
        <w:rPr>
          <w:lang w:eastAsia="zh-TW"/>
        </w:rPr>
      </w:pPr>
      <w:r w:rsidRPr="006462D2">
        <w:rPr>
          <w:rFonts w:hint="eastAsia"/>
          <w:lang w:eastAsia="zh-TW"/>
        </w:rPr>
        <w:t>挪威政府全球退休基金近</w:t>
      </w:r>
      <w:r w:rsidRPr="006462D2">
        <w:rPr>
          <w:rFonts w:hint="eastAsia"/>
          <w:lang w:eastAsia="zh-TW"/>
        </w:rPr>
        <w:t>10</w:t>
      </w:r>
      <w:r w:rsidRPr="006462D2">
        <w:rPr>
          <w:rFonts w:hint="eastAsia"/>
          <w:lang w:eastAsia="zh-TW"/>
        </w:rPr>
        <w:t>年來的投資，除了</w:t>
      </w:r>
      <w:r w:rsidRPr="006462D2">
        <w:rPr>
          <w:rFonts w:hint="eastAsia"/>
          <w:lang w:eastAsia="zh-TW"/>
        </w:rPr>
        <w:t>2018</w:t>
      </w:r>
      <w:r w:rsidRPr="006462D2">
        <w:rPr>
          <w:rFonts w:hint="eastAsia"/>
          <w:lang w:eastAsia="zh-TW"/>
        </w:rPr>
        <w:t>年因為股市動盪使當年基金價值下滑外，每年都是上揚曲線成長，即使在疫情期間，由於投資謹慎，疫情第一年的</w:t>
      </w:r>
      <w:r w:rsidRPr="006462D2">
        <w:rPr>
          <w:rFonts w:hint="eastAsia"/>
          <w:lang w:eastAsia="zh-TW"/>
        </w:rPr>
        <w:t>2020</w:t>
      </w:r>
      <w:r w:rsidRPr="006462D2">
        <w:rPr>
          <w:rFonts w:hint="eastAsia"/>
          <w:lang w:eastAsia="zh-TW"/>
        </w:rPr>
        <w:t>年甚至出現</w:t>
      </w:r>
      <w:r w:rsidRPr="006462D2">
        <w:rPr>
          <w:rFonts w:hint="eastAsia"/>
          <w:lang w:eastAsia="zh-TW"/>
        </w:rPr>
        <w:t>1998</w:t>
      </w:r>
      <w:r w:rsidRPr="006462D2">
        <w:rPr>
          <w:rFonts w:hint="eastAsia"/>
          <w:lang w:eastAsia="zh-TW"/>
        </w:rPr>
        <w:t>年以來的第二高報酬率</w:t>
      </w:r>
      <w:r w:rsidR="00477F35" w:rsidRPr="006462D2">
        <w:rPr>
          <w:rFonts w:hint="eastAsia"/>
          <w:lang w:eastAsia="zh-TW"/>
        </w:rPr>
        <w:t>（</w:t>
      </w:r>
      <w:r w:rsidRPr="006462D2">
        <w:rPr>
          <w:rFonts w:hint="eastAsia"/>
          <w:lang w:eastAsia="zh-TW"/>
        </w:rPr>
        <w:t>以挪威克朗計算</w:t>
      </w:r>
      <w:r w:rsidR="00477F35" w:rsidRPr="006462D2">
        <w:rPr>
          <w:rFonts w:hint="eastAsia"/>
          <w:lang w:eastAsia="zh-TW"/>
        </w:rPr>
        <w:t>）</w:t>
      </w:r>
      <w:r w:rsidRPr="006462D2">
        <w:rPr>
          <w:rFonts w:hint="eastAsia"/>
          <w:lang w:eastAsia="zh-TW"/>
        </w:rPr>
        <w:t>，</w:t>
      </w:r>
      <w:r w:rsidRPr="006462D2">
        <w:rPr>
          <w:rFonts w:hint="eastAsia"/>
          <w:lang w:eastAsia="zh-TW"/>
        </w:rPr>
        <w:t>2021</w:t>
      </w:r>
      <w:r w:rsidRPr="006462D2">
        <w:rPr>
          <w:rFonts w:hint="eastAsia"/>
          <w:lang w:eastAsia="zh-TW"/>
        </w:rPr>
        <w:t>年也持續優異</w:t>
      </w:r>
      <w:r w:rsidRPr="006462D2">
        <w:rPr>
          <w:rFonts w:hint="eastAsia"/>
          <w:lang w:eastAsia="zh-TW"/>
        </w:rPr>
        <w:t>14.5%</w:t>
      </w:r>
      <w:r w:rsidRPr="006462D2">
        <w:rPr>
          <w:rFonts w:hint="eastAsia"/>
          <w:lang w:eastAsia="zh-TW"/>
        </w:rPr>
        <w:t>報酬率的成長。而原本期盼疫後的經濟復甦，可帶動更活躍的資金市場活躍，卻因俄烏戰爭的爆發，引起後續的能源危機與通膨高漲，導致全球經濟遭致拖累而疲乏，因此，</w:t>
      </w:r>
      <w:r w:rsidRPr="006462D2">
        <w:rPr>
          <w:rFonts w:hint="eastAsia"/>
          <w:lang w:eastAsia="zh-TW"/>
        </w:rPr>
        <w:t>2022</w:t>
      </w:r>
      <w:r w:rsidRPr="006462D2">
        <w:rPr>
          <w:rFonts w:hint="eastAsia"/>
          <w:lang w:eastAsia="zh-TW"/>
        </w:rPr>
        <w:t>年挪威政府全球退休基金總價值僅微幅成長</w:t>
      </w:r>
      <w:r w:rsidRPr="006462D2">
        <w:rPr>
          <w:rFonts w:hint="eastAsia"/>
          <w:lang w:eastAsia="zh-TW"/>
        </w:rPr>
        <w:t>0.7%</w:t>
      </w:r>
      <w:r w:rsidRPr="006462D2">
        <w:rPr>
          <w:rFonts w:hint="eastAsia"/>
          <w:lang w:eastAsia="zh-TW"/>
        </w:rPr>
        <w:t>，其中以金融投資虧損最高，達</w:t>
      </w:r>
      <w:r w:rsidRPr="006462D2">
        <w:rPr>
          <w:rFonts w:hint="eastAsia"/>
          <w:lang w:eastAsia="zh-TW"/>
        </w:rPr>
        <w:t>15.4</w:t>
      </w:r>
      <w:r w:rsidR="00477F35" w:rsidRPr="006462D2">
        <w:rPr>
          <w:rFonts w:hint="eastAsia"/>
          <w:lang w:eastAsia="zh-TW"/>
        </w:rPr>
        <w:t>%</w:t>
      </w:r>
      <w:r w:rsidRPr="006462D2">
        <w:rPr>
          <w:rFonts w:hint="eastAsia"/>
          <w:lang w:eastAsia="zh-TW"/>
        </w:rPr>
        <w:t>；固定收支部分也出現</w:t>
      </w:r>
      <w:r w:rsidRPr="006462D2">
        <w:rPr>
          <w:rFonts w:hint="eastAsia"/>
          <w:lang w:eastAsia="zh-TW"/>
        </w:rPr>
        <w:t>12.1%</w:t>
      </w:r>
      <w:r w:rsidRPr="006462D2">
        <w:rPr>
          <w:rFonts w:hint="eastAsia"/>
          <w:lang w:eastAsia="zh-TW"/>
        </w:rPr>
        <w:t>的虧損，基金總值達約</w:t>
      </w:r>
      <w:r w:rsidRPr="006462D2">
        <w:rPr>
          <w:rFonts w:hint="eastAsia"/>
          <w:lang w:eastAsia="zh-TW"/>
        </w:rPr>
        <w:t>12</w:t>
      </w:r>
      <w:r w:rsidRPr="006462D2">
        <w:rPr>
          <w:rFonts w:hint="eastAsia"/>
          <w:lang w:eastAsia="zh-TW"/>
        </w:rPr>
        <w:t>兆</w:t>
      </w:r>
      <w:r w:rsidRPr="006462D2">
        <w:rPr>
          <w:rFonts w:hint="eastAsia"/>
          <w:lang w:eastAsia="zh-TW"/>
        </w:rPr>
        <w:t>4,290</w:t>
      </w:r>
      <w:r w:rsidRPr="006462D2">
        <w:rPr>
          <w:rFonts w:hint="eastAsia"/>
          <w:lang w:eastAsia="zh-TW"/>
        </w:rPr>
        <w:t>億挪威克朗，實際投資報酬率虧損</w:t>
      </w:r>
      <w:r w:rsidRPr="006462D2">
        <w:rPr>
          <w:rFonts w:hint="eastAsia"/>
          <w:lang w:eastAsia="zh-TW"/>
        </w:rPr>
        <w:t>14.1%</w:t>
      </w:r>
      <w:r w:rsidR="00251FC6" w:rsidRPr="006462D2">
        <w:rPr>
          <w:rFonts w:hint="eastAsia"/>
          <w:lang w:eastAsia="zh-TW"/>
        </w:rPr>
        <w:t>。</w:t>
      </w:r>
    </w:p>
    <w:p w14:paraId="349E3D2D" w14:textId="77777777" w:rsidR="008B118B" w:rsidRPr="006462D2" w:rsidRDefault="008B118B" w:rsidP="001A0721">
      <w:pPr>
        <w:pStyle w:val="a4"/>
      </w:pPr>
      <w:r w:rsidRPr="006462D2">
        <w:rPr>
          <w:rFonts w:hint="eastAsia"/>
        </w:rPr>
        <w:t>四、經濟展望</w:t>
      </w:r>
    </w:p>
    <w:p w14:paraId="359DBA85" w14:textId="77777777" w:rsidR="008B118B" w:rsidRPr="006462D2" w:rsidRDefault="008B118B" w:rsidP="001A0721">
      <w:pPr>
        <w:pStyle w:val="a6"/>
      </w:pPr>
      <w:r w:rsidRPr="006462D2">
        <w:rPr>
          <w:rFonts w:hint="eastAsia"/>
        </w:rPr>
        <w:t>（一）政府之重要經濟措施</w:t>
      </w:r>
    </w:p>
    <w:p w14:paraId="7F094B9E" w14:textId="79109B0A" w:rsidR="00AA6B21" w:rsidRPr="006462D2" w:rsidRDefault="00454062" w:rsidP="001A0721">
      <w:pPr>
        <w:pStyle w:val="ae"/>
        <w:ind w:left="945" w:firstLine="472"/>
        <w:rPr>
          <w:lang w:eastAsia="zh-TW"/>
        </w:rPr>
      </w:pPr>
      <w:r w:rsidRPr="006462D2">
        <w:rPr>
          <w:rFonts w:hint="eastAsia"/>
          <w:lang w:eastAsia="zh-TW"/>
        </w:rPr>
        <w:t>挪威政府已逐漸脫離僅依靠傳統產業的經濟模式，多面向發展不同產業，包括再生能源和科技產業，以降低經濟對於原油產業的過度依賴，惟目前原油與天然氣仍為最主要收入來源之一，尤其受到俄烏戰爭影響所引起的能源危機導致原油和天然氣價格上揚，促使挪威在</w:t>
      </w:r>
      <w:r w:rsidRPr="006462D2">
        <w:rPr>
          <w:rFonts w:hint="eastAsia"/>
          <w:lang w:eastAsia="zh-TW"/>
        </w:rPr>
        <w:t>2022</w:t>
      </w:r>
      <w:r w:rsidRPr="006462D2">
        <w:rPr>
          <w:rFonts w:hint="eastAsia"/>
          <w:lang w:eastAsia="zh-TW"/>
        </w:rPr>
        <w:t>年經濟成長與稅收大增。除了經濟產業外，氣候產業也是挪威政府近年來的發展項目，透過相關補助計畫和國際合作，提供挪威企業更多發展空間。相關重要經貿措施如下</w:t>
      </w:r>
      <w:r w:rsidR="00AA6B21" w:rsidRPr="006462D2">
        <w:rPr>
          <w:rFonts w:hint="eastAsia"/>
          <w:lang w:eastAsia="zh-TW"/>
        </w:rPr>
        <w:t>:</w:t>
      </w:r>
    </w:p>
    <w:p w14:paraId="22A6DB4B" w14:textId="218B538A" w:rsidR="00AA6B21" w:rsidRPr="006462D2" w:rsidRDefault="001A0721" w:rsidP="001A0721">
      <w:pPr>
        <w:pStyle w:val="af0"/>
        <w:ind w:left="1417" w:hanging="472"/>
      </w:pPr>
      <w:r w:rsidRPr="006462D2">
        <w:rPr>
          <w:rFonts w:hint="eastAsia"/>
        </w:rPr>
        <w:t>１、</w:t>
      </w:r>
      <w:r w:rsidR="00454062" w:rsidRPr="006462D2">
        <w:rPr>
          <w:rFonts w:hint="eastAsia"/>
        </w:rPr>
        <w:t>提高氣候目標從</w:t>
      </w:r>
      <w:r w:rsidR="00454062" w:rsidRPr="006462D2">
        <w:rPr>
          <w:rFonts w:hint="eastAsia"/>
        </w:rPr>
        <w:t>2030</w:t>
      </w:r>
      <w:r w:rsidR="00454062" w:rsidRPr="006462D2">
        <w:rPr>
          <w:rFonts w:hint="eastAsia"/>
        </w:rPr>
        <w:t>年減碳</w:t>
      </w:r>
      <w:r w:rsidR="00454062" w:rsidRPr="006462D2">
        <w:rPr>
          <w:rFonts w:hint="eastAsia"/>
        </w:rPr>
        <w:t>55%</w:t>
      </w:r>
    </w:p>
    <w:p w14:paraId="76379F7D" w14:textId="77777777" w:rsidR="00AA6B21" w:rsidRPr="006462D2" w:rsidRDefault="00454062" w:rsidP="001A0721">
      <w:pPr>
        <w:pStyle w:val="af5"/>
        <w:ind w:left="1417" w:firstLine="472"/>
      </w:pPr>
      <w:r w:rsidRPr="006462D2">
        <w:rPr>
          <w:rFonts w:hint="eastAsia"/>
        </w:rPr>
        <w:t>挪威政府於</w:t>
      </w:r>
      <w:r w:rsidRPr="006462D2">
        <w:rPr>
          <w:rFonts w:hint="eastAsia"/>
        </w:rPr>
        <w:t>2022</w:t>
      </w:r>
      <w:r w:rsidRPr="006462D2">
        <w:rPr>
          <w:rFonts w:hint="eastAsia"/>
        </w:rPr>
        <w:t>年第</w:t>
      </w:r>
      <w:r w:rsidRPr="006462D2">
        <w:rPr>
          <w:rFonts w:hint="eastAsia"/>
        </w:rPr>
        <w:t>27</w:t>
      </w:r>
      <w:r w:rsidRPr="006462D2">
        <w:rPr>
          <w:rFonts w:hint="eastAsia"/>
        </w:rPr>
        <w:t>屆聯合國氣候變遷峰會</w:t>
      </w:r>
      <w:r w:rsidRPr="006462D2">
        <w:rPr>
          <w:rFonts w:hint="eastAsia"/>
        </w:rPr>
        <w:t>COP27</w:t>
      </w:r>
      <w:r w:rsidRPr="006462D2">
        <w:rPr>
          <w:rFonts w:hint="eastAsia"/>
        </w:rPr>
        <w:t>提交最新氣候目標，將於</w:t>
      </w:r>
      <w:r w:rsidRPr="006462D2">
        <w:rPr>
          <w:rFonts w:hint="eastAsia"/>
        </w:rPr>
        <w:t>2030</w:t>
      </w:r>
      <w:r w:rsidRPr="006462D2">
        <w:rPr>
          <w:rFonts w:hint="eastAsia"/>
        </w:rPr>
        <w:t>年減碳從</w:t>
      </w:r>
      <w:r w:rsidRPr="006462D2">
        <w:rPr>
          <w:rFonts w:hint="eastAsia"/>
        </w:rPr>
        <w:t>40%</w:t>
      </w:r>
      <w:r w:rsidRPr="006462D2">
        <w:rPr>
          <w:rFonts w:hint="eastAsia"/>
        </w:rPr>
        <w:t>提升至</w:t>
      </w:r>
      <w:r w:rsidRPr="006462D2">
        <w:rPr>
          <w:rFonts w:hint="eastAsia"/>
        </w:rPr>
        <w:t>55%</w:t>
      </w:r>
      <w:r w:rsidRPr="006462D2">
        <w:rPr>
          <w:rFonts w:hint="eastAsia"/>
        </w:rPr>
        <w:t>，鼓勵其他國家跟進，並透過氣候報告和行動計畫，清楚描述挪威政府如何實現減碳</w:t>
      </w:r>
      <w:r w:rsidRPr="006462D2">
        <w:rPr>
          <w:rFonts w:hint="eastAsia"/>
        </w:rPr>
        <w:t>55%</w:t>
      </w:r>
      <w:r w:rsidRPr="006462D2">
        <w:rPr>
          <w:rFonts w:hint="eastAsia"/>
        </w:rPr>
        <w:t>的轉型過程。除挪威自身的減碳，確保全球更多人能夠獲取再生解決方案亦屬氣候政策之一。針對開發中國家因應氣候變遷所需的協助，挪威將可加倍提供相關補助，為再生能源、糧食安全和氣候服務提供資金，使開發中國家能有能力面對氣候變遷之挑戰</w:t>
      </w:r>
      <w:r w:rsidR="00AA6B21" w:rsidRPr="006462D2">
        <w:rPr>
          <w:rFonts w:hint="eastAsia"/>
        </w:rPr>
        <w:t>。</w:t>
      </w:r>
    </w:p>
    <w:p w14:paraId="4EEE770B" w14:textId="3222D887" w:rsidR="00AA6B21" w:rsidRPr="006462D2" w:rsidRDefault="001A0721" w:rsidP="001A0721">
      <w:pPr>
        <w:pStyle w:val="af0"/>
        <w:ind w:left="1417" w:hanging="472"/>
      </w:pPr>
      <w:r w:rsidRPr="006462D2">
        <w:rPr>
          <w:rFonts w:hint="eastAsia"/>
        </w:rPr>
        <w:t>２、</w:t>
      </w:r>
      <w:r w:rsidR="00454062" w:rsidRPr="006462D2">
        <w:rPr>
          <w:rFonts w:hint="eastAsia"/>
        </w:rPr>
        <w:t>投資綠色轉型</w:t>
      </w:r>
    </w:p>
    <w:p w14:paraId="2D59CBEC" w14:textId="7AA281F1" w:rsidR="00AA6B21" w:rsidRPr="006462D2" w:rsidRDefault="00454062" w:rsidP="001A0721">
      <w:pPr>
        <w:pStyle w:val="af5"/>
        <w:ind w:left="1417" w:firstLine="472"/>
      </w:pPr>
      <w:r w:rsidRPr="006462D2">
        <w:rPr>
          <w:rFonts w:hint="eastAsia"/>
        </w:rPr>
        <w:t>為了降低原油與天然氣產業之碳排，挪威研究委員會</w:t>
      </w:r>
      <w:r w:rsidR="00477F35" w:rsidRPr="006462D2">
        <w:rPr>
          <w:rFonts w:hint="eastAsia"/>
        </w:rPr>
        <w:t>（</w:t>
      </w:r>
      <w:r w:rsidRPr="006462D2">
        <w:rPr>
          <w:rFonts w:hint="eastAsia"/>
        </w:rPr>
        <w:t>Norwegian Research Council</w:t>
      </w:r>
      <w:r w:rsidR="00477F35" w:rsidRPr="006462D2">
        <w:rPr>
          <w:rFonts w:hint="eastAsia"/>
        </w:rPr>
        <w:t>）</w:t>
      </w:r>
      <w:r w:rsidRPr="006462D2">
        <w:rPr>
          <w:rFonts w:hint="eastAsia"/>
        </w:rPr>
        <w:t>將投資</w:t>
      </w:r>
      <w:r w:rsidRPr="006462D2">
        <w:rPr>
          <w:rFonts w:hint="eastAsia"/>
        </w:rPr>
        <w:t>5.28</w:t>
      </w:r>
      <w:r w:rsidRPr="006462D2">
        <w:rPr>
          <w:rFonts w:hint="eastAsia"/>
        </w:rPr>
        <w:t>億挪威克朗於綠色轉型與潔淨能源相關產業計約</w:t>
      </w:r>
      <w:r w:rsidRPr="006462D2">
        <w:rPr>
          <w:rFonts w:hint="eastAsia"/>
        </w:rPr>
        <w:t>48</w:t>
      </w:r>
      <w:r w:rsidRPr="006462D2">
        <w:rPr>
          <w:rFonts w:hint="eastAsia"/>
        </w:rPr>
        <w:t>個研發專案，包括</w:t>
      </w:r>
      <w:r w:rsidRPr="006462D2">
        <w:rPr>
          <w:rFonts w:hint="eastAsia"/>
        </w:rPr>
        <w:t>35</w:t>
      </w:r>
      <w:r w:rsidRPr="006462D2">
        <w:rPr>
          <w:rFonts w:hint="eastAsia"/>
        </w:rPr>
        <w:t>個潔淨能源專案已獲得</w:t>
      </w:r>
      <w:r w:rsidRPr="006462D2">
        <w:rPr>
          <w:rFonts w:hint="eastAsia"/>
        </w:rPr>
        <w:t>3.88</w:t>
      </w:r>
      <w:r w:rsidRPr="006462D2">
        <w:rPr>
          <w:rFonts w:hint="eastAsia"/>
        </w:rPr>
        <w:t>億挪威克朗，以及</w:t>
      </w:r>
      <w:r w:rsidRPr="006462D2">
        <w:rPr>
          <w:rFonts w:hint="eastAsia"/>
        </w:rPr>
        <w:t>13</w:t>
      </w:r>
      <w:r w:rsidRPr="006462D2">
        <w:rPr>
          <w:rFonts w:hint="eastAsia"/>
        </w:rPr>
        <w:t>個原油天然氣專案已獲得</w:t>
      </w:r>
      <w:r w:rsidRPr="006462D2">
        <w:rPr>
          <w:rFonts w:hint="eastAsia"/>
        </w:rPr>
        <w:t>1.4</w:t>
      </w:r>
      <w:r w:rsidRPr="006462D2">
        <w:rPr>
          <w:rFonts w:hint="eastAsia"/>
        </w:rPr>
        <w:t>億挪威克朗。此綠色投資目的為鼓勵企業投入在離岸風電、氫能源與原油</w:t>
      </w:r>
      <w:r w:rsidRPr="006462D2">
        <w:rPr>
          <w:rFonts w:hint="eastAsia"/>
        </w:rPr>
        <w:t>/</w:t>
      </w:r>
      <w:r w:rsidRPr="006462D2">
        <w:rPr>
          <w:rFonts w:hint="eastAsia"/>
        </w:rPr>
        <w:t>天然氣等產業的研發領域，為開發新興減碳技術及增加工作機會挹注新動能</w:t>
      </w:r>
      <w:r w:rsidR="00AA6B21" w:rsidRPr="006462D2">
        <w:rPr>
          <w:rFonts w:hint="eastAsia"/>
        </w:rPr>
        <w:t>。</w:t>
      </w:r>
    </w:p>
    <w:p w14:paraId="68F0D7ED" w14:textId="7C6BC579" w:rsidR="00AA6B21" w:rsidRPr="006462D2" w:rsidRDefault="001A0721" w:rsidP="001A0721">
      <w:pPr>
        <w:pStyle w:val="af0"/>
        <w:ind w:left="1417" w:hanging="472"/>
      </w:pPr>
      <w:r w:rsidRPr="006462D2">
        <w:rPr>
          <w:rFonts w:hint="eastAsia"/>
        </w:rPr>
        <w:t>３、</w:t>
      </w:r>
      <w:r w:rsidR="00454062" w:rsidRPr="006462D2">
        <w:rPr>
          <w:rFonts w:hint="eastAsia"/>
        </w:rPr>
        <w:t>與瑞典發展疫後貿易與綠色產業之緊密合作</w:t>
      </w:r>
    </w:p>
    <w:p w14:paraId="7A988BF7" w14:textId="3A5C5751" w:rsidR="00AA6B21" w:rsidRPr="006462D2" w:rsidRDefault="00454062" w:rsidP="001A0721">
      <w:pPr>
        <w:pStyle w:val="af5"/>
        <w:ind w:left="1417" w:firstLine="472"/>
      </w:pPr>
      <w:r w:rsidRPr="006462D2">
        <w:rPr>
          <w:rFonts w:hint="eastAsia"/>
        </w:rPr>
        <w:t>挪威與瑞典於</w:t>
      </w:r>
      <w:r w:rsidRPr="006462D2">
        <w:rPr>
          <w:rFonts w:hint="eastAsia"/>
        </w:rPr>
        <w:t>2022</w:t>
      </w:r>
      <w:r w:rsidRPr="006462D2">
        <w:rPr>
          <w:rFonts w:hint="eastAsia"/>
        </w:rPr>
        <w:t>年</w:t>
      </w:r>
      <w:r w:rsidRPr="006462D2">
        <w:rPr>
          <w:rFonts w:hint="eastAsia"/>
        </w:rPr>
        <w:t>5</w:t>
      </w:r>
      <w:r w:rsidRPr="006462D2">
        <w:rPr>
          <w:rFonts w:hint="eastAsia"/>
        </w:rPr>
        <w:t>月進行雙邊對談，針對疫後貿易、企業與綠色轉型等議題討論兩國合作事宜，同意在結構基礎上促進兩國企業更緊密合作發展，</w:t>
      </w:r>
      <w:r w:rsidR="001A0721" w:rsidRPr="006462D2">
        <w:rPr>
          <w:rFonts w:hint="eastAsia"/>
          <w:lang w:eastAsia="zh-TW"/>
        </w:rPr>
        <w:t>主要</w:t>
      </w:r>
      <w:r w:rsidRPr="006462D2">
        <w:rPr>
          <w:rFonts w:hint="eastAsia"/>
        </w:rPr>
        <w:t>作法為</w:t>
      </w:r>
      <w:r w:rsidRPr="006462D2">
        <w:rPr>
          <w:rFonts w:hint="eastAsia"/>
        </w:rPr>
        <w:t>1.</w:t>
      </w:r>
      <w:r w:rsidRPr="006462D2">
        <w:rPr>
          <w:rFonts w:hint="eastAsia"/>
        </w:rPr>
        <w:t>透過貿易推廣政策加強合作關係；</w:t>
      </w:r>
      <w:r w:rsidRPr="006462D2">
        <w:rPr>
          <w:rFonts w:hint="eastAsia"/>
        </w:rPr>
        <w:t>2.</w:t>
      </w:r>
      <w:r w:rsidRPr="006462D2">
        <w:rPr>
          <w:rFonts w:hint="eastAsia"/>
        </w:rPr>
        <w:t>聽取企業巨擘意見，合作發展綠色產業；</w:t>
      </w:r>
      <w:r w:rsidRPr="006462D2">
        <w:rPr>
          <w:rFonts w:hint="eastAsia"/>
        </w:rPr>
        <w:t>3.</w:t>
      </w:r>
      <w:r w:rsidRPr="006462D2">
        <w:rPr>
          <w:rFonts w:hint="eastAsia"/>
        </w:rPr>
        <w:t>增加兩國相關部會與專家之對談與討論，瞭解更有效率的合作方式及降低可能的貿易障礙；</w:t>
      </w:r>
      <w:r w:rsidRPr="006462D2">
        <w:rPr>
          <w:rFonts w:hint="eastAsia"/>
        </w:rPr>
        <w:t>4.</w:t>
      </w:r>
      <w:r w:rsidRPr="006462D2">
        <w:rPr>
          <w:rFonts w:hint="eastAsia"/>
        </w:rPr>
        <w:t>協助企業擴展其北歐市場；</w:t>
      </w:r>
      <w:r w:rsidRPr="006462D2">
        <w:rPr>
          <w:rFonts w:hint="eastAsia"/>
        </w:rPr>
        <w:t>5.</w:t>
      </w:r>
      <w:r w:rsidRPr="006462D2">
        <w:rPr>
          <w:rFonts w:hint="eastAsia"/>
        </w:rPr>
        <w:t>加強科技發展、相關法規架構與共同標準之合作；</w:t>
      </w:r>
      <w:r w:rsidRPr="006462D2">
        <w:rPr>
          <w:rFonts w:hint="eastAsia"/>
        </w:rPr>
        <w:t>6.</w:t>
      </w:r>
      <w:r w:rsidRPr="006462D2">
        <w:rPr>
          <w:rFonts w:hint="eastAsia"/>
        </w:rPr>
        <w:t>鼓勵兩國企業合作開發新市場。主要合作產業則包括</w:t>
      </w:r>
      <w:r w:rsidRPr="006462D2">
        <w:rPr>
          <w:rFonts w:hint="eastAsia"/>
        </w:rPr>
        <w:t xml:space="preserve"> : </w:t>
      </w:r>
      <w:r w:rsidRPr="006462D2">
        <w:rPr>
          <w:rFonts w:hint="eastAsia"/>
        </w:rPr>
        <w:t>醫療科技與生命科學；再生能源、碳捕捉、氫能源與離岸風電；電池產業鏈；陸域水產養殖；綠色鋼鐵生產；礦產及林產業等。合作宗旨為促使北歐地區在</w:t>
      </w:r>
      <w:r w:rsidRPr="006462D2">
        <w:rPr>
          <w:rFonts w:hint="eastAsia"/>
        </w:rPr>
        <w:t>2030</w:t>
      </w:r>
      <w:r w:rsidRPr="006462D2">
        <w:rPr>
          <w:rFonts w:hint="eastAsia"/>
        </w:rPr>
        <w:t>年前，成為全球永續發展及整合程度最高的區域</w:t>
      </w:r>
      <w:r w:rsidR="00AA6B21" w:rsidRPr="006462D2">
        <w:rPr>
          <w:rFonts w:hint="eastAsia"/>
        </w:rPr>
        <w:t>。</w:t>
      </w:r>
    </w:p>
    <w:p w14:paraId="493E8003" w14:textId="020EEE56" w:rsidR="00AA6B21" w:rsidRPr="006462D2" w:rsidRDefault="001A0721" w:rsidP="001A0721">
      <w:pPr>
        <w:pStyle w:val="af0"/>
        <w:ind w:left="1417" w:hanging="472"/>
      </w:pPr>
      <w:r w:rsidRPr="006462D2">
        <w:rPr>
          <w:rFonts w:hint="eastAsia"/>
        </w:rPr>
        <w:t>４、</w:t>
      </w:r>
      <w:r w:rsidR="00454062" w:rsidRPr="006462D2">
        <w:rPr>
          <w:rFonts w:hint="eastAsia"/>
        </w:rPr>
        <w:t>力推</w:t>
      </w:r>
      <w:r w:rsidR="00454062" w:rsidRPr="006462D2">
        <w:rPr>
          <w:rFonts w:hint="eastAsia"/>
        </w:rPr>
        <w:t>CCS</w:t>
      </w:r>
      <w:r w:rsidR="00477F35" w:rsidRPr="006462D2">
        <w:rPr>
          <w:rFonts w:hint="eastAsia"/>
        </w:rPr>
        <w:t>（</w:t>
      </w:r>
      <w:r w:rsidR="00454062" w:rsidRPr="006462D2">
        <w:rPr>
          <w:rFonts w:hint="eastAsia"/>
        </w:rPr>
        <w:t>Carbon Capture and Storage</w:t>
      </w:r>
      <w:r w:rsidR="00477F35" w:rsidRPr="006462D2">
        <w:rPr>
          <w:rFonts w:hint="eastAsia"/>
        </w:rPr>
        <w:t>）</w:t>
      </w:r>
      <w:r w:rsidR="00454062" w:rsidRPr="006462D2">
        <w:rPr>
          <w:rFonts w:hint="eastAsia"/>
        </w:rPr>
        <w:t>為出口服務商機</w:t>
      </w:r>
    </w:p>
    <w:p w14:paraId="7DC1C189" w14:textId="11DA09F3" w:rsidR="00454062" w:rsidRPr="006462D2" w:rsidRDefault="00454062" w:rsidP="001A0721">
      <w:pPr>
        <w:pStyle w:val="af5"/>
        <w:ind w:left="1417" w:firstLine="472"/>
      </w:pPr>
      <w:r w:rsidRPr="006462D2">
        <w:rPr>
          <w:rFonts w:hint="eastAsia"/>
        </w:rPr>
        <w:t>因為挪威石油產業的技術發達，從而使其順利發展</w:t>
      </w:r>
      <w:r w:rsidRPr="006462D2">
        <w:rPr>
          <w:rFonts w:hint="eastAsia"/>
        </w:rPr>
        <w:t>CCS</w:t>
      </w:r>
      <w:r w:rsidR="00477F35" w:rsidRPr="006462D2">
        <w:rPr>
          <w:rFonts w:hint="eastAsia"/>
        </w:rPr>
        <w:t>（</w:t>
      </w:r>
      <w:r w:rsidRPr="006462D2">
        <w:rPr>
          <w:rFonts w:hint="eastAsia"/>
        </w:rPr>
        <w:t>Carbon Capture and Storage</w:t>
      </w:r>
      <w:r w:rsidR="00477F35" w:rsidRPr="006462D2">
        <w:rPr>
          <w:rFonts w:hint="eastAsia"/>
        </w:rPr>
        <w:t>）</w:t>
      </w:r>
      <w:r w:rsidRPr="006462D2">
        <w:rPr>
          <w:rFonts w:hint="eastAsia"/>
        </w:rPr>
        <w:t>技術，多年積極於挪威大陸棚</w:t>
      </w:r>
      <w:r w:rsidR="00477F35" w:rsidRPr="006462D2">
        <w:rPr>
          <w:rFonts w:hint="eastAsia"/>
        </w:rPr>
        <w:t>（</w:t>
      </w:r>
      <w:r w:rsidRPr="006462D2">
        <w:rPr>
          <w:rFonts w:hint="eastAsia"/>
        </w:rPr>
        <w:t>continental shelf</w:t>
      </w:r>
      <w:r w:rsidR="00477F35" w:rsidRPr="006462D2">
        <w:rPr>
          <w:rFonts w:hint="eastAsia"/>
        </w:rPr>
        <w:t>）</w:t>
      </w:r>
      <w:r w:rsidRPr="006462D2">
        <w:rPr>
          <w:rFonts w:hint="eastAsia"/>
        </w:rPr>
        <w:t>開發可儲存碳的區域，及於挪威境內進行各項之</w:t>
      </w:r>
      <w:r w:rsidRPr="006462D2">
        <w:rPr>
          <w:rFonts w:hint="eastAsia"/>
        </w:rPr>
        <w:t>CCS</w:t>
      </w:r>
      <w:r w:rsidRPr="006462D2">
        <w:rPr>
          <w:rFonts w:hint="eastAsia"/>
        </w:rPr>
        <w:t>碳回收計畫，如奧斯陸市</w:t>
      </w:r>
      <w:r w:rsidRPr="006462D2">
        <w:rPr>
          <w:rFonts w:hint="eastAsia"/>
        </w:rPr>
        <w:t>Kemetsrud</w:t>
      </w:r>
      <w:r w:rsidRPr="006462D2">
        <w:rPr>
          <w:rFonts w:hint="eastAsia"/>
        </w:rPr>
        <w:t>區的能源回收廠</w:t>
      </w:r>
      <w:r w:rsidR="00477F35" w:rsidRPr="006462D2">
        <w:rPr>
          <w:rFonts w:hint="eastAsia"/>
        </w:rPr>
        <w:t>（</w:t>
      </w:r>
      <w:r w:rsidRPr="006462D2">
        <w:rPr>
          <w:rFonts w:hint="eastAsia"/>
        </w:rPr>
        <w:t>energy recycling plant</w:t>
      </w:r>
      <w:r w:rsidR="00477F35" w:rsidRPr="006462D2">
        <w:rPr>
          <w:rFonts w:hint="eastAsia"/>
        </w:rPr>
        <w:t>）</w:t>
      </w:r>
      <w:r w:rsidRPr="006462D2">
        <w:rPr>
          <w:rFonts w:hint="eastAsia"/>
        </w:rPr>
        <w:t>，預期每年捕捉碳儲存</w:t>
      </w:r>
      <w:r w:rsidRPr="006462D2">
        <w:rPr>
          <w:rFonts w:hint="eastAsia"/>
        </w:rPr>
        <w:t>40</w:t>
      </w:r>
      <w:r w:rsidRPr="006462D2">
        <w:rPr>
          <w:rFonts w:hint="eastAsia"/>
        </w:rPr>
        <w:t>萬噸，奧斯陸一城可年減碳</w:t>
      </w:r>
      <w:r w:rsidRPr="006462D2">
        <w:rPr>
          <w:rFonts w:hint="eastAsia"/>
        </w:rPr>
        <w:t>17%</w:t>
      </w:r>
      <w:r w:rsidRPr="006462D2">
        <w:rPr>
          <w:rFonts w:hint="eastAsia"/>
        </w:rPr>
        <w:t>。</w:t>
      </w:r>
    </w:p>
    <w:p w14:paraId="0D2AABCB" w14:textId="506A2E73" w:rsidR="00AA6B21" w:rsidRPr="006462D2" w:rsidRDefault="00454062" w:rsidP="001A0721">
      <w:pPr>
        <w:pStyle w:val="af5"/>
        <w:ind w:left="1417" w:firstLine="472"/>
      </w:pPr>
      <w:r w:rsidRPr="006462D2">
        <w:rPr>
          <w:rFonts w:hint="eastAsia"/>
        </w:rPr>
        <w:t>挪威亦將此技術做為出口服務商機，如透過挪威最大的</w:t>
      </w:r>
      <w:r w:rsidRPr="006462D2">
        <w:rPr>
          <w:rFonts w:hint="eastAsia"/>
        </w:rPr>
        <w:t>CCS</w:t>
      </w:r>
      <w:r w:rsidRPr="006462D2">
        <w:rPr>
          <w:rFonts w:hint="eastAsia"/>
        </w:rPr>
        <w:t>計畫</w:t>
      </w:r>
      <w:r w:rsidR="0066412E" w:rsidRPr="006462D2">
        <w:rPr>
          <w:rFonts w:hint="eastAsia"/>
          <w:lang w:eastAsia="zh-TW"/>
        </w:rPr>
        <w:t>－</w:t>
      </w:r>
      <w:r w:rsidRPr="006462D2">
        <w:rPr>
          <w:rFonts w:hint="eastAsia"/>
        </w:rPr>
        <w:t>長船碳捕存專案</w:t>
      </w:r>
      <w:r w:rsidR="00477F35" w:rsidRPr="006462D2">
        <w:rPr>
          <w:rFonts w:hint="eastAsia"/>
        </w:rPr>
        <w:t>（</w:t>
      </w:r>
      <w:r w:rsidRPr="006462D2">
        <w:rPr>
          <w:rFonts w:hint="eastAsia"/>
        </w:rPr>
        <w:t>The Longship CCS Project</w:t>
      </w:r>
      <w:r w:rsidR="00477F35" w:rsidRPr="006462D2">
        <w:rPr>
          <w:rFonts w:hint="eastAsia"/>
        </w:rPr>
        <w:t>）</w:t>
      </w:r>
      <w:r w:rsidRPr="006462D2">
        <w:rPr>
          <w:rFonts w:hint="eastAsia"/>
        </w:rPr>
        <w:t>，與英國主要回收企業</w:t>
      </w:r>
      <w:r w:rsidRPr="006462D2">
        <w:rPr>
          <w:rFonts w:hint="eastAsia"/>
        </w:rPr>
        <w:t>Cory</w:t>
      </w:r>
      <w:r w:rsidRPr="006462D2">
        <w:rPr>
          <w:rFonts w:hint="eastAsia"/>
        </w:rPr>
        <w:t>於北海大陸棚儲存碳，預計每年將儲存</w:t>
      </w:r>
      <w:r w:rsidRPr="006462D2">
        <w:rPr>
          <w:rFonts w:hint="eastAsia"/>
        </w:rPr>
        <w:t>1.5</w:t>
      </w:r>
      <w:r w:rsidRPr="006462D2">
        <w:rPr>
          <w:rFonts w:hint="eastAsia"/>
        </w:rPr>
        <w:t>公噸。以及與瑞典進行</w:t>
      </w:r>
      <w:r w:rsidRPr="006462D2">
        <w:rPr>
          <w:rFonts w:hint="eastAsia"/>
        </w:rPr>
        <w:t>CCS</w:t>
      </w:r>
      <w:r w:rsidRPr="006462D2">
        <w:rPr>
          <w:rFonts w:hint="eastAsia"/>
        </w:rPr>
        <w:t>合作，提供雙方企業可相互進出口排碳量，以利合作儲存碳於挪威大陸棚</w:t>
      </w:r>
      <w:r w:rsidR="00AA6B21" w:rsidRPr="006462D2">
        <w:rPr>
          <w:rFonts w:hint="eastAsia"/>
        </w:rPr>
        <w:t>。</w:t>
      </w:r>
    </w:p>
    <w:p w14:paraId="390D4A83" w14:textId="6DD2BDA2" w:rsidR="0005004C" w:rsidRPr="006462D2" w:rsidRDefault="001A0721" w:rsidP="001A0721">
      <w:pPr>
        <w:pStyle w:val="af0"/>
        <w:ind w:left="1417" w:hanging="472"/>
      </w:pPr>
      <w:r w:rsidRPr="006462D2">
        <w:rPr>
          <w:rFonts w:hint="eastAsia"/>
        </w:rPr>
        <w:t>５、</w:t>
      </w:r>
      <w:r w:rsidR="00454062" w:rsidRPr="006462D2">
        <w:rPr>
          <w:rFonts w:hint="eastAsia"/>
        </w:rPr>
        <w:t>啟動近海水產養殖計畫</w:t>
      </w:r>
    </w:p>
    <w:p w14:paraId="4DF04D2B" w14:textId="08CA17B2" w:rsidR="00AA6B21" w:rsidRPr="006462D2" w:rsidRDefault="00454062" w:rsidP="001A0721">
      <w:pPr>
        <w:pStyle w:val="af5"/>
        <w:ind w:left="1417" w:firstLine="472"/>
      </w:pPr>
      <w:r w:rsidRPr="006462D2">
        <w:rPr>
          <w:rFonts w:hint="eastAsia"/>
        </w:rPr>
        <w:t>目前挪威水產養殖為封閉水域養殖，常易導致區域物種衝突、產生傳染疾病及峽灣污染等問題；為解決此類問題，挪威漁業署</w:t>
      </w:r>
      <w:r w:rsidR="00477F35" w:rsidRPr="006462D2">
        <w:t>（</w:t>
      </w:r>
      <w:r w:rsidRPr="006462D2">
        <w:t>Norwegian Directorate of Fisheries</w:t>
      </w:r>
      <w:r w:rsidR="00477F35" w:rsidRPr="006462D2">
        <w:t>）</w:t>
      </w:r>
      <w:r w:rsidRPr="006462D2">
        <w:rPr>
          <w:rFonts w:hint="eastAsia"/>
        </w:rPr>
        <w:t>前曾建議</w:t>
      </w:r>
      <w:r w:rsidRPr="006462D2">
        <w:t>11</w:t>
      </w:r>
      <w:r w:rsidRPr="006462D2">
        <w:rPr>
          <w:rFonts w:hint="eastAsia"/>
        </w:rPr>
        <w:t>處外海地點為近海水產養殖地，</w:t>
      </w:r>
      <w:r w:rsidRPr="006462D2">
        <w:t>2022</w:t>
      </w:r>
      <w:r w:rsidRPr="006462D2">
        <w:rPr>
          <w:rFonts w:hint="eastAsia"/>
        </w:rPr>
        <w:t>年已選定挪威中部</w:t>
      </w:r>
      <w:r w:rsidRPr="006462D2">
        <w:t>Helgeland</w:t>
      </w:r>
      <w:r w:rsidRPr="006462D2">
        <w:rPr>
          <w:rFonts w:hint="eastAsia"/>
        </w:rPr>
        <w:t>、</w:t>
      </w:r>
      <w:r w:rsidRPr="006462D2">
        <w:t xml:space="preserve">Trondheim </w:t>
      </w:r>
      <w:r w:rsidRPr="006462D2">
        <w:rPr>
          <w:rFonts w:hint="eastAsia"/>
        </w:rPr>
        <w:t>的外海及南部</w:t>
      </w:r>
      <w:r w:rsidRPr="006462D2">
        <w:t>Stavanger</w:t>
      </w:r>
      <w:r w:rsidRPr="006462D2">
        <w:rPr>
          <w:rFonts w:hint="eastAsia"/>
        </w:rPr>
        <w:t>的外海之</w:t>
      </w:r>
      <w:r w:rsidRPr="006462D2">
        <w:t>Trænabanken</w:t>
      </w:r>
      <w:r w:rsidRPr="006462D2">
        <w:rPr>
          <w:rFonts w:hint="eastAsia"/>
        </w:rPr>
        <w:t>、</w:t>
      </w:r>
      <w:r w:rsidRPr="006462D2">
        <w:t>Frøyabanken</w:t>
      </w:r>
      <w:r w:rsidRPr="006462D2">
        <w:rPr>
          <w:rFonts w:hint="eastAsia"/>
        </w:rPr>
        <w:t>和</w:t>
      </w:r>
      <w:r w:rsidRPr="006462D2">
        <w:t>Norskerenna</w:t>
      </w:r>
      <w:r w:rsidRPr="006462D2">
        <w:rPr>
          <w:rFonts w:hint="eastAsia"/>
        </w:rPr>
        <w:t>等三處，預期將可為挪威創造每年</w:t>
      </w:r>
      <w:r w:rsidRPr="006462D2">
        <w:t>1,000</w:t>
      </w:r>
      <w:r w:rsidRPr="006462D2">
        <w:rPr>
          <w:rFonts w:hint="eastAsia"/>
        </w:rPr>
        <w:t>億挪威克朗的收入</w:t>
      </w:r>
      <w:r w:rsidR="00AA6B21" w:rsidRPr="006462D2">
        <w:rPr>
          <w:rFonts w:hint="eastAsia"/>
        </w:rPr>
        <w:t>。</w:t>
      </w:r>
    </w:p>
    <w:p w14:paraId="16CD52B3" w14:textId="51807F9A" w:rsidR="00AA6B21" w:rsidRPr="006462D2" w:rsidRDefault="001A0721" w:rsidP="001A0721">
      <w:pPr>
        <w:pStyle w:val="af0"/>
        <w:ind w:left="1417" w:hanging="472"/>
      </w:pPr>
      <w:r w:rsidRPr="006462D2">
        <w:rPr>
          <w:rFonts w:hint="eastAsia"/>
        </w:rPr>
        <w:t>６、</w:t>
      </w:r>
      <w:r w:rsidR="00454062" w:rsidRPr="006462D2">
        <w:rPr>
          <w:rFonts w:hint="eastAsia"/>
        </w:rPr>
        <w:t>海洋產業創新發展基金</w:t>
      </w:r>
    </w:p>
    <w:p w14:paraId="5DEA5BF7" w14:textId="15AE4A14" w:rsidR="00AA6B21" w:rsidRPr="006462D2" w:rsidRDefault="00454062" w:rsidP="001A0721">
      <w:pPr>
        <w:pStyle w:val="ae"/>
        <w:ind w:left="945" w:firstLine="472"/>
        <w:rPr>
          <w:lang w:eastAsia="zh-TW"/>
        </w:rPr>
      </w:pPr>
      <w:r w:rsidRPr="006462D2">
        <w:rPr>
          <w:rFonts w:hint="eastAsia"/>
          <w:lang w:eastAsia="zh-TW"/>
        </w:rPr>
        <w:t>海洋與海岸之相關資源對於實現政府綠色轉型、促進出口成長及產業發展至關重要，因此挪威政府提供</w:t>
      </w:r>
      <w:r w:rsidRPr="006462D2">
        <w:rPr>
          <w:rFonts w:hint="eastAsia"/>
          <w:lang w:eastAsia="zh-TW"/>
        </w:rPr>
        <w:t>6,600</w:t>
      </w:r>
      <w:r w:rsidRPr="006462D2">
        <w:rPr>
          <w:rFonts w:hint="eastAsia"/>
          <w:lang w:eastAsia="zh-TW"/>
        </w:rPr>
        <w:t>萬挪威克朗發展</w:t>
      </w:r>
      <w:r w:rsidRPr="006462D2">
        <w:rPr>
          <w:rFonts w:hint="eastAsia"/>
          <w:lang w:eastAsia="zh-TW"/>
        </w:rPr>
        <w:t>10</w:t>
      </w:r>
      <w:r w:rsidRPr="006462D2">
        <w:rPr>
          <w:rFonts w:hint="eastAsia"/>
          <w:lang w:eastAsia="zh-TW"/>
        </w:rPr>
        <w:t>項新海洋創新專案，由挪威研究委員會</w:t>
      </w:r>
      <w:r w:rsidR="00477F35" w:rsidRPr="006462D2">
        <w:rPr>
          <w:rFonts w:hint="eastAsia"/>
          <w:lang w:eastAsia="zh-TW"/>
        </w:rPr>
        <w:t>（</w:t>
      </w:r>
      <w:r w:rsidRPr="006462D2">
        <w:rPr>
          <w:rFonts w:hint="eastAsia"/>
          <w:lang w:eastAsia="zh-TW"/>
        </w:rPr>
        <w:t>Norwegian Research Council</w:t>
      </w:r>
      <w:r w:rsidR="00477F35" w:rsidRPr="006462D2">
        <w:rPr>
          <w:rFonts w:hint="eastAsia"/>
          <w:lang w:eastAsia="zh-TW"/>
        </w:rPr>
        <w:t>）</w:t>
      </w:r>
      <w:r w:rsidRPr="006462D2">
        <w:rPr>
          <w:rFonts w:hint="eastAsia"/>
          <w:lang w:eastAsia="zh-TW"/>
        </w:rPr>
        <w:t>負責分配相關資源，以發展未來藍色經濟模式，不僅可促進海洋永續發展及綠色轉型，並可創造新的就業機會</w:t>
      </w:r>
      <w:r w:rsidR="00AA6B21" w:rsidRPr="006462D2">
        <w:rPr>
          <w:rFonts w:hint="eastAsia"/>
          <w:lang w:eastAsia="zh-TW"/>
        </w:rPr>
        <w:t>。</w:t>
      </w:r>
    </w:p>
    <w:p w14:paraId="02D702C1" w14:textId="77777777" w:rsidR="008B118B" w:rsidRPr="006462D2" w:rsidRDefault="008B118B" w:rsidP="001A0721">
      <w:pPr>
        <w:pStyle w:val="a6"/>
      </w:pPr>
      <w:r w:rsidRPr="006462D2">
        <w:rPr>
          <w:rFonts w:hint="eastAsia"/>
        </w:rPr>
        <w:t>（二）未來經濟展望</w:t>
      </w:r>
    </w:p>
    <w:p w14:paraId="0D91486F" w14:textId="77777777" w:rsidR="00454062" w:rsidRPr="006462D2" w:rsidRDefault="00454062" w:rsidP="001A0721">
      <w:pPr>
        <w:pStyle w:val="ae"/>
        <w:ind w:left="945" w:firstLine="472"/>
        <w:rPr>
          <w:lang w:eastAsia="zh-TW"/>
        </w:rPr>
      </w:pPr>
      <w:r w:rsidRPr="006462D2">
        <w:rPr>
          <w:rFonts w:hint="eastAsia"/>
          <w:lang w:eastAsia="zh-TW"/>
        </w:rPr>
        <w:t>挪威因為擁有原油與天然氣資源，即使各國致力於減少化石燃料，但因疫後全球市場經濟回復正常，使挪威經濟出現強勢復甦。雖然俄烏戰爭爆發導致物價上漲，但其造成的能源危機卻為挪威經濟帶來豐厚收入。儘管如此，由於國際局勢及通膨高漲已影響相關國際貿易夥伴的經濟發展，目前全球經濟雖擺脫疫情，但受到高物價、低需求，以及製造衰減與投資意願低落等影響，挪威主要貿易夥伴的弱勢經濟發展走勢可能延續至</w:t>
      </w:r>
      <w:r w:rsidRPr="006462D2">
        <w:rPr>
          <w:rFonts w:hint="eastAsia"/>
          <w:lang w:eastAsia="zh-TW"/>
        </w:rPr>
        <w:t>2024</w:t>
      </w:r>
      <w:r w:rsidRPr="006462D2">
        <w:rPr>
          <w:rFonts w:hint="eastAsia"/>
          <w:lang w:eastAsia="zh-TW"/>
        </w:rPr>
        <w:t>年，自然連帶影響挪威的經濟發展。</w:t>
      </w:r>
    </w:p>
    <w:p w14:paraId="19948526" w14:textId="2CC30EB2" w:rsidR="00454062" w:rsidRPr="006462D2" w:rsidRDefault="00454062" w:rsidP="001A0721">
      <w:pPr>
        <w:pStyle w:val="ae"/>
        <w:ind w:left="945" w:firstLine="472"/>
        <w:rPr>
          <w:lang w:eastAsia="zh-TW"/>
        </w:rPr>
      </w:pPr>
      <w:r w:rsidRPr="006462D2">
        <w:rPr>
          <w:rFonts w:hint="eastAsia"/>
          <w:lang w:eastAsia="zh-TW"/>
        </w:rPr>
        <w:t>雖然挪威就業率成長，但預計今</w:t>
      </w:r>
      <w:r w:rsidR="00477F35" w:rsidRPr="006462D2">
        <w:rPr>
          <w:rFonts w:hint="eastAsia"/>
          <w:lang w:eastAsia="zh-TW"/>
        </w:rPr>
        <w:t>（</w:t>
      </w:r>
      <w:r w:rsidRPr="006462D2">
        <w:rPr>
          <w:rFonts w:hint="eastAsia"/>
          <w:lang w:eastAsia="zh-TW"/>
        </w:rPr>
        <w:t>2023</w:t>
      </w:r>
      <w:r w:rsidR="00477F35" w:rsidRPr="006462D2">
        <w:rPr>
          <w:rFonts w:hint="eastAsia"/>
          <w:lang w:eastAsia="zh-TW"/>
        </w:rPr>
        <w:t>）</w:t>
      </w:r>
      <w:r w:rsidRPr="006462D2">
        <w:rPr>
          <w:rFonts w:hint="eastAsia"/>
          <w:lang w:eastAsia="zh-TW"/>
        </w:rPr>
        <w:t>年薪水調漲率約為</w:t>
      </w:r>
      <w:r w:rsidRPr="006462D2">
        <w:rPr>
          <w:rFonts w:hint="eastAsia"/>
          <w:lang w:eastAsia="zh-TW"/>
        </w:rPr>
        <w:t>3.9%</w:t>
      </w:r>
      <w:r w:rsidRPr="006462D2">
        <w:rPr>
          <w:rFonts w:hint="eastAsia"/>
          <w:lang w:eastAsia="zh-TW"/>
        </w:rPr>
        <w:t>，但以</w:t>
      </w:r>
      <w:r w:rsidRPr="006462D2">
        <w:rPr>
          <w:rFonts w:hint="eastAsia"/>
          <w:lang w:eastAsia="zh-TW"/>
        </w:rPr>
        <w:t>2023</w:t>
      </w:r>
      <w:r w:rsidRPr="006462D2">
        <w:rPr>
          <w:rFonts w:hint="eastAsia"/>
          <w:lang w:eastAsia="zh-TW"/>
        </w:rPr>
        <w:t>年</w:t>
      </w:r>
      <w:r w:rsidRPr="006462D2">
        <w:rPr>
          <w:rFonts w:hint="eastAsia"/>
          <w:lang w:eastAsia="zh-TW"/>
        </w:rPr>
        <w:t>2</w:t>
      </w:r>
      <w:r w:rsidRPr="006462D2">
        <w:rPr>
          <w:rFonts w:hint="eastAsia"/>
          <w:lang w:eastAsia="zh-TW"/>
        </w:rPr>
        <w:t>月通貨膨脹率仍在</w:t>
      </w:r>
      <w:r w:rsidRPr="006462D2">
        <w:rPr>
          <w:rFonts w:hint="eastAsia"/>
          <w:lang w:eastAsia="zh-TW"/>
        </w:rPr>
        <w:t>6.3%</w:t>
      </w:r>
      <w:r w:rsidRPr="006462D2">
        <w:rPr>
          <w:rFonts w:hint="eastAsia"/>
          <w:lang w:eastAsia="zh-TW"/>
        </w:rPr>
        <w:t>的高點，實際上已削減消費者的消費能力。為因應通貨膨脹，挪威央行的利率已從</w:t>
      </w:r>
      <w:r w:rsidRPr="006462D2">
        <w:rPr>
          <w:rFonts w:hint="eastAsia"/>
          <w:lang w:eastAsia="zh-TW"/>
        </w:rPr>
        <w:t>2022</w:t>
      </w:r>
      <w:r w:rsidRPr="006462D2">
        <w:rPr>
          <w:rFonts w:hint="eastAsia"/>
          <w:lang w:eastAsia="zh-TW"/>
        </w:rPr>
        <w:t>年初的</w:t>
      </w:r>
      <w:r w:rsidRPr="006462D2">
        <w:rPr>
          <w:rFonts w:hint="eastAsia"/>
          <w:lang w:eastAsia="zh-TW"/>
        </w:rPr>
        <w:t>0.5%</w:t>
      </w:r>
      <w:r w:rsidRPr="006462D2">
        <w:rPr>
          <w:rFonts w:hint="eastAsia"/>
          <w:lang w:eastAsia="zh-TW"/>
        </w:rPr>
        <w:t>，調升至今年</w:t>
      </w:r>
      <w:r w:rsidR="00AE6F49" w:rsidRPr="006462D2">
        <w:rPr>
          <w:rFonts w:hint="eastAsia"/>
          <w:lang w:eastAsia="zh-TW"/>
        </w:rPr>
        <w:t>5</w:t>
      </w:r>
      <w:r w:rsidRPr="006462D2">
        <w:rPr>
          <w:rFonts w:hint="eastAsia"/>
          <w:lang w:eastAsia="zh-TW"/>
        </w:rPr>
        <w:t>月的</w:t>
      </w:r>
      <w:r w:rsidRPr="006462D2">
        <w:rPr>
          <w:rFonts w:hint="eastAsia"/>
          <w:lang w:eastAsia="zh-TW"/>
        </w:rPr>
        <w:t>3</w:t>
      </w:r>
      <w:r w:rsidR="00AE6F49" w:rsidRPr="006462D2">
        <w:rPr>
          <w:rFonts w:hint="eastAsia"/>
          <w:lang w:eastAsia="zh-TW"/>
        </w:rPr>
        <w:t>.25</w:t>
      </w:r>
      <w:r w:rsidRPr="006462D2">
        <w:rPr>
          <w:rFonts w:hint="eastAsia"/>
          <w:lang w:eastAsia="zh-TW"/>
        </w:rPr>
        <w:t>%</w:t>
      </w:r>
      <w:r w:rsidRPr="006462D2">
        <w:rPr>
          <w:rFonts w:hint="eastAsia"/>
          <w:lang w:eastAsia="zh-TW"/>
        </w:rPr>
        <w:t>，市場分析師預期應是今年的頂點，不會再調高。而受到種種不利因素影響，挪威房市預期一年內可能大幅下滑</w:t>
      </w:r>
      <w:r w:rsidRPr="006462D2">
        <w:rPr>
          <w:rFonts w:hint="eastAsia"/>
          <w:lang w:eastAsia="zh-TW"/>
        </w:rPr>
        <w:t>8%</w:t>
      </w:r>
      <w:r w:rsidRPr="006462D2">
        <w:rPr>
          <w:rFonts w:hint="eastAsia"/>
          <w:lang w:eastAsia="zh-TW"/>
        </w:rPr>
        <w:t>，而高漲的原物料價格，也降低房市投資意願，預計至</w:t>
      </w:r>
      <w:r w:rsidRPr="006462D2">
        <w:rPr>
          <w:rFonts w:hint="eastAsia"/>
          <w:lang w:eastAsia="zh-TW"/>
        </w:rPr>
        <w:t>2023</w:t>
      </w:r>
      <w:r w:rsidRPr="006462D2">
        <w:rPr>
          <w:rFonts w:hint="eastAsia"/>
          <w:lang w:eastAsia="zh-TW"/>
        </w:rPr>
        <w:t>年將減少</w:t>
      </w:r>
      <w:r w:rsidRPr="006462D2">
        <w:rPr>
          <w:rFonts w:hint="eastAsia"/>
          <w:lang w:eastAsia="zh-TW"/>
        </w:rPr>
        <w:t>6%</w:t>
      </w:r>
      <w:r w:rsidRPr="006462D2">
        <w:rPr>
          <w:rFonts w:hint="eastAsia"/>
          <w:lang w:eastAsia="zh-TW"/>
        </w:rPr>
        <w:t>。</w:t>
      </w:r>
    </w:p>
    <w:p w14:paraId="71C4BD79" w14:textId="77777777" w:rsidR="008C4957" w:rsidRPr="006462D2" w:rsidRDefault="00454062" w:rsidP="001A0721">
      <w:pPr>
        <w:pStyle w:val="ae"/>
        <w:ind w:left="945" w:firstLine="472"/>
        <w:rPr>
          <w:lang w:eastAsia="zh-TW"/>
        </w:rPr>
      </w:pPr>
      <w:r w:rsidRPr="006462D2">
        <w:rPr>
          <w:rFonts w:hint="eastAsia"/>
          <w:lang w:eastAsia="zh-TW"/>
        </w:rPr>
        <w:t>雖然多數經濟學家與市場分析師對於今年經濟抱持悲觀看法，但均認為所有不利條件於</w:t>
      </w:r>
      <w:r w:rsidRPr="006462D2">
        <w:rPr>
          <w:rFonts w:hint="eastAsia"/>
          <w:lang w:eastAsia="zh-TW"/>
        </w:rPr>
        <w:t>2024</w:t>
      </w:r>
      <w:r w:rsidRPr="006462D2">
        <w:rPr>
          <w:rFonts w:hint="eastAsia"/>
          <w:lang w:eastAsia="zh-TW"/>
        </w:rPr>
        <w:t>年都會逐步舒緩，通貨膨脹率會下滑，央行利率可回到</w:t>
      </w:r>
      <w:r w:rsidRPr="006462D2">
        <w:rPr>
          <w:rFonts w:hint="eastAsia"/>
          <w:lang w:eastAsia="zh-TW"/>
        </w:rPr>
        <w:t>2%</w:t>
      </w:r>
      <w:r w:rsidRPr="006462D2">
        <w:rPr>
          <w:rFonts w:hint="eastAsia"/>
          <w:lang w:eastAsia="zh-TW"/>
        </w:rPr>
        <w:t>，經濟活動可於</w:t>
      </w:r>
      <w:r w:rsidRPr="006462D2">
        <w:rPr>
          <w:rFonts w:hint="eastAsia"/>
          <w:lang w:eastAsia="zh-TW"/>
        </w:rPr>
        <w:t>2024</w:t>
      </w:r>
      <w:r w:rsidRPr="006462D2">
        <w:rPr>
          <w:rFonts w:hint="eastAsia"/>
          <w:lang w:eastAsia="zh-TW"/>
        </w:rPr>
        <w:t>年至</w:t>
      </w:r>
      <w:r w:rsidRPr="006462D2">
        <w:rPr>
          <w:rFonts w:hint="eastAsia"/>
          <w:lang w:eastAsia="zh-TW"/>
        </w:rPr>
        <w:t>2025</w:t>
      </w:r>
      <w:r w:rsidRPr="006462D2">
        <w:rPr>
          <w:rFonts w:hint="eastAsia"/>
          <w:lang w:eastAsia="zh-TW"/>
        </w:rPr>
        <w:t>年回復至較為正常之狀態。挪威經濟成長率預測在</w:t>
      </w:r>
      <w:r w:rsidRPr="006462D2">
        <w:rPr>
          <w:rFonts w:hint="eastAsia"/>
          <w:lang w:eastAsia="zh-TW"/>
        </w:rPr>
        <w:t>2023</w:t>
      </w:r>
      <w:r w:rsidRPr="006462D2">
        <w:rPr>
          <w:rFonts w:hint="eastAsia"/>
          <w:lang w:eastAsia="zh-TW"/>
        </w:rPr>
        <w:t>年和</w:t>
      </w:r>
      <w:r w:rsidRPr="006462D2">
        <w:rPr>
          <w:rFonts w:hint="eastAsia"/>
          <w:lang w:eastAsia="zh-TW"/>
        </w:rPr>
        <w:t>2024</w:t>
      </w:r>
      <w:r w:rsidRPr="006462D2">
        <w:rPr>
          <w:rFonts w:hint="eastAsia"/>
          <w:lang w:eastAsia="zh-TW"/>
        </w:rPr>
        <w:t>年可分別成長</w:t>
      </w:r>
      <w:r w:rsidRPr="006462D2">
        <w:rPr>
          <w:rFonts w:hint="eastAsia"/>
          <w:lang w:eastAsia="zh-TW"/>
        </w:rPr>
        <w:t>1.2%</w:t>
      </w:r>
      <w:r w:rsidRPr="006462D2">
        <w:rPr>
          <w:rFonts w:hint="eastAsia"/>
          <w:lang w:eastAsia="zh-TW"/>
        </w:rPr>
        <w:t>和</w:t>
      </w:r>
      <w:r w:rsidRPr="006462D2">
        <w:rPr>
          <w:rFonts w:hint="eastAsia"/>
          <w:lang w:eastAsia="zh-TW"/>
        </w:rPr>
        <w:t>1.6%</w:t>
      </w:r>
      <w:r w:rsidRPr="006462D2">
        <w:rPr>
          <w:rFonts w:hint="eastAsia"/>
          <w:lang w:eastAsia="zh-TW"/>
        </w:rPr>
        <w:t>。全球經濟雖然成長遲緩，但受利於能源產業外銷大增，挪威勞工市場一樣蓬勃，預計</w:t>
      </w:r>
      <w:r w:rsidRPr="006462D2">
        <w:rPr>
          <w:rFonts w:hint="eastAsia"/>
          <w:lang w:eastAsia="zh-TW"/>
        </w:rPr>
        <w:t>2023</w:t>
      </w:r>
      <w:r w:rsidRPr="006462D2">
        <w:rPr>
          <w:rFonts w:hint="eastAsia"/>
          <w:lang w:eastAsia="zh-TW"/>
        </w:rPr>
        <w:t>年失業率仍可維持在</w:t>
      </w:r>
      <w:r w:rsidRPr="006462D2">
        <w:rPr>
          <w:rFonts w:hint="eastAsia"/>
          <w:lang w:eastAsia="zh-TW"/>
        </w:rPr>
        <w:t>3.7%</w:t>
      </w:r>
      <w:r w:rsidRPr="006462D2">
        <w:rPr>
          <w:rFonts w:hint="eastAsia"/>
          <w:lang w:eastAsia="zh-TW"/>
        </w:rPr>
        <w:t>，</w:t>
      </w:r>
      <w:r w:rsidRPr="006462D2">
        <w:rPr>
          <w:rFonts w:hint="eastAsia"/>
          <w:lang w:eastAsia="zh-TW"/>
        </w:rPr>
        <w:t>2025</w:t>
      </w:r>
      <w:r w:rsidRPr="006462D2">
        <w:rPr>
          <w:rFonts w:hint="eastAsia"/>
          <w:lang w:eastAsia="zh-TW"/>
        </w:rPr>
        <w:t>年微幅成長至</w:t>
      </w:r>
      <w:r w:rsidRPr="006462D2">
        <w:rPr>
          <w:rFonts w:hint="eastAsia"/>
          <w:lang w:eastAsia="zh-TW"/>
        </w:rPr>
        <w:t>4%</w:t>
      </w:r>
      <w:r w:rsidRPr="006462D2">
        <w:rPr>
          <w:rFonts w:hint="eastAsia"/>
          <w:lang w:eastAsia="zh-TW"/>
        </w:rPr>
        <w:t>。</w:t>
      </w:r>
    </w:p>
    <w:p w14:paraId="23A5AD6A" w14:textId="77777777" w:rsidR="00793A50" w:rsidRPr="006462D2" w:rsidRDefault="00793A50" w:rsidP="001A0721">
      <w:pPr>
        <w:pStyle w:val="a4"/>
      </w:pPr>
      <w:r w:rsidRPr="006462D2">
        <w:t>五</w:t>
      </w:r>
      <w:r w:rsidRPr="006462D2">
        <w:rPr>
          <w:rFonts w:hint="eastAsia"/>
        </w:rPr>
        <w:t>、</w:t>
      </w:r>
      <w:r w:rsidRPr="006462D2">
        <w:t>市場環境</w:t>
      </w:r>
    </w:p>
    <w:p w14:paraId="25FA890F" w14:textId="77777777" w:rsidR="00793A50" w:rsidRPr="006462D2" w:rsidRDefault="00793A50" w:rsidP="001A0721">
      <w:pPr>
        <w:pStyle w:val="a6"/>
      </w:pPr>
      <w:r w:rsidRPr="006462D2">
        <w:rPr>
          <w:rFonts w:hint="eastAsia"/>
        </w:rPr>
        <w:t>（一）</w:t>
      </w:r>
      <w:r w:rsidR="003F5C87" w:rsidRPr="006462D2">
        <w:rPr>
          <w:rFonts w:hint="eastAsia"/>
        </w:rPr>
        <w:t>挪威</w:t>
      </w:r>
      <w:r w:rsidR="00996D94" w:rsidRPr="006462D2">
        <w:rPr>
          <w:rFonts w:hint="eastAsia"/>
        </w:rPr>
        <w:t>積極發展科技暨數位產業</w:t>
      </w:r>
    </w:p>
    <w:p w14:paraId="1768DE37" w14:textId="6449AB51" w:rsidR="00AA6B21" w:rsidRPr="006462D2" w:rsidRDefault="001A0721" w:rsidP="001A0721">
      <w:pPr>
        <w:pStyle w:val="af0"/>
        <w:ind w:left="1417" w:hanging="472"/>
      </w:pPr>
      <w:r w:rsidRPr="006462D2">
        <w:rPr>
          <w:rFonts w:hint="eastAsia"/>
        </w:rPr>
        <w:t>１、</w:t>
      </w:r>
      <w:r w:rsidR="00AA6B21" w:rsidRPr="006462D2">
        <w:rPr>
          <w:rFonts w:hint="eastAsia"/>
        </w:rPr>
        <w:t>挪威致力數位化發展</w:t>
      </w:r>
    </w:p>
    <w:p w14:paraId="2D21AEAF" w14:textId="6CC70685" w:rsidR="00AA6B21" w:rsidRPr="006462D2" w:rsidRDefault="001A3274" w:rsidP="001A0721">
      <w:pPr>
        <w:pStyle w:val="af5"/>
        <w:ind w:left="1417" w:firstLine="472"/>
      </w:pPr>
      <w:r w:rsidRPr="006462D2">
        <w:rPr>
          <w:rFonts w:hint="eastAsia"/>
        </w:rPr>
        <w:t>由於挪威與歐陸距離遙遠，加諸境內峽灣地形，致使人口分</w:t>
      </w:r>
      <w:r w:rsidR="00477F35" w:rsidRPr="006462D2">
        <w:rPr>
          <w:rFonts w:hint="eastAsia"/>
        </w:rPr>
        <w:t>布</w:t>
      </w:r>
      <w:r w:rsidRPr="006462D2">
        <w:rPr>
          <w:rFonts w:hint="eastAsia"/>
        </w:rPr>
        <w:t>在</w:t>
      </w:r>
      <w:r w:rsidRPr="006462D2">
        <w:rPr>
          <w:rFonts w:hint="eastAsia"/>
        </w:rPr>
        <w:t>434</w:t>
      </w:r>
      <w:r w:rsidRPr="006462D2">
        <w:rPr>
          <w:rFonts w:hint="eastAsia"/>
        </w:rPr>
        <w:t>個地形阻絕之各地社區，迫使數位學習成為挪威教育普及的最佳管道，因此挪威社會數位化領先世界許多國家。挪威人口雖僅</w:t>
      </w:r>
      <w:r w:rsidRPr="006462D2">
        <w:rPr>
          <w:rFonts w:hint="eastAsia"/>
        </w:rPr>
        <w:t>548.8</w:t>
      </w:r>
      <w:r w:rsidRPr="006462D2">
        <w:rPr>
          <w:rFonts w:hint="eastAsia"/>
        </w:rPr>
        <w:t>萬人，但以其雄厚經濟財力，近年來積極在其他產業攻城掠地，包括科技業、航空業、智慧醫療等非傳統資源產業，挪威政府的策略發展不僅促使挪威在全球競爭力中的</w:t>
      </w:r>
      <w:r w:rsidRPr="006462D2">
        <w:rPr>
          <w:rFonts w:hint="eastAsia"/>
        </w:rPr>
        <w:t>ICT</w:t>
      </w:r>
      <w:r w:rsidRPr="006462D2">
        <w:rPr>
          <w:rFonts w:hint="eastAsia"/>
        </w:rPr>
        <w:t>科技項目，名次逐年往上攀升，也讓挪威的經濟朝總體全面方向發展，而非僅依賴天然資源、漁產和礦產等傳統產業為主要收入，同時有助挪威與高科技發展國家更容易接軌</w:t>
      </w:r>
      <w:r w:rsidR="00AA6B21" w:rsidRPr="006462D2">
        <w:rPr>
          <w:rFonts w:hint="eastAsia"/>
        </w:rPr>
        <w:t>。</w:t>
      </w:r>
    </w:p>
    <w:p w14:paraId="00374D17" w14:textId="392C9CF4" w:rsidR="00AA6B21" w:rsidRPr="006462D2" w:rsidRDefault="00256AB8" w:rsidP="00256AB8">
      <w:pPr>
        <w:pStyle w:val="af0"/>
        <w:ind w:left="1417" w:hanging="472"/>
      </w:pPr>
      <w:r w:rsidRPr="006462D2">
        <w:rPr>
          <w:rFonts w:hint="eastAsia"/>
        </w:rPr>
        <w:t>２、</w:t>
      </w:r>
      <w:r w:rsidR="00AA6B21" w:rsidRPr="006462D2">
        <w:rPr>
          <w:rFonts w:hint="eastAsia"/>
        </w:rPr>
        <w:t>資訊通訊建設覆蓋率完整</w:t>
      </w:r>
    </w:p>
    <w:p w14:paraId="649512D7" w14:textId="77777777" w:rsidR="00AA6B21" w:rsidRPr="006462D2" w:rsidRDefault="00471DFF" w:rsidP="00256AB8">
      <w:pPr>
        <w:pStyle w:val="af5"/>
        <w:ind w:left="1417" w:firstLine="472"/>
      </w:pPr>
      <w:r w:rsidRPr="006462D2">
        <w:rPr>
          <w:rFonts w:hint="eastAsia"/>
        </w:rPr>
        <w:t>北歐地區是資訊通訊科技（</w:t>
      </w:r>
      <w:r w:rsidRPr="006462D2">
        <w:rPr>
          <w:rFonts w:hint="eastAsia"/>
        </w:rPr>
        <w:t>ICT</w:t>
      </w:r>
      <w:r w:rsidRPr="006462D2">
        <w:rPr>
          <w:rFonts w:hint="eastAsia"/>
        </w:rPr>
        <w:t>）產業發展先驅，也引領全球</w:t>
      </w:r>
      <w:r w:rsidRPr="006462D2">
        <w:rPr>
          <w:rFonts w:hint="eastAsia"/>
        </w:rPr>
        <w:t>ICT</w:t>
      </w:r>
      <w:r w:rsidRPr="006462D2">
        <w:rPr>
          <w:rFonts w:hint="eastAsia"/>
        </w:rPr>
        <w:t>應用趨勢。雖然相較於北歐其他國家，挪威</w:t>
      </w:r>
      <w:r w:rsidRPr="006462D2">
        <w:rPr>
          <w:rFonts w:hint="eastAsia"/>
        </w:rPr>
        <w:t>ICT</w:t>
      </w:r>
      <w:r w:rsidRPr="006462D2">
        <w:rPr>
          <w:rFonts w:hint="eastAsia"/>
        </w:rPr>
        <w:t>產業仍不及瑞典與芬蘭的</w:t>
      </w:r>
      <w:r w:rsidRPr="006462D2">
        <w:rPr>
          <w:rFonts w:hint="eastAsia"/>
        </w:rPr>
        <w:t>ICT</w:t>
      </w:r>
      <w:r w:rsidRPr="006462D2">
        <w:rPr>
          <w:rFonts w:hint="eastAsia"/>
        </w:rPr>
        <w:t>聚落效應，但挪威網路人口普及率在北歐僅低於冰島，相對完善普及。雖然挪威不是歐盟會員國，但相關電信法規與歐盟立法同步，有利於已在歐盟發展且欲於挪威推展電信相關產品之臺商</w:t>
      </w:r>
      <w:r w:rsidR="00AA6B21" w:rsidRPr="006462D2">
        <w:rPr>
          <w:rFonts w:hint="eastAsia"/>
        </w:rPr>
        <w:t>。</w:t>
      </w:r>
    </w:p>
    <w:p w14:paraId="4600B7BF" w14:textId="77777777" w:rsidR="00AA6B21" w:rsidRPr="006462D2" w:rsidRDefault="008F4ADC" w:rsidP="00256AB8">
      <w:pPr>
        <w:pStyle w:val="af5"/>
        <w:ind w:left="1417" w:firstLine="472"/>
      </w:pPr>
      <w:r w:rsidRPr="006462D2">
        <w:rPr>
          <w:rFonts w:hint="eastAsia"/>
        </w:rPr>
        <w:t>挪威電信企業</w:t>
      </w:r>
      <w:r w:rsidRPr="006462D2">
        <w:rPr>
          <w:rFonts w:hint="eastAsia"/>
        </w:rPr>
        <w:t>Telenor</w:t>
      </w:r>
      <w:r w:rsidRPr="006462D2">
        <w:rPr>
          <w:rFonts w:hint="eastAsia"/>
        </w:rPr>
        <w:t>主導</w:t>
      </w:r>
      <w:r w:rsidR="00AA6B21" w:rsidRPr="006462D2">
        <w:rPr>
          <w:rFonts w:hint="eastAsia"/>
        </w:rPr>
        <w:t>寬頻市場基礎建設，更被選定為歐盟</w:t>
      </w:r>
      <w:r w:rsidR="00AA6B21" w:rsidRPr="006462D2">
        <w:rPr>
          <w:rFonts w:hint="eastAsia"/>
        </w:rPr>
        <w:t>5G</w:t>
      </w:r>
      <w:r w:rsidR="00AA6B21" w:rsidRPr="006462D2">
        <w:rPr>
          <w:rFonts w:hint="eastAsia"/>
        </w:rPr>
        <w:t>開發專案的主要負責企業，與瑞典電信設備商</w:t>
      </w:r>
      <w:r w:rsidR="00AA6B21" w:rsidRPr="006462D2">
        <w:rPr>
          <w:rFonts w:hint="eastAsia"/>
        </w:rPr>
        <w:t>Ericsson</w:t>
      </w:r>
      <w:r w:rsidR="00AA6B21" w:rsidRPr="006462D2">
        <w:rPr>
          <w:rFonts w:hint="eastAsia"/>
        </w:rPr>
        <w:t>合作建設</w:t>
      </w:r>
      <w:r w:rsidRPr="006462D2">
        <w:rPr>
          <w:rFonts w:hint="eastAsia"/>
        </w:rPr>
        <w:t>挪威之</w:t>
      </w:r>
      <w:r w:rsidR="00AA6B21" w:rsidRPr="006462D2">
        <w:rPr>
          <w:rFonts w:hint="eastAsia"/>
        </w:rPr>
        <w:t>5G</w:t>
      </w:r>
      <w:r w:rsidR="00AA6B21" w:rsidRPr="006462D2">
        <w:rPr>
          <w:rFonts w:hint="eastAsia"/>
        </w:rPr>
        <w:t>建設，</w:t>
      </w:r>
      <w:r w:rsidRPr="006462D2">
        <w:rPr>
          <w:rFonts w:hint="eastAsia"/>
        </w:rPr>
        <w:t>並</w:t>
      </w:r>
      <w:r w:rsidR="00AA6B21" w:rsidRPr="006462D2">
        <w:rPr>
          <w:rFonts w:hint="eastAsia"/>
        </w:rPr>
        <w:t>於</w:t>
      </w:r>
      <w:r w:rsidR="00AA6B21" w:rsidRPr="006462D2">
        <w:rPr>
          <w:rFonts w:hint="eastAsia"/>
        </w:rPr>
        <w:t>2020</w:t>
      </w:r>
      <w:r w:rsidR="00AA6B21" w:rsidRPr="006462D2">
        <w:rPr>
          <w:rFonts w:hint="eastAsia"/>
        </w:rPr>
        <w:t>年</w:t>
      </w:r>
      <w:r w:rsidR="00AA6B21" w:rsidRPr="006462D2">
        <w:rPr>
          <w:rFonts w:hint="eastAsia"/>
        </w:rPr>
        <w:t>3</w:t>
      </w:r>
      <w:r w:rsidR="00AA6B21" w:rsidRPr="006462D2">
        <w:rPr>
          <w:rFonts w:hint="eastAsia"/>
        </w:rPr>
        <w:t>月開通</w:t>
      </w:r>
      <w:r w:rsidR="00AA6B21" w:rsidRPr="006462D2">
        <w:rPr>
          <w:rFonts w:hint="eastAsia"/>
        </w:rPr>
        <w:t>5G</w:t>
      </w:r>
      <w:r w:rsidR="00AA6B21" w:rsidRPr="006462D2">
        <w:rPr>
          <w:rFonts w:hint="eastAsia"/>
        </w:rPr>
        <w:t>服務。</w:t>
      </w:r>
    </w:p>
    <w:p w14:paraId="2495E2FF" w14:textId="7F8E1128" w:rsidR="00AA6B21" w:rsidRPr="006462D2" w:rsidRDefault="0069655F" w:rsidP="00256AB8">
      <w:pPr>
        <w:pStyle w:val="a6"/>
      </w:pPr>
      <w:r w:rsidRPr="006462D2">
        <w:rPr>
          <w:rFonts w:hint="eastAsia"/>
        </w:rPr>
        <w:t>（二）</w:t>
      </w:r>
      <w:r w:rsidR="00AA6B21" w:rsidRPr="006462D2">
        <w:rPr>
          <w:rFonts w:hint="eastAsia"/>
        </w:rPr>
        <w:t>市場自由度相對偏低</w:t>
      </w:r>
    </w:p>
    <w:p w14:paraId="2532047D" w14:textId="77777777" w:rsidR="00AA6B21" w:rsidRPr="006462D2" w:rsidRDefault="00E021CB" w:rsidP="00256AB8">
      <w:pPr>
        <w:pStyle w:val="ae"/>
        <w:ind w:left="945" w:firstLine="472"/>
        <w:rPr>
          <w:lang w:eastAsia="zh-TW"/>
        </w:rPr>
      </w:pPr>
      <w:r w:rsidRPr="006462D2">
        <w:rPr>
          <w:rFonts w:hint="eastAsia"/>
          <w:lang w:eastAsia="zh-TW"/>
        </w:rPr>
        <w:t>挪威政府於電力、電訊及能源部門等產業扮演主導角色，雖有助於推動國家政策及維持經濟穩定，但缺點為阻礙競爭及效率偏低。挪威政府近</w:t>
      </w:r>
      <w:r w:rsidRPr="006462D2">
        <w:rPr>
          <w:rFonts w:hint="eastAsia"/>
          <w:lang w:eastAsia="zh-TW"/>
        </w:rPr>
        <w:t>10</w:t>
      </w:r>
      <w:r w:rsidRPr="006462D2">
        <w:rPr>
          <w:rFonts w:hint="eastAsia"/>
          <w:lang w:eastAsia="zh-TW"/>
        </w:rPr>
        <w:t>幾年已多方推行國營企業轉型民營。在國際貿易方面，挪威遵循自由化規範，雖非歐盟會員國，但與歐洲經濟區（</w:t>
      </w:r>
      <w:r w:rsidRPr="006462D2">
        <w:rPr>
          <w:rFonts w:hint="eastAsia"/>
          <w:lang w:eastAsia="zh-TW"/>
        </w:rPr>
        <w:t>EEA</w:t>
      </w:r>
      <w:r w:rsidRPr="006462D2">
        <w:rPr>
          <w:rFonts w:hint="eastAsia"/>
          <w:lang w:eastAsia="zh-TW"/>
        </w:rPr>
        <w:t>）的關稅為零，且近</w:t>
      </w:r>
      <w:r w:rsidRPr="006462D2">
        <w:rPr>
          <w:rFonts w:hint="eastAsia"/>
          <w:lang w:eastAsia="zh-TW"/>
        </w:rPr>
        <w:t>80%</w:t>
      </w:r>
      <w:r w:rsidRPr="006462D2">
        <w:rPr>
          <w:rFonts w:hint="eastAsia"/>
          <w:lang w:eastAsia="zh-TW"/>
        </w:rPr>
        <w:t>進出口貿易均為與</w:t>
      </w:r>
      <w:r w:rsidRPr="006462D2">
        <w:rPr>
          <w:rFonts w:hint="eastAsia"/>
          <w:lang w:eastAsia="zh-TW"/>
        </w:rPr>
        <w:t>EEA</w:t>
      </w:r>
      <w:r w:rsidRPr="006462D2">
        <w:rPr>
          <w:rFonts w:hint="eastAsia"/>
          <w:lang w:eastAsia="zh-TW"/>
        </w:rPr>
        <w:t>國家進行，因此挪威在歐洲貿易市場仍具高度自由度。惟農產品市場，挪威政府透過制定相關法規，使國外業者較難切入當地市場，以保護挪威農民</w:t>
      </w:r>
      <w:r w:rsidR="00AA6B21" w:rsidRPr="006462D2">
        <w:rPr>
          <w:rFonts w:hint="eastAsia"/>
          <w:lang w:eastAsia="zh-TW"/>
        </w:rPr>
        <w:t>。</w:t>
      </w:r>
    </w:p>
    <w:p w14:paraId="0AE2FD90" w14:textId="77777777" w:rsidR="00AA6B21" w:rsidRPr="006462D2" w:rsidRDefault="0069655F" w:rsidP="00256AB8">
      <w:pPr>
        <w:pStyle w:val="a6"/>
      </w:pPr>
      <w:r w:rsidRPr="006462D2">
        <w:rPr>
          <w:rFonts w:hint="eastAsia"/>
        </w:rPr>
        <w:t>（三）</w:t>
      </w:r>
      <w:r w:rsidR="00447441" w:rsidRPr="006462D2">
        <w:rPr>
          <w:rFonts w:hint="eastAsia"/>
        </w:rPr>
        <w:t>高</w:t>
      </w:r>
      <w:r w:rsidR="00AA6B21" w:rsidRPr="006462D2">
        <w:rPr>
          <w:rFonts w:hint="eastAsia"/>
        </w:rPr>
        <w:t>所得</w:t>
      </w:r>
      <w:r w:rsidR="001A3274" w:rsidRPr="006462D2">
        <w:rPr>
          <w:rFonts w:hint="eastAsia"/>
        </w:rPr>
        <w:t>帶來</w:t>
      </w:r>
      <w:r w:rsidR="00AA6B21" w:rsidRPr="006462D2">
        <w:rPr>
          <w:rFonts w:hint="eastAsia"/>
        </w:rPr>
        <w:t>高</w:t>
      </w:r>
      <w:r w:rsidR="001A3274" w:rsidRPr="006462D2">
        <w:rPr>
          <w:rFonts w:hint="eastAsia"/>
        </w:rPr>
        <w:t>消費力</w:t>
      </w:r>
    </w:p>
    <w:p w14:paraId="41264219" w14:textId="1EF0617E" w:rsidR="00AA6B21" w:rsidRPr="006462D2" w:rsidRDefault="00E021CB" w:rsidP="00256AB8">
      <w:pPr>
        <w:pStyle w:val="ae"/>
        <w:ind w:left="945" w:firstLine="472"/>
        <w:rPr>
          <w:lang w:eastAsia="zh-TW"/>
        </w:rPr>
      </w:pPr>
      <w:r w:rsidRPr="006462D2">
        <w:rPr>
          <w:rFonts w:hint="eastAsia"/>
          <w:lang w:eastAsia="zh-TW"/>
        </w:rPr>
        <w:t>挪威因石油豐厚收入，人民享有較高所得，挪威社會福利制度也趨於完善，因此挪威人於工作之餘重視休閒文化，使家庭消費支出結構中，旅遊運輸支出多於居住費用。</w:t>
      </w:r>
      <w:r w:rsidRPr="006462D2">
        <w:rPr>
          <w:rFonts w:hint="eastAsia"/>
          <w:lang w:eastAsia="zh-TW"/>
        </w:rPr>
        <w:t>2020</w:t>
      </w:r>
      <w:r w:rsidRPr="006462D2">
        <w:rPr>
          <w:rFonts w:hint="eastAsia"/>
          <w:lang w:eastAsia="zh-TW"/>
        </w:rPr>
        <w:t>至</w:t>
      </w:r>
      <w:r w:rsidRPr="006462D2">
        <w:rPr>
          <w:rFonts w:hint="eastAsia"/>
          <w:lang w:eastAsia="zh-TW"/>
        </w:rPr>
        <w:t>2021</w:t>
      </w:r>
      <w:r w:rsidRPr="006462D2">
        <w:rPr>
          <w:rFonts w:hint="eastAsia"/>
          <w:lang w:eastAsia="zh-TW"/>
        </w:rPr>
        <w:t>年因</w:t>
      </w:r>
      <w:r w:rsidR="00477F35" w:rsidRPr="006462D2">
        <w:rPr>
          <w:rFonts w:hint="eastAsia"/>
          <w:lang w:eastAsia="zh-TW"/>
        </w:rPr>
        <w:t>「嚴重特殊傳染性肺炎」（</w:t>
      </w:r>
      <w:r w:rsidR="00477F35" w:rsidRPr="006462D2">
        <w:rPr>
          <w:rFonts w:hint="eastAsia"/>
          <w:lang w:eastAsia="zh-TW"/>
        </w:rPr>
        <w:t>COVID-19</w:t>
      </w:r>
      <w:r w:rsidR="00477F35" w:rsidRPr="006462D2">
        <w:rPr>
          <w:rFonts w:hint="eastAsia"/>
          <w:lang w:eastAsia="zh-TW"/>
        </w:rPr>
        <w:t>）</w:t>
      </w:r>
      <w:r w:rsidRPr="006462D2">
        <w:rPr>
          <w:rFonts w:hint="eastAsia"/>
          <w:lang w:eastAsia="zh-TW"/>
        </w:rPr>
        <w:t>疫情，致使挪威人僅可於國內進行旅遊活動，此趨勢也促成戶外活動用品及露營商品成為近兩年高成長進口項目</w:t>
      </w:r>
      <w:r w:rsidR="00AA6B21" w:rsidRPr="006462D2">
        <w:rPr>
          <w:rFonts w:hint="eastAsia"/>
          <w:lang w:eastAsia="zh-TW"/>
        </w:rPr>
        <w:t>。</w:t>
      </w:r>
    </w:p>
    <w:p w14:paraId="73C2892D" w14:textId="77777777" w:rsidR="003F5C87" w:rsidRPr="006462D2" w:rsidRDefault="00AA6B21" w:rsidP="00256AB8">
      <w:pPr>
        <w:pStyle w:val="ae"/>
        <w:ind w:left="945" w:firstLine="472"/>
        <w:rPr>
          <w:lang w:eastAsia="zh-TW"/>
        </w:rPr>
      </w:pPr>
      <w:r w:rsidRPr="006462D2">
        <w:rPr>
          <w:rFonts w:hint="eastAsia"/>
          <w:lang w:eastAsia="zh-TW"/>
        </w:rPr>
        <w:t>同北歐其他國家，良善福利政策立於高稅賦之上，此為外商最為考量的投資障礙。</w:t>
      </w:r>
    </w:p>
    <w:p w14:paraId="09158A39" w14:textId="77777777" w:rsidR="00326457" w:rsidRPr="006462D2" w:rsidRDefault="00326457" w:rsidP="00256AB8">
      <w:pPr>
        <w:pStyle w:val="a4"/>
      </w:pPr>
      <w:r w:rsidRPr="006462D2">
        <w:rPr>
          <w:rFonts w:hint="eastAsia"/>
        </w:rPr>
        <w:t>六、投資</w:t>
      </w:r>
      <w:r w:rsidRPr="006462D2">
        <w:t>環境</w:t>
      </w:r>
      <w:r w:rsidRPr="006462D2">
        <w:rPr>
          <w:rFonts w:hint="eastAsia"/>
        </w:rPr>
        <w:t>風險</w:t>
      </w:r>
    </w:p>
    <w:p w14:paraId="1A645E63" w14:textId="77777777" w:rsidR="00CB76F7" w:rsidRPr="006462D2" w:rsidRDefault="00E021CB" w:rsidP="00A6452E">
      <w:pPr>
        <w:ind w:firstLine="472"/>
        <w:rPr>
          <w:lang w:eastAsia="zh-TW"/>
        </w:rPr>
      </w:pPr>
      <w:r w:rsidRPr="006462D2">
        <w:rPr>
          <w:rFonts w:hint="eastAsia"/>
          <w:lang w:eastAsia="zh-TW"/>
        </w:rPr>
        <w:t>隨著各項產業平均發展，加以</w:t>
      </w:r>
      <w:r w:rsidR="00AA6B21" w:rsidRPr="006462D2">
        <w:rPr>
          <w:rFonts w:hint="eastAsia"/>
          <w:lang w:eastAsia="zh-TW"/>
        </w:rPr>
        <w:t>挪威</w:t>
      </w:r>
      <w:r w:rsidRPr="006462D2">
        <w:rPr>
          <w:rFonts w:hint="eastAsia"/>
          <w:lang w:eastAsia="zh-TW"/>
        </w:rPr>
        <w:t>政府連續數年降低公司稅，吸引不少外資前來投資；但挪威</w:t>
      </w:r>
      <w:r w:rsidR="00326457" w:rsidRPr="006462D2">
        <w:rPr>
          <w:rFonts w:hint="eastAsia"/>
          <w:lang w:eastAsia="zh-TW"/>
        </w:rPr>
        <w:t>與其他北歐國家一樣</w:t>
      </w:r>
      <w:r w:rsidRPr="006462D2">
        <w:rPr>
          <w:rFonts w:hint="eastAsia"/>
          <w:lang w:eastAsia="zh-TW"/>
        </w:rPr>
        <w:t>屬</w:t>
      </w:r>
      <w:r w:rsidR="00925744" w:rsidRPr="006462D2">
        <w:rPr>
          <w:rFonts w:hint="eastAsia"/>
          <w:lang w:eastAsia="zh-TW"/>
        </w:rPr>
        <w:t>高稅收、高福利</w:t>
      </w:r>
      <w:r w:rsidRPr="006462D2">
        <w:rPr>
          <w:rFonts w:hint="eastAsia"/>
          <w:lang w:eastAsia="zh-TW"/>
        </w:rPr>
        <w:t>之</w:t>
      </w:r>
      <w:r w:rsidR="00925744" w:rsidRPr="006462D2">
        <w:rPr>
          <w:rFonts w:hint="eastAsia"/>
          <w:lang w:eastAsia="zh-TW"/>
        </w:rPr>
        <w:t>國家</w:t>
      </w:r>
      <w:r w:rsidRPr="006462D2">
        <w:rPr>
          <w:rFonts w:hint="eastAsia"/>
          <w:lang w:eastAsia="zh-TW"/>
        </w:rPr>
        <w:t>，</w:t>
      </w:r>
      <w:r w:rsidR="00556C1A" w:rsidRPr="006462D2">
        <w:rPr>
          <w:lang w:eastAsia="zh-TW"/>
        </w:rPr>
        <w:t>生活</w:t>
      </w:r>
      <w:r w:rsidR="00556C1A" w:rsidRPr="006462D2">
        <w:rPr>
          <w:rFonts w:hint="eastAsia"/>
          <w:lang w:eastAsia="zh-TW"/>
        </w:rPr>
        <w:t>物價</w:t>
      </w:r>
      <w:r w:rsidR="00556C1A" w:rsidRPr="006462D2">
        <w:rPr>
          <w:lang w:eastAsia="zh-TW"/>
        </w:rPr>
        <w:t>高</w:t>
      </w:r>
      <w:r w:rsidR="00556C1A" w:rsidRPr="006462D2">
        <w:rPr>
          <w:rFonts w:hint="eastAsia"/>
          <w:lang w:eastAsia="zh-TW"/>
        </w:rPr>
        <w:t>，</w:t>
      </w:r>
      <w:r w:rsidR="00556C1A" w:rsidRPr="006462D2">
        <w:rPr>
          <w:lang w:eastAsia="zh-TW"/>
        </w:rPr>
        <w:t>環保標準嚴格，</w:t>
      </w:r>
      <w:r w:rsidRPr="006462D2">
        <w:rPr>
          <w:rFonts w:hint="eastAsia"/>
          <w:lang w:eastAsia="zh-TW"/>
        </w:rPr>
        <w:t>因此開設公司相關之成本偏高</w:t>
      </w:r>
      <w:r w:rsidR="00A97F85" w:rsidRPr="006462D2">
        <w:rPr>
          <w:rFonts w:hint="eastAsia"/>
          <w:lang w:eastAsia="zh-TW"/>
        </w:rPr>
        <w:t>。</w:t>
      </w:r>
      <w:r w:rsidRPr="006462D2">
        <w:rPr>
          <w:rFonts w:hint="eastAsia"/>
          <w:lang w:eastAsia="zh-TW"/>
        </w:rPr>
        <w:t>且</w:t>
      </w:r>
      <w:r w:rsidR="00D34AB2" w:rsidRPr="006462D2">
        <w:rPr>
          <w:rFonts w:hint="eastAsia"/>
          <w:lang w:eastAsia="zh-TW"/>
        </w:rPr>
        <w:t>挪威</w:t>
      </w:r>
      <w:r w:rsidR="0038030D" w:rsidRPr="006462D2">
        <w:rPr>
          <w:rFonts w:hint="eastAsia"/>
          <w:lang w:eastAsia="zh-TW"/>
        </w:rPr>
        <w:t>僅</w:t>
      </w:r>
      <w:r w:rsidR="0038030D" w:rsidRPr="006462D2">
        <w:rPr>
          <w:rFonts w:hint="eastAsia"/>
          <w:lang w:eastAsia="zh-TW"/>
        </w:rPr>
        <w:t>5</w:t>
      </w:r>
      <w:r w:rsidRPr="006462D2">
        <w:rPr>
          <w:rFonts w:hint="eastAsia"/>
          <w:lang w:eastAsia="zh-TW"/>
        </w:rPr>
        <w:t>4</w:t>
      </w:r>
      <w:r w:rsidR="0013561A" w:rsidRPr="006462D2">
        <w:rPr>
          <w:rFonts w:hint="eastAsia"/>
          <w:lang w:eastAsia="zh-TW"/>
        </w:rPr>
        <w:t>8.8</w:t>
      </w:r>
      <w:r w:rsidR="0038030D" w:rsidRPr="006462D2">
        <w:rPr>
          <w:rFonts w:hint="eastAsia"/>
          <w:lang w:eastAsia="zh-TW"/>
        </w:rPr>
        <w:t>萬的人口</w:t>
      </w:r>
      <w:r w:rsidR="00AA6B21" w:rsidRPr="006462D2">
        <w:rPr>
          <w:rFonts w:hint="eastAsia"/>
          <w:lang w:eastAsia="zh-TW"/>
        </w:rPr>
        <w:t>，</w:t>
      </w:r>
      <w:r w:rsidRPr="006462D2">
        <w:rPr>
          <w:rFonts w:hint="eastAsia"/>
          <w:lang w:eastAsia="zh-TW"/>
        </w:rPr>
        <w:t>市場規模偏小，</w:t>
      </w:r>
      <w:r w:rsidR="0013561A" w:rsidRPr="006462D2">
        <w:rPr>
          <w:rFonts w:hint="eastAsia"/>
          <w:lang w:eastAsia="zh-TW"/>
        </w:rPr>
        <w:t>因此，</w:t>
      </w:r>
      <w:r w:rsidR="00D34AB2" w:rsidRPr="006462D2">
        <w:rPr>
          <w:rFonts w:hint="eastAsia"/>
          <w:lang w:eastAsia="zh-TW"/>
        </w:rPr>
        <w:t>少有</w:t>
      </w:r>
      <w:r w:rsidR="00DD55A2" w:rsidRPr="006462D2">
        <w:rPr>
          <w:lang w:eastAsia="zh-TW"/>
        </w:rPr>
        <w:t>臺灣</w:t>
      </w:r>
      <w:r w:rsidR="00D34AB2" w:rsidRPr="006462D2">
        <w:rPr>
          <w:lang w:eastAsia="zh-TW"/>
        </w:rPr>
        <w:t>企業直接在挪威投資設公司設廠</w:t>
      </w:r>
      <w:r w:rsidR="00D34AB2" w:rsidRPr="006462D2">
        <w:rPr>
          <w:rFonts w:hint="eastAsia"/>
          <w:lang w:eastAsia="zh-TW"/>
        </w:rPr>
        <w:t>，多與當地</w:t>
      </w:r>
      <w:r w:rsidR="00D34AB2" w:rsidRPr="006462D2">
        <w:rPr>
          <w:lang w:eastAsia="zh-TW"/>
        </w:rPr>
        <w:t>有能力</w:t>
      </w:r>
      <w:r w:rsidRPr="006462D2">
        <w:rPr>
          <w:rFonts w:hint="eastAsia"/>
          <w:lang w:eastAsia="zh-TW"/>
        </w:rPr>
        <w:t>且</w:t>
      </w:r>
      <w:r w:rsidR="00D34AB2" w:rsidRPr="006462D2">
        <w:rPr>
          <w:lang w:eastAsia="zh-TW"/>
        </w:rPr>
        <w:t>可靠</w:t>
      </w:r>
      <w:r w:rsidRPr="006462D2">
        <w:rPr>
          <w:rFonts w:hint="eastAsia"/>
          <w:lang w:eastAsia="zh-TW"/>
        </w:rPr>
        <w:t>之</w:t>
      </w:r>
      <w:r w:rsidR="00D34AB2" w:rsidRPr="006462D2">
        <w:rPr>
          <w:lang w:eastAsia="zh-TW"/>
        </w:rPr>
        <w:t>代理商</w:t>
      </w:r>
      <w:r w:rsidR="00D34AB2" w:rsidRPr="006462D2">
        <w:rPr>
          <w:rFonts w:hint="eastAsia"/>
          <w:lang w:eastAsia="zh-TW"/>
        </w:rPr>
        <w:t>合作</w:t>
      </w:r>
      <w:r w:rsidR="00D34AB2" w:rsidRPr="006462D2">
        <w:rPr>
          <w:lang w:eastAsia="zh-TW"/>
        </w:rPr>
        <w:t>開發當地市場，並</w:t>
      </w:r>
      <w:r w:rsidR="00D34AB2" w:rsidRPr="006462D2">
        <w:rPr>
          <w:lang w:val="sv-SE" w:eastAsia="zh-TW"/>
        </w:rPr>
        <w:t>透過</w:t>
      </w:r>
      <w:r w:rsidR="00D34AB2" w:rsidRPr="006462D2">
        <w:rPr>
          <w:lang w:eastAsia="zh-TW"/>
        </w:rPr>
        <w:t>投資合作的方式增加對代理商的控</w:t>
      </w:r>
      <w:r w:rsidRPr="006462D2">
        <w:rPr>
          <w:rFonts w:hint="eastAsia"/>
          <w:lang w:eastAsia="zh-TW"/>
        </w:rPr>
        <w:t>管</w:t>
      </w:r>
      <w:r w:rsidR="00D34AB2" w:rsidRPr="006462D2">
        <w:rPr>
          <w:lang w:eastAsia="zh-TW"/>
        </w:rPr>
        <w:t>。</w:t>
      </w:r>
      <w:r w:rsidR="00D34AB2" w:rsidRPr="006462D2">
        <w:rPr>
          <w:rFonts w:hint="eastAsia"/>
          <w:lang w:eastAsia="zh-TW"/>
        </w:rPr>
        <w:t>另，</w:t>
      </w:r>
      <w:r w:rsidR="00556C1A" w:rsidRPr="006462D2">
        <w:rPr>
          <w:rFonts w:hint="eastAsia"/>
          <w:lang w:eastAsia="zh-TW"/>
        </w:rPr>
        <w:t>挪威政府並</w:t>
      </w:r>
      <w:r w:rsidR="00D34AB2" w:rsidRPr="006462D2">
        <w:rPr>
          <w:lang w:eastAsia="zh-TW"/>
        </w:rPr>
        <w:t>無特別針對外人投資給予優惠的獎勵措施</w:t>
      </w:r>
      <w:r w:rsidR="00556C1A" w:rsidRPr="006462D2">
        <w:rPr>
          <w:rFonts w:hint="eastAsia"/>
          <w:lang w:eastAsia="zh-TW"/>
        </w:rPr>
        <w:t>。</w:t>
      </w:r>
      <w:r w:rsidR="00D34AB2" w:rsidRPr="006462D2">
        <w:rPr>
          <w:lang w:eastAsia="zh-TW"/>
        </w:rPr>
        <w:t>因此，企業</w:t>
      </w:r>
      <w:r w:rsidR="00556C1A" w:rsidRPr="006462D2">
        <w:rPr>
          <w:rFonts w:hint="eastAsia"/>
          <w:lang w:eastAsia="zh-TW"/>
        </w:rPr>
        <w:t>赴</w:t>
      </w:r>
      <w:r w:rsidR="00D34AB2" w:rsidRPr="006462D2">
        <w:rPr>
          <w:lang w:eastAsia="zh-TW"/>
        </w:rPr>
        <w:t>挪威投資前，應先</w:t>
      </w:r>
      <w:r w:rsidR="00872B5C" w:rsidRPr="006462D2">
        <w:rPr>
          <w:rFonts w:hint="eastAsia"/>
          <w:lang w:eastAsia="zh-TW"/>
        </w:rPr>
        <w:t>做</w:t>
      </w:r>
      <w:r w:rsidR="00D34AB2" w:rsidRPr="006462D2">
        <w:rPr>
          <w:lang w:eastAsia="zh-TW"/>
        </w:rPr>
        <w:t>好</w:t>
      </w:r>
      <w:r w:rsidR="00556C1A" w:rsidRPr="006462D2">
        <w:rPr>
          <w:rFonts w:hint="eastAsia"/>
          <w:lang w:eastAsia="zh-TW"/>
        </w:rPr>
        <w:t>整體</w:t>
      </w:r>
      <w:r w:rsidR="0005004C" w:rsidRPr="006462D2">
        <w:rPr>
          <w:rFonts w:hint="eastAsia"/>
          <w:lang w:eastAsia="zh-TW"/>
        </w:rPr>
        <w:t>完整</w:t>
      </w:r>
      <w:r w:rsidR="00D34AB2" w:rsidRPr="006462D2">
        <w:rPr>
          <w:lang w:eastAsia="zh-TW"/>
        </w:rPr>
        <w:t>評估</w:t>
      </w:r>
      <w:r w:rsidR="00D34AB2" w:rsidRPr="006462D2">
        <w:rPr>
          <w:rFonts w:hint="eastAsia"/>
          <w:lang w:eastAsia="zh-TW"/>
        </w:rPr>
        <w:t>。</w:t>
      </w:r>
    </w:p>
    <w:p w14:paraId="1785BFDA" w14:textId="77777777" w:rsidR="00202D11" w:rsidRPr="006462D2" w:rsidRDefault="00202D11" w:rsidP="000E2791">
      <w:pPr>
        <w:ind w:left="472" w:firstLineChars="0" w:firstLine="0"/>
        <w:rPr>
          <w:lang w:eastAsia="zh-TW"/>
        </w:rPr>
      </w:pPr>
    </w:p>
    <w:p w14:paraId="0835278B" w14:textId="1AEAD4CF" w:rsidR="00256AB8" w:rsidRPr="006462D2" w:rsidRDefault="00256AB8">
      <w:pPr>
        <w:widowControl/>
        <w:overflowPunct/>
        <w:autoSpaceDE/>
        <w:autoSpaceDN/>
        <w:ind w:firstLineChars="0" w:firstLine="0"/>
        <w:jc w:val="left"/>
        <w:rPr>
          <w:lang w:eastAsia="zh-TW"/>
        </w:rPr>
      </w:pPr>
      <w:r w:rsidRPr="006462D2">
        <w:rPr>
          <w:lang w:eastAsia="zh-TW"/>
        </w:rPr>
        <w:br w:type="page"/>
      </w:r>
    </w:p>
    <w:p w14:paraId="3DF2DAB9" w14:textId="77777777" w:rsidR="00256AB8" w:rsidRPr="006462D2" w:rsidRDefault="00256AB8" w:rsidP="000E2791">
      <w:pPr>
        <w:ind w:left="472" w:firstLineChars="0" w:firstLine="0"/>
        <w:rPr>
          <w:lang w:eastAsia="zh-TW"/>
        </w:rPr>
      </w:pPr>
    </w:p>
    <w:p w14:paraId="7A3AA448" w14:textId="77777777" w:rsidR="00256AB8" w:rsidRPr="006462D2" w:rsidRDefault="00256AB8" w:rsidP="000E2791">
      <w:pPr>
        <w:ind w:left="472" w:firstLineChars="0" w:firstLine="0"/>
        <w:rPr>
          <w:lang w:eastAsia="zh-TW"/>
        </w:rPr>
      </w:pPr>
    </w:p>
    <w:p w14:paraId="36BD657A" w14:textId="77777777" w:rsidR="00256AB8" w:rsidRPr="006462D2" w:rsidRDefault="00256AB8" w:rsidP="000E2791">
      <w:pPr>
        <w:ind w:left="472" w:firstLineChars="0" w:firstLine="0"/>
        <w:rPr>
          <w:lang w:eastAsia="zh-TW"/>
        </w:rPr>
        <w:sectPr w:rsidR="00256AB8" w:rsidRPr="006462D2" w:rsidSect="003E0BC3">
          <w:headerReference w:type="default" r:id="rId24"/>
          <w:pgSz w:w="11906" w:h="16838" w:code="9"/>
          <w:pgMar w:top="2268" w:right="1701" w:bottom="1701" w:left="1701" w:header="1134" w:footer="851" w:gutter="0"/>
          <w:cols w:space="425"/>
          <w:docGrid w:type="linesAndChars" w:linePitch="514" w:charSpace="-774"/>
        </w:sectPr>
      </w:pPr>
    </w:p>
    <w:p w14:paraId="011DD768" w14:textId="77777777" w:rsidR="00BC16EB" w:rsidRPr="006462D2" w:rsidRDefault="00793A50" w:rsidP="00506BE4">
      <w:pPr>
        <w:pStyle w:val="a3"/>
        <w:spacing w:before="771" w:after="771"/>
      </w:pPr>
      <w:bookmarkStart w:id="5" w:name="_Toc44277778"/>
      <w:r w:rsidRPr="006462D2">
        <w:t>第參章　外商在當地經營現況及投資機會</w:t>
      </w:r>
      <w:bookmarkEnd w:id="5"/>
    </w:p>
    <w:p w14:paraId="70DD4FA6" w14:textId="77777777" w:rsidR="0075565E" w:rsidRPr="006462D2" w:rsidRDefault="0075565E" w:rsidP="00477F35">
      <w:pPr>
        <w:pStyle w:val="a4"/>
      </w:pPr>
      <w:r w:rsidRPr="006462D2">
        <w:rPr>
          <w:rFonts w:hint="eastAsia"/>
        </w:rPr>
        <w:t>一、</w:t>
      </w:r>
      <w:r w:rsidRPr="006462D2">
        <w:t>外商在當地經營現況</w:t>
      </w:r>
    </w:p>
    <w:p w14:paraId="75458D36" w14:textId="77777777" w:rsidR="0075565E" w:rsidRPr="006462D2" w:rsidRDefault="0075565E" w:rsidP="00A6452E">
      <w:pPr>
        <w:ind w:firstLine="472"/>
        <w:rPr>
          <w:lang w:eastAsia="zh-TW"/>
        </w:rPr>
      </w:pPr>
      <w:r w:rsidRPr="006462D2">
        <w:rPr>
          <w:rFonts w:hint="eastAsia"/>
          <w:lang w:eastAsia="zh-TW"/>
        </w:rPr>
        <w:t>依據</w:t>
      </w:r>
      <w:r w:rsidR="000046DF" w:rsidRPr="006462D2">
        <w:rPr>
          <w:rFonts w:hint="eastAsia"/>
          <w:lang w:eastAsia="zh-TW"/>
        </w:rPr>
        <w:t>挪威統計局</w:t>
      </w:r>
      <w:r w:rsidR="00755B60" w:rsidRPr="006462D2">
        <w:rPr>
          <w:rFonts w:hint="eastAsia"/>
          <w:lang w:eastAsia="zh-TW"/>
        </w:rPr>
        <w:t>最新</w:t>
      </w:r>
      <w:r w:rsidR="000046DF" w:rsidRPr="006462D2">
        <w:rPr>
          <w:rFonts w:hint="eastAsia"/>
          <w:lang w:eastAsia="zh-TW"/>
        </w:rPr>
        <w:t>資料</w:t>
      </w:r>
      <w:r w:rsidR="00FD4C48" w:rsidRPr="006462D2">
        <w:rPr>
          <w:rFonts w:hint="eastAsia"/>
          <w:lang w:eastAsia="zh-TW"/>
        </w:rPr>
        <w:t>，</w:t>
      </w:r>
      <w:r w:rsidR="00FD4C48" w:rsidRPr="006462D2">
        <w:rPr>
          <w:rFonts w:hint="eastAsia"/>
          <w:lang w:eastAsia="zh-TW"/>
        </w:rPr>
        <w:t>20</w:t>
      </w:r>
      <w:r w:rsidR="00271108" w:rsidRPr="006462D2">
        <w:rPr>
          <w:lang w:eastAsia="zh-TW"/>
        </w:rPr>
        <w:t>2</w:t>
      </w:r>
      <w:r w:rsidR="008F0198" w:rsidRPr="006462D2">
        <w:rPr>
          <w:rFonts w:hint="eastAsia"/>
          <w:lang w:eastAsia="zh-TW"/>
        </w:rPr>
        <w:t>1</w:t>
      </w:r>
      <w:r w:rsidR="00FD4C48" w:rsidRPr="006462D2">
        <w:rPr>
          <w:rFonts w:hint="eastAsia"/>
          <w:lang w:eastAsia="zh-TW"/>
        </w:rPr>
        <w:t>年外人</w:t>
      </w:r>
      <w:r w:rsidR="0043587C" w:rsidRPr="006462D2">
        <w:rPr>
          <w:rFonts w:hint="eastAsia"/>
          <w:lang w:eastAsia="zh-TW"/>
        </w:rPr>
        <w:t>對</w:t>
      </w:r>
      <w:r w:rsidR="00FD4C48" w:rsidRPr="006462D2">
        <w:rPr>
          <w:rFonts w:hint="eastAsia"/>
          <w:lang w:eastAsia="zh-TW"/>
        </w:rPr>
        <w:t>挪威直接投資</w:t>
      </w:r>
      <w:r w:rsidR="00755B60" w:rsidRPr="006462D2">
        <w:rPr>
          <w:rFonts w:hint="eastAsia"/>
          <w:lang w:eastAsia="zh-TW"/>
        </w:rPr>
        <w:t>總</w:t>
      </w:r>
      <w:r w:rsidR="00FD4C48" w:rsidRPr="006462D2">
        <w:rPr>
          <w:rFonts w:hint="eastAsia"/>
          <w:lang w:eastAsia="zh-TW"/>
        </w:rPr>
        <w:t>金額</w:t>
      </w:r>
      <w:r w:rsidR="00755B60" w:rsidRPr="006462D2">
        <w:rPr>
          <w:rFonts w:hint="eastAsia"/>
          <w:lang w:eastAsia="zh-TW"/>
        </w:rPr>
        <w:t>1</w:t>
      </w:r>
      <w:r w:rsidR="00755B60" w:rsidRPr="006462D2">
        <w:rPr>
          <w:rFonts w:hint="eastAsia"/>
          <w:lang w:eastAsia="zh-TW"/>
        </w:rPr>
        <w:t>兆</w:t>
      </w:r>
      <w:r w:rsidR="008F0198" w:rsidRPr="006462D2">
        <w:rPr>
          <w:rFonts w:hint="eastAsia"/>
          <w:lang w:eastAsia="zh-TW"/>
        </w:rPr>
        <w:t>4</w:t>
      </w:r>
      <w:r w:rsidR="0077088B" w:rsidRPr="006462D2">
        <w:rPr>
          <w:rFonts w:hint="eastAsia"/>
          <w:lang w:eastAsia="zh-TW"/>
        </w:rPr>
        <w:t>,</w:t>
      </w:r>
      <w:r w:rsidR="008F0198" w:rsidRPr="006462D2">
        <w:rPr>
          <w:rFonts w:hint="eastAsia"/>
          <w:lang w:eastAsia="zh-TW"/>
        </w:rPr>
        <w:t>538</w:t>
      </w:r>
      <w:r w:rsidR="00FD4C48" w:rsidRPr="006462D2">
        <w:rPr>
          <w:rFonts w:hint="eastAsia"/>
          <w:lang w:eastAsia="zh-TW"/>
        </w:rPr>
        <w:t>億挪威克朗，瑞典</w:t>
      </w:r>
      <w:r w:rsidR="00DD55A2" w:rsidRPr="006462D2">
        <w:rPr>
          <w:rFonts w:hint="eastAsia"/>
          <w:lang w:eastAsia="zh-TW"/>
        </w:rPr>
        <w:t>（</w:t>
      </w:r>
      <w:r w:rsidR="00F6075B" w:rsidRPr="006462D2">
        <w:rPr>
          <w:rFonts w:hint="eastAsia"/>
          <w:lang w:eastAsia="zh-TW"/>
        </w:rPr>
        <w:t>3</w:t>
      </w:r>
      <w:r w:rsidR="00FD4C48" w:rsidRPr="006462D2">
        <w:rPr>
          <w:rFonts w:hint="eastAsia"/>
          <w:lang w:eastAsia="zh-TW"/>
        </w:rPr>
        <w:t>,</w:t>
      </w:r>
      <w:r w:rsidR="00F6075B" w:rsidRPr="006462D2">
        <w:rPr>
          <w:rFonts w:hint="eastAsia"/>
          <w:lang w:eastAsia="zh-TW"/>
        </w:rPr>
        <w:t>026</w:t>
      </w:r>
      <w:r w:rsidR="00755B60" w:rsidRPr="006462D2">
        <w:rPr>
          <w:rFonts w:hint="eastAsia"/>
          <w:lang w:eastAsia="zh-TW"/>
        </w:rPr>
        <w:t>億</w:t>
      </w:r>
      <w:r w:rsidR="00DD55A2" w:rsidRPr="006462D2">
        <w:rPr>
          <w:rFonts w:hint="eastAsia"/>
          <w:lang w:eastAsia="zh-TW"/>
        </w:rPr>
        <w:t>）</w:t>
      </w:r>
      <w:r w:rsidR="00755B60" w:rsidRPr="006462D2">
        <w:rPr>
          <w:rFonts w:hint="eastAsia"/>
          <w:lang w:eastAsia="zh-TW"/>
        </w:rPr>
        <w:t>、</w:t>
      </w:r>
      <w:r w:rsidR="00F6075B" w:rsidRPr="006462D2">
        <w:rPr>
          <w:rFonts w:hint="eastAsia"/>
          <w:lang w:eastAsia="zh-TW"/>
        </w:rPr>
        <w:t>盧森堡（</w:t>
      </w:r>
      <w:r w:rsidR="00F6075B" w:rsidRPr="006462D2">
        <w:rPr>
          <w:rFonts w:hint="eastAsia"/>
          <w:lang w:eastAsia="zh-TW"/>
        </w:rPr>
        <w:t>1</w:t>
      </w:r>
      <w:r w:rsidR="00F6075B" w:rsidRPr="006462D2">
        <w:rPr>
          <w:lang w:eastAsia="zh-TW"/>
        </w:rPr>
        <w:t>,</w:t>
      </w:r>
      <w:r w:rsidR="00F6075B" w:rsidRPr="006462D2">
        <w:rPr>
          <w:rFonts w:hint="eastAsia"/>
          <w:lang w:eastAsia="zh-TW"/>
        </w:rPr>
        <w:t>489</w:t>
      </w:r>
      <w:r w:rsidR="00F6075B" w:rsidRPr="006462D2">
        <w:rPr>
          <w:rFonts w:hint="eastAsia"/>
          <w:lang w:eastAsia="zh-TW"/>
        </w:rPr>
        <w:t>億）、荷蘭（</w:t>
      </w:r>
      <w:r w:rsidR="00F6075B" w:rsidRPr="006462D2">
        <w:rPr>
          <w:rFonts w:hint="eastAsia"/>
          <w:lang w:eastAsia="zh-TW"/>
        </w:rPr>
        <w:t>1</w:t>
      </w:r>
      <w:r w:rsidR="00F6075B" w:rsidRPr="006462D2">
        <w:rPr>
          <w:lang w:eastAsia="zh-TW"/>
        </w:rPr>
        <w:t>,3</w:t>
      </w:r>
      <w:r w:rsidR="00F6075B" w:rsidRPr="006462D2">
        <w:rPr>
          <w:rFonts w:hint="eastAsia"/>
          <w:lang w:eastAsia="zh-TW"/>
        </w:rPr>
        <w:t>87</w:t>
      </w:r>
      <w:r w:rsidR="00F6075B" w:rsidRPr="006462D2">
        <w:rPr>
          <w:rFonts w:hint="eastAsia"/>
          <w:lang w:eastAsia="zh-TW"/>
        </w:rPr>
        <w:t>億）、丹麥（</w:t>
      </w:r>
      <w:r w:rsidR="00F6075B" w:rsidRPr="006462D2">
        <w:rPr>
          <w:lang w:eastAsia="zh-TW"/>
        </w:rPr>
        <w:t>1,1</w:t>
      </w:r>
      <w:r w:rsidR="00F6075B" w:rsidRPr="006462D2">
        <w:rPr>
          <w:rFonts w:hint="eastAsia"/>
          <w:lang w:eastAsia="zh-TW"/>
        </w:rPr>
        <w:t>42</w:t>
      </w:r>
      <w:r w:rsidR="00F6075B" w:rsidRPr="006462D2">
        <w:rPr>
          <w:rFonts w:hint="eastAsia"/>
          <w:lang w:eastAsia="zh-TW"/>
        </w:rPr>
        <w:t>億）、英國（</w:t>
      </w:r>
      <w:r w:rsidR="00F6075B" w:rsidRPr="006462D2">
        <w:rPr>
          <w:rFonts w:hint="eastAsia"/>
          <w:lang w:eastAsia="zh-TW"/>
        </w:rPr>
        <w:t>1</w:t>
      </w:r>
      <w:r w:rsidR="00F6075B" w:rsidRPr="006462D2">
        <w:rPr>
          <w:lang w:eastAsia="zh-TW"/>
        </w:rPr>
        <w:t>,</w:t>
      </w:r>
      <w:r w:rsidR="00F6075B" w:rsidRPr="006462D2">
        <w:rPr>
          <w:rFonts w:hint="eastAsia"/>
          <w:lang w:eastAsia="zh-TW"/>
        </w:rPr>
        <w:t>016</w:t>
      </w:r>
      <w:r w:rsidR="00F6075B" w:rsidRPr="006462D2">
        <w:rPr>
          <w:rFonts w:hint="eastAsia"/>
          <w:lang w:eastAsia="zh-TW"/>
        </w:rPr>
        <w:t>億）、</w:t>
      </w:r>
      <w:r w:rsidR="00271108" w:rsidRPr="006462D2">
        <w:rPr>
          <w:rFonts w:hint="eastAsia"/>
          <w:lang w:eastAsia="zh-TW"/>
        </w:rPr>
        <w:t>美國（</w:t>
      </w:r>
      <w:r w:rsidR="00262E26" w:rsidRPr="006462D2">
        <w:rPr>
          <w:rFonts w:hint="eastAsia"/>
          <w:lang w:eastAsia="zh-TW"/>
        </w:rPr>
        <w:t>868</w:t>
      </w:r>
      <w:r w:rsidR="00271108" w:rsidRPr="006462D2">
        <w:rPr>
          <w:rFonts w:hint="eastAsia"/>
          <w:lang w:eastAsia="zh-TW"/>
        </w:rPr>
        <w:t>億）</w:t>
      </w:r>
      <w:r w:rsidR="00262E26" w:rsidRPr="006462D2">
        <w:rPr>
          <w:rFonts w:hint="eastAsia"/>
          <w:lang w:eastAsia="zh-TW"/>
        </w:rPr>
        <w:t>、瑞士（</w:t>
      </w:r>
      <w:r w:rsidR="00262E26" w:rsidRPr="006462D2">
        <w:rPr>
          <w:rFonts w:hint="eastAsia"/>
          <w:lang w:eastAsia="zh-TW"/>
        </w:rPr>
        <w:t>811</w:t>
      </w:r>
      <w:r w:rsidR="00262E26" w:rsidRPr="006462D2">
        <w:rPr>
          <w:rFonts w:hint="eastAsia"/>
          <w:lang w:eastAsia="zh-TW"/>
        </w:rPr>
        <w:t>億）</w:t>
      </w:r>
      <w:r w:rsidR="00221688" w:rsidRPr="006462D2">
        <w:rPr>
          <w:rFonts w:hint="eastAsia"/>
          <w:lang w:eastAsia="zh-TW"/>
        </w:rPr>
        <w:t>、芬蘭（</w:t>
      </w:r>
      <w:r w:rsidR="00221688" w:rsidRPr="006462D2">
        <w:rPr>
          <w:lang w:eastAsia="zh-TW"/>
        </w:rPr>
        <w:t>7</w:t>
      </w:r>
      <w:r w:rsidR="00262E26" w:rsidRPr="006462D2">
        <w:rPr>
          <w:rFonts w:hint="eastAsia"/>
          <w:lang w:eastAsia="zh-TW"/>
        </w:rPr>
        <w:t>3</w:t>
      </w:r>
      <w:r w:rsidR="00271108" w:rsidRPr="006462D2">
        <w:rPr>
          <w:lang w:eastAsia="zh-TW"/>
        </w:rPr>
        <w:t>2</w:t>
      </w:r>
      <w:r w:rsidR="005603AE" w:rsidRPr="006462D2">
        <w:rPr>
          <w:rFonts w:hint="eastAsia"/>
          <w:lang w:eastAsia="zh-TW"/>
        </w:rPr>
        <w:t>億</w:t>
      </w:r>
      <w:r w:rsidR="00221688" w:rsidRPr="006462D2">
        <w:rPr>
          <w:rFonts w:hint="eastAsia"/>
          <w:lang w:eastAsia="zh-TW"/>
        </w:rPr>
        <w:t>）</w:t>
      </w:r>
      <w:r w:rsidR="00FA40B6" w:rsidRPr="006462D2">
        <w:rPr>
          <w:rFonts w:hint="eastAsia"/>
          <w:lang w:eastAsia="zh-TW"/>
        </w:rPr>
        <w:t>、</w:t>
      </w:r>
      <w:r w:rsidR="00262E26" w:rsidRPr="006462D2">
        <w:rPr>
          <w:rFonts w:hint="eastAsia"/>
          <w:lang w:eastAsia="zh-TW"/>
        </w:rPr>
        <w:t>愛爾蘭</w:t>
      </w:r>
      <w:r w:rsidR="00271108" w:rsidRPr="006462D2">
        <w:rPr>
          <w:rFonts w:hint="eastAsia"/>
          <w:lang w:eastAsia="zh-TW"/>
        </w:rPr>
        <w:t>（</w:t>
      </w:r>
      <w:r w:rsidR="00262E26" w:rsidRPr="006462D2">
        <w:rPr>
          <w:rFonts w:hint="eastAsia"/>
          <w:lang w:eastAsia="zh-TW"/>
        </w:rPr>
        <w:t>532</w:t>
      </w:r>
      <w:r w:rsidR="00271108" w:rsidRPr="006462D2">
        <w:rPr>
          <w:rFonts w:hint="eastAsia"/>
          <w:lang w:eastAsia="zh-TW"/>
        </w:rPr>
        <w:t>億）</w:t>
      </w:r>
      <w:r w:rsidR="00FD4C48" w:rsidRPr="006462D2">
        <w:rPr>
          <w:rFonts w:hint="eastAsia"/>
          <w:lang w:eastAsia="zh-TW"/>
        </w:rPr>
        <w:t>依序為挪威</w:t>
      </w:r>
      <w:r w:rsidR="005603AE" w:rsidRPr="006462D2">
        <w:rPr>
          <w:rFonts w:hint="eastAsia"/>
          <w:lang w:eastAsia="zh-TW"/>
        </w:rPr>
        <w:t>主要</w:t>
      </w:r>
      <w:r w:rsidR="00FD4C48" w:rsidRPr="006462D2">
        <w:rPr>
          <w:rFonts w:hint="eastAsia"/>
          <w:lang w:eastAsia="zh-TW"/>
        </w:rPr>
        <w:t>外資來源國，外資投資產業主要為</w:t>
      </w:r>
      <w:r w:rsidR="00262E26" w:rsidRPr="006462D2">
        <w:rPr>
          <w:rFonts w:hint="eastAsia"/>
          <w:lang w:eastAsia="zh-TW"/>
        </w:rPr>
        <w:t>金融保險業、製造業、礦業、服務業及</w:t>
      </w:r>
      <w:r w:rsidR="00262E26" w:rsidRPr="006462D2">
        <w:rPr>
          <w:rFonts w:hint="eastAsia"/>
          <w:lang w:eastAsia="zh-TW"/>
        </w:rPr>
        <w:t>IT</w:t>
      </w:r>
      <w:r w:rsidR="00262E26" w:rsidRPr="006462D2">
        <w:rPr>
          <w:rFonts w:hint="eastAsia"/>
          <w:lang w:eastAsia="zh-TW"/>
        </w:rPr>
        <w:t>資訊業等</w:t>
      </w:r>
      <w:r w:rsidRPr="006462D2">
        <w:rPr>
          <w:rFonts w:hint="eastAsia"/>
          <w:lang w:eastAsia="zh-TW"/>
        </w:rPr>
        <w:t>。</w:t>
      </w:r>
    </w:p>
    <w:p w14:paraId="08474A61" w14:textId="77777777" w:rsidR="0075565E" w:rsidRPr="006462D2" w:rsidRDefault="0075565E" w:rsidP="00477F35">
      <w:pPr>
        <w:pStyle w:val="a4"/>
      </w:pPr>
      <w:r w:rsidRPr="006462D2">
        <w:t>二</w:t>
      </w:r>
      <w:r w:rsidRPr="006462D2">
        <w:rPr>
          <w:rFonts w:hint="eastAsia"/>
        </w:rPr>
        <w:t>、</w:t>
      </w:r>
      <w:r w:rsidR="004F189C" w:rsidRPr="006462D2">
        <w:t>臺</w:t>
      </w:r>
      <w:r w:rsidR="00DD55A2" w:rsidRPr="006462D2">
        <w:rPr>
          <w:rFonts w:hint="eastAsia"/>
        </w:rPr>
        <w:t>（</w:t>
      </w:r>
      <w:r w:rsidRPr="006462D2">
        <w:t>華</w:t>
      </w:r>
      <w:r w:rsidR="00DD55A2" w:rsidRPr="006462D2">
        <w:rPr>
          <w:rFonts w:hint="eastAsia"/>
        </w:rPr>
        <w:t>）</w:t>
      </w:r>
      <w:r w:rsidRPr="006462D2">
        <w:t>商在</w:t>
      </w:r>
      <w:r w:rsidRPr="006462D2">
        <w:rPr>
          <w:rFonts w:hint="eastAsia"/>
        </w:rPr>
        <w:t>當地</w:t>
      </w:r>
      <w:r w:rsidRPr="006462D2">
        <w:t>經營現況</w:t>
      </w:r>
    </w:p>
    <w:p w14:paraId="31FD2529" w14:textId="77777777" w:rsidR="002926A5" w:rsidRPr="006462D2" w:rsidRDefault="00AA3F6A" w:rsidP="002926A5">
      <w:pPr>
        <w:ind w:firstLine="472"/>
        <w:rPr>
          <w:lang w:eastAsia="zh-TW"/>
        </w:rPr>
      </w:pPr>
      <w:r w:rsidRPr="006462D2">
        <w:rPr>
          <w:rFonts w:hint="eastAsia"/>
          <w:lang w:eastAsia="zh-TW"/>
        </w:rPr>
        <w:t>在挪威</w:t>
      </w:r>
      <w:r w:rsidR="008B118B" w:rsidRPr="006462D2">
        <w:rPr>
          <w:rFonts w:hint="eastAsia"/>
          <w:lang w:eastAsia="zh-TW"/>
        </w:rPr>
        <w:t>，來自</w:t>
      </w:r>
      <w:r w:rsidR="00DD55A2" w:rsidRPr="006462D2">
        <w:rPr>
          <w:rFonts w:hint="eastAsia"/>
          <w:lang w:eastAsia="zh-TW"/>
        </w:rPr>
        <w:t>臺灣</w:t>
      </w:r>
      <w:r w:rsidR="008B118B" w:rsidRPr="006462D2">
        <w:rPr>
          <w:rFonts w:hint="eastAsia"/>
          <w:lang w:eastAsia="zh-TW"/>
        </w:rPr>
        <w:t>的移民為數不多，僅約百餘人，資深僑民大多經營中小型餐飲業或雜貨小店，</w:t>
      </w:r>
      <w:r w:rsidR="005603AE" w:rsidRPr="006462D2">
        <w:rPr>
          <w:rFonts w:hint="eastAsia"/>
          <w:lang w:eastAsia="zh-TW"/>
        </w:rPr>
        <w:t>亦</w:t>
      </w:r>
      <w:r w:rsidR="008945AE" w:rsidRPr="006462D2">
        <w:rPr>
          <w:rFonts w:hint="eastAsia"/>
          <w:lang w:eastAsia="zh-TW"/>
        </w:rPr>
        <w:t>或任職於</w:t>
      </w:r>
      <w:r w:rsidR="008B118B" w:rsidRPr="006462D2">
        <w:rPr>
          <w:rFonts w:hint="eastAsia"/>
          <w:lang w:eastAsia="zh-TW"/>
        </w:rPr>
        <w:t>挪威公司。新到移民則多傾向先取得當地學歷，然後或求職，或自行開業，現在已有少數</w:t>
      </w:r>
      <w:r w:rsidR="005603AE" w:rsidRPr="006462D2">
        <w:rPr>
          <w:rFonts w:hint="eastAsia"/>
          <w:lang w:eastAsia="zh-TW"/>
        </w:rPr>
        <w:t>開設</w:t>
      </w:r>
      <w:r w:rsidR="008B118B" w:rsidRPr="006462D2">
        <w:rPr>
          <w:rFonts w:hint="eastAsia"/>
          <w:lang w:eastAsia="zh-TW"/>
        </w:rPr>
        <w:t>個人公司，從事包括旅遊業者、貿易顧問等</w:t>
      </w:r>
      <w:r w:rsidR="005603AE" w:rsidRPr="006462D2">
        <w:rPr>
          <w:rFonts w:hint="eastAsia"/>
          <w:lang w:eastAsia="zh-TW"/>
        </w:rPr>
        <w:t>不同產業的活動</w:t>
      </w:r>
      <w:r w:rsidR="008B118B" w:rsidRPr="006462D2">
        <w:rPr>
          <w:rFonts w:hint="eastAsia"/>
          <w:lang w:eastAsia="zh-TW"/>
        </w:rPr>
        <w:t>。</w:t>
      </w:r>
      <w:r w:rsidR="008B118B" w:rsidRPr="006462D2">
        <w:rPr>
          <w:rFonts w:hint="eastAsia"/>
          <w:lang w:eastAsia="zh-TW"/>
        </w:rPr>
        <w:t xml:space="preserve"> </w:t>
      </w:r>
    </w:p>
    <w:p w14:paraId="57875907" w14:textId="77777777" w:rsidR="008B118B" w:rsidRPr="006462D2" w:rsidRDefault="0075565E" w:rsidP="00477F35">
      <w:pPr>
        <w:pStyle w:val="a4"/>
      </w:pPr>
      <w:r w:rsidRPr="006462D2">
        <w:t>三</w:t>
      </w:r>
      <w:r w:rsidR="008B118B" w:rsidRPr="006462D2">
        <w:rPr>
          <w:rFonts w:hint="eastAsia"/>
        </w:rPr>
        <w:t>、投資</w:t>
      </w:r>
      <w:r w:rsidRPr="006462D2">
        <w:t>機會</w:t>
      </w:r>
    </w:p>
    <w:p w14:paraId="7E6F5827" w14:textId="77777777" w:rsidR="008B118B" w:rsidRPr="006462D2" w:rsidRDefault="008B118B" w:rsidP="00A6452E">
      <w:pPr>
        <w:pStyle w:val="a6"/>
        <w:ind w:leftChars="0" w:left="0" w:firstLineChars="180" w:firstLine="425"/>
      </w:pPr>
      <w:r w:rsidRPr="006462D2">
        <w:rPr>
          <w:rFonts w:hint="eastAsia"/>
        </w:rPr>
        <w:t>（一）產業發展結構變化</w:t>
      </w:r>
    </w:p>
    <w:p w14:paraId="1095BE9E" w14:textId="6F4D8CB3" w:rsidR="006566DA" w:rsidRPr="006462D2" w:rsidRDefault="006566DA" w:rsidP="00256AB8">
      <w:pPr>
        <w:pStyle w:val="ae"/>
        <w:ind w:left="945" w:firstLine="472"/>
        <w:rPr>
          <w:lang w:eastAsia="zh-TW"/>
        </w:rPr>
      </w:pPr>
      <w:r w:rsidRPr="006462D2">
        <w:rPr>
          <w:rFonts w:hint="eastAsia"/>
          <w:lang w:eastAsia="zh-TW"/>
        </w:rPr>
        <w:t>挪威屬迷你型高度工業化的經濟體，與其他北歐國家類似，高度仰賴對外貿易，最大出口市場係</w:t>
      </w:r>
      <w:r w:rsidR="009E38DD" w:rsidRPr="006462D2">
        <w:rPr>
          <w:rFonts w:hint="eastAsia"/>
          <w:lang w:eastAsia="zh-TW"/>
        </w:rPr>
        <w:t>德國，</w:t>
      </w:r>
      <w:r w:rsidRPr="006462D2">
        <w:rPr>
          <w:rFonts w:hint="eastAsia"/>
          <w:lang w:eastAsia="zh-TW"/>
        </w:rPr>
        <w:t>英國及</w:t>
      </w:r>
      <w:r w:rsidR="009E38DD" w:rsidRPr="006462D2">
        <w:rPr>
          <w:rFonts w:hint="eastAsia"/>
          <w:lang w:eastAsia="zh-TW"/>
        </w:rPr>
        <w:t>法國為主，最大進口來源則為</w:t>
      </w:r>
      <w:r w:rsidRPr="006462D2">
        <w:rPr>
          <w:rFonts w:hint="eastAsia"/>
          <w:lang w:eastAsia="zh-TW"/>
        </w:rPr>
        <w:t>瑞典</w:t>
      </w:r>
      <w:r w:rsidR="009E38DD" w:rsidRPr="006462D2">
        <w:rPr>
          <w:rFonts w:hint="eastAsia"/>
          <w:lang w:eastAsia="zh-TW"/>
        </w:rPr>
        <w:t>、</w:t>
      </w:r>
      <w:r w:rsidR="00477F35" w:rsidRPr="006462D2">
        <w:rPr>
          <w:rFonts w:hint="eastAsia"/>
          <w:lang w:eastAsia="zh-TW"/>
        </w:rPr>
        <w:t>中國大陸</w:t>
      </w:r>
      <w:r w:rsidRPr="006462D2">
        <w:rPr>
          <w:rFonts w:hint="eastAsia"/>
          <w:lang w:eastAsia="zh-TW"/>
        </w:rPr>
        <w:t>與德國</w:t>
      </w:r>
      <w:r w:rsidR="009E38DD" w:rsidRPr="006462D2">
        <w:rPr>
          <w:rFonts w:hint="eastAsia"/>
          <w:lang w:eastAsia="zh-TW"/>
        </w:rPr>
        <w:t>等。</w:t>
      </w:r>
      <w:r w:rsidRPr="006462D2">
        <w:rPr>
          <w:rFonts w:hint="eastAsia"/>
          <w:lang w:eastAsia="zh-TW"/>
        </w:rPr>
        <w:t>主要出口品包括石油及天然氣、漁產品、礦產及金屬製品等，其</w:t>
      </w:r>
      <w:r w:rsidR="00A45A74" w:rsidRPr="006462D2">
        <w:rPr>
          <w:rFonts w:hint="eastAsia"/>
          <w:lang w:eastAsia="zh-TW"/>
        </w:rPr>
        <w:t>中</w:t>
      </w:r>
      <w:r w:rsidRPr="006462D2">
        <w:rPr>
          <w:rFonts w:hint="eastAsia"/>
          <w:lang w:eastAsia="zh-TW"/>
        </w:rPr>
        <w:t>漁產品</w:t>
      </w:r>
      <w:r w:rsidR="00A45A74" w:rsidRPr="006462D2">
        <w:rPr>
          <w:rFonts w:hint="eastAsia"/>
          <w:lang w:eastAsia="zh-TW"/>
        </w:rPr>
        <w:t>於疫情結束後之</w:t>
      </w:r>
      <w:r w:rsidRPr="006462D2">
        <w:rPr>
          <w:rFonts w:hint="eastAsia"/>
          <w:lang w:eastAsia="zh-TW"/>
        </w:rPr>
        <w:t>出口金額呈現連續</w:t>
      </w:r>
      <w:r w:rsidR="00A45A74" w:rsidRPr="006462D2">
        <w:rPr>
          <w:rFonts w:hint="eastAsia"/>
          <w:lang w:eastAsia="zh-TW"/>
        </w:rPr>
        <w:t>破紀錄之</w:t>
      </w:r>
      <w:r w:rsidRPr="006462D2">
        <w:rPr>
          <w:rFonts w:hint="eastAsia"/>
          <w:lang w:eastAsia="zh-TW"/>
        </w:rPr>
        <w:t>成長。</w:t>
      </w:r>
    </w:p>
    <w:p w14:paraId="5BBE5CFB" w14:textId="77777777" w:rsidR="008B118B" w:rsidRPr="006462D2" w:rsidRDefault="006566DA" w:rsidP="00256AB8">
      <w:pPr>
        <w:pStyle w:val="ae"/>
        <w:ind w:left="945" w:firstLine="472"/>
        <w:rPr>
          <w:lang w:eastAsia="zh-TW"/>
        </w:rPr>
      </w:pPr>
      <w:r w:rsidRPr="006462D2">
        <w:rPr>
          <w:rFonts w:hint="eastAsia"/>
          <w:lang w:eastAsia="zh-TW"/>
        </w:rPr>
        <w:t>為了產業升級與結構調整，挪威政府致力提升教育研發、增加生產設備投資、改善產業與公共事業相關組織與管理。</w:t>
      </w:r>
      <w:r w:rsidRPr="006462D2">
        <w:rPr>
          <w:rFonts w:hint="eastAsia"/>
          <w:lang w:eastAsia="zh-TW"/>
        </w:rPr>
        <w:t>ICT</w:t>
      </w:r>
      <w:r w:rsidRPr="006462D2">
        <w:rPr>
          <w:rFonts w:hint="eastAsia"/>
          <w:lang w:eastAsia="zh-TW"/>
        </w:rPr>
        <w:t>產業和綠能均為近年聚焦發展之產業，促使電訊通訊產品</w:t>
      </w:r>
      <w:r w:rsidR="009E38DD" w:rsidRPr="006462D2">
        <w:rPr>
          <w:rFonts w:hint="eastAsia"/>
          <w:lang w:eastAsia="zh-TW"/>
        </w:rPr>
        <w:t>、</w:t>
      </w:r>
      <w:r w:rsidR="009E38DD" w:rsidRPr="006462D2">
        <w:rPr>
          <w:rFonts w:hint="eastAsia"/>
          <w:lang w:eastAsia="zh-TW"/>
        </w:rPr>
        <w:t>ICT</w:t>
      </w:r>
      <w:r w:rsidR="009E38DD" w:rsidRPr="006462D2">
        <w:rPr>
          <w:rFonts w:hint="eastAsia"/>
          <w:lang w:eastAsia="zh-TW"/>
        </w:rPr>
        <w:t>數位產業</w:t>
      </w:r>
      <w:r w:rsidRPr="006462D2">
        <w:rPr>
          <w:rFonts w:hint="eastAsia"/>
          <w:lang w:eastAsia="zh-TW"/>
        </w:rPr>
        <w:t>和服務等產業出口比例逐年增加</w:t>
      </w:r>
      <w:r w:rsidR="008B118B" w:rsidRPr="006462D2">
        <w:rPr>
          <w:rFonts w:hint="eastAsia"/>
          <w:lang w:eastAsia="zh-TW"/>
        </w:rPr>
        <w:t>。</w:t>
      </w:r>
    </w:p>
    <w:p w14:paraId="3102021E" w14:textId="77777777" w:rsidR="008B118B" w:rsidRPr="006462D2" w:rsidRDefault="005214FB" w:rsidP="00256AB8">
      <w:pPr>
        <w:pStyle w:val="a6"/>
      </w:pPr>
      <w:r w:rsidRPr="006462D2">
        <w:rPr>
          <w:rFonts w:hint="eastAsia"/>
        </w:rPr>
        <w:t>（</w:t>
      </w:r>
      <w:r w:rsidR="00872B5C" w:rsidRPr="006462D2">
        <w:rPr>
          <w:rFonts w:hint="eastAsia"/>
        </w:rPr>
        <w:t>二</w:t>
      </w:r>
      <w:r w:rsidRPr="006462D2">
        <w:rPr>
          <w:rFonts w:hint="eastAsia"/>
        </w:rPr>
        <w:t>）</w:t>
      </w:r>
      <w:r w:rsidR="005B7E71" w:rsidRPr="006462D2">
        <w:rPr>
          <w:rFonts w:hint="eastAsia"/>
        </w:rPr>
        <w:t>連續調降</w:t>
      </w:r>
      <w:r w:rsidR="008B118B" w:rsidRPr="006462D2">
        <w:rPr>
          <w:rFonts w:hint="eastAsia"/>
        </w:rPr>
        <w:t>公司營利所得稅</w:t>
      </w:r>
    </w:p>
    <w:p w14:paraId="3518192F" w14:textId="77777777" w:rsidR="008B118B" w:rsidRPr="006462D2" w:rsidRDefault="003A249F" w:rsidP="00256AB8">
      <w:pPr>
        <w:pStyle w:val="ae"/>
        <w:ind w:left="945" w:firstLine="472"/>
        <w:rPr>
          <w:lang w:val="en-GB" w:eastAsia="zh-TW"/>
        </w:rPr>
      </w:pPr>
      <w:r w:rsidRPr="006462D2">
        <w:rPr>
          <w:rFonts w:hint="eastAsia"/>
          <w:lang w:eastAsia="zh-TW"/>
        </w:rPr>
        <w:t>挪威政府</w:t>
      </w:r>
      <w:r w:rsidR="005B7E71" w:rsidRPr="006462D2">
        <w:rPr>
          <w:rFonts w:hint="eastAsia"/>
          <w:lang w:eastAsia="zh-TW"/>
        </w:rPr>
        <w:t>為吸引外資到挪威投資，已數度調降</w:t>
      </w:r>
      <w:r w:rsidR="008B118B" w:rsidRPr="006462D2">
        <w:rPr>
          <w:rFonts w:hint="eastAsia"/>
          <w:lang w:eastAsia="zh-TW"/>
        </w:rPr>
        <w:t>公司稅</w:t>
      </w:r>
      <w:r w:rsidR="005B7E71" w:rsidRPr="006462D2">
        <w:rPr>
          <w:rFonts w:hint="eastAsia"/>
          <w:lang w:eastAsia="zh-TW"/>
        </w:rPr>
        <w:t>，現在稅</w:t>
      </w:r>
      <w:r w:rsidR="008B118B" w:rsidRPr="006462D2">
        <w:rPr>
          <w:rFonts w:hint="eastAsia"/>
          <w:lang w:eastAsia="zh-TW"/>
        </w:rPr>
        <w:t>率</w:t>
      </w:r>
      <w:r w:rsidR="005B7E71" w:rsidRPr="006462D2">
        <w:rPr>
          <w:rFonts w:hint="eastAsia"/>
          <w:lang w:eastAsia="zh-TW"/>
        </w:rPr>
        <w:t>為</w:t>
      </w:r>
      <w:r w:rsidR="008B118B" w:rsidRPr="006462D2">
        <w:rPr>
          <w:rFonts w:hint="eastAsia"/>
          <w:lang w:eastAsia="zh-TW"/>
        </w:rPr>
        <w:t>2</w:t>
      </w:r>
      <w:r w:rsidR="00857FDF" w:rsidRPr="006462D2">
        <w:rPr>
          <w:rFonts w:hint="eastAsia"/>
          <w:lang w:eastAsia="zh-TW"/>
        </w:rPr>
        <w:t>2</w:t>
      </w:r>
      <w:r w:rsidR="00CB76F7" w:rsidRPr="006462D2">
        <w:rPr>
          <w:rFonts w:hint="eastAsia"/>
          <w:lang w:eastAsia="zh-TW"/>
        </w:rPr>
        <w:t>%</w:t>
      </w:r>
      <w:r w:rsidR="008B118B" w:rsidRPr="006462D2">
        <w:rPr>
          <w:rFonts w:hint="eastAsia"/>
          <w:lang w:eastAsia="zh-TW"/>
        </w:rPr>
        <w:t>，</w:t>
      </w:r>
      <w:r w:rsidR="0024690C" w:rsidRPr="006462D2">
        <w:rPr>
          <w:rFonts w:hint="eastAsia"/>
          <w:lang w:eastAsia="zh-TW"/>
        </w:rPr>
        <w:t>已屬西歐國家公司稅負較低的國家之一，對外國企業投資具鼓舞吸引之作用</w:t>
      </w:r>
      <w:r w:rsidR="008B118B" w:rsidRPr="006462D2">
        <w:rPr>
          <w:rFonts w:hint="eastAsia"/>
          <w:lang w:eastAsia="zh-TW"/>
        </w:rPr>
        <w:t>。</w:t>
      </w:r>
    </w:p>
    <w:p w14:paraId="788AE335" w14:textId="77777777" w:rsidR="008B118B" w:rsidRPr="006462D2" w:rsidRDefault="00872B5C" w:rsidP="00256AB8">
      <w:pPr>
        <w:pStyle w:val="a6"/>
      </w:pPr>
      <w:r w:rsidRPr="006462D2">
        <w:rPr>
          <w:rFonts w:hint="eastAsia"/>
        </w:rPr>
        <w:t>（三</w:t>
      </w:r>
      <w:r w:rsidR="005214FB" w:rsidRPr="006462D2">
        <w:rPr>
          <w:rFonts w:hint="eastAsia"/>
        </w:rPr>
        <w:t>）</w:t>
      </w:r>
      <w:r w:rsidR="002045B9" w:rsidRPr="006462D2">
        <w:rPr>
          <w:rFonts w:hint="eastAsia"/>
        </w:rPr>
        <w:t>投資環境穩定</w:t>
      </w:r>
    </w:p>
    <w:p w14:paraId="033B5EDF" w14:textId="77777777" w:rsidR="001D03E6" w:rsidRPr="006462D2" w:rsidRDefault="0024690C" w:rsidP="00256AB8">
      <w:pPr>
        <w:pStyle w:val="ae"/>
        <w:ind w:left="945" w:firstLine="472"/>
        <w:rPr>
          <w:lang w:eastAsia="zh-TW"/>
        </w:rPr>
      </w:pPr>
      <w:r w:rsidRPr="006462D2">
        <w:rPr>
          <w:rFonts w:hint="eastAsia"/>
          <w:lang w:eastAsia="zh-TW"/>
        </w:rPr>
        <w:t>挪威</w:t>
      </w:r>
      <w:r w:rsidR="001D03E6" w:rsidRPr="006462D2">
        <w:rPr>
          <w:rFonts w:hint="eastAsia"/>
          <w:lang w:eastAsia="zh-TW"/>
        </w:rPr>
        <w:t>因為石油收入成為全球最富有的國家之一，且社會福利完備，已</w:t>
      </w:r>
      <w:r w:rsidR="003A249F" w:rsidRPr="006462D2">
        <w:rPr>
          <w:rFonts w:hint="eastAsia"/>
          <w:lang w:eastAsia="zh-TW"/>
        </w:rPr>
        <w:t>連續數年被聯合國評為最適合人類居住的國家</w:t>
      </w:r>
      <w:r w:rsidR="001D03E6" w:rsidRPr="006462D2">
        <w:rPr>
          <w:rFonts w:hint="eastAsia"/>
          <w:lang w:eastAsia="zh-TW"/>
        </w:rPr>
        <w:t>。不僅公共設施先進完備，公開且與時俱進的法規，提供外資穩定的投資環境。</w:t>
      </w:r>
    </w:p>
    <w:p w14:paraId="17B332CF" w14:textId="77777777" w:rsidR="008B118B" w:rsidRPr="006462D2" w:rsidRDefault="001D03E6" w:rsidP="00256AB8">
      <w:pPr>
        <w:pStyle w:val="ae"/>
        <w:ind w:left="945" w:firstLine="472"/>
        <w:rPr>
          <w:lang w:eastAsia="zh-TW"/>
        </w:rPr>
      </w:pPr>
      <w:r w:rsidRPr="006462D2">
        <w:rPr>
          <w:rFonts w:hint="eastAsia"/>
          <w:lang w:eastAsia="zh-TW"/>
        </w:rPr>
        <w:t>因</w:t>
      </w:r>
      <w:r w:rsidR="003A249F" w:rsidRPr="006462D2">
        <w:rPr>
          <w:rFonts w:hint="eastAsia"/>
          <w:lang w:eastAsia="zh-TW"/>
        </w:rPr>
        <w:t>其</w:t>
      </w:r>
      <w:r w:rsidR="0024690C" w:rsidRPr="006462D2">
        <w:rPr>
          <w:rFonts w:hint="eastAsia"/>
          <w:lang w:eastAsia="zh-TW"/>
        </w:rPr>
        <w:t>生活水準、人均壽命、公共醫療與居住環境品質</w:t>
      </w:r>
      <w:r w:rsidR="003A249F" w:rsidRPr="006462D2">
        <w:rPr>
          <w:rFonts w:hint="eastAsia"/>
          <w:lang w:eastAsia="zh-TW"/>
        </w:rPr>
        <w:t>等</w:t>
      </w:r>
      <w:r w:rsidR="0024690C" w:rsidRPr="006462D2">
        <w:rPr>
          <w:rFonts w:hint="eastAsia"/>
          <w:lang w:eastAsia="zh-TW"/>
        </w:rPr>
        <w:t>方面皆領先全球，因</w:t>
      </w:r>
      <w:r w:rsidR="003A249F" w:rsidRPr="006462D2">
        <w:rPr>
          <w:rFonts w:hint="eastAsia"/>
          <w:lang w:eastAsia="zh-TW"/>
        </w:rPr>
        <w:t>此</w:t>
      </w:r>
      <w:r w:rsidR="0024690C" w:rsidRPr="006462D2">
        <w:rPr>
          <w:rFonts w:hint="eastAsia"/>
          <w:lang w:eastAsia="zh-TW"/>
        </w:rPr>
        <w:t>多年來吸引許多移民和難民。</w:t>
      </w:r>
      <w:r w:rsidRPr="006462D2">
        <w:rPr>
          <w:rFonts w:hint="eastAsia"/>
          <w:lang w:eastAsia="zh-TW"/>
        </w:rPr>
        <w:t>雖</w:t>
      </w:r>
      <w:r w:rsidR="0024690C" w:rsidRPr="006462D2">
        <w:rPr>
          <w:rFonts w:hint="eastAsia"/>
          <w:lang w:eastAsia="zh-TW"/>
        </w:rPr>
        <w:t>近年挪威右派勢力崛起，反移民</w:t>
      </w:r>
      <w:r w:rsidR="000161FF" w:rsidRPr="006462D2">
        <w:rPr>
          <w:rFonts w:hint="eastAsia"/>
          <w:lang w:eastAsia="zh-TW"/>
        </w:rPr>
        <w:t>與</w:t>
      </w:r>
      <w:r w:rsidR="0024690C" w:rsidRPr="006462D2">
        <w:rPr>
          <w:rFonts w:hint="eastAsia"/>
          <w:lang w:eastAsia="zh-TW"/>
        </w:rPr>
        <w:t>難民的聲音不斷，</w:t>
      </w:r>
      <w:r w:rsidRPr="006462D2">
        <w:rPr>
          <w:rFonts w:hint="eastAsia"/>
          <w:lang w:eastAsia="zh-TW"/>
        </w:rPr>
        <w:t>迫使</w:t>
      </w:r>
      <w:r w:rsidR="0024690C" w:rsidRPr="006462D2">
        <w:rPr>
          <w:rFonts w:hint="eastAsia"/>
          <w:lang w:eastAsia="zh-TW"/>
        </w:rPr>
        <w:t>挪威政府</w:t>
      </w:r>
      <w:r w:rsidR="003A249F" w:rsidRPr="006462D2">
        <w:rPr>
          <w:rFonts w:hint="eastAsia"/>
          <w:lang w:eastAsia="zh-TW"/>
        </w:rPr>
        <w:t>設定</w:t>
      </w:r>
      <w:r w:rsidR="0024690C" w:rsidRPr="006462D2">
        <w:rPr>
          <w:rFonts w:hint="eastAsia"/>
          <w:lang w:eastAsia="zh-TW"/>
        </w:rPr>
        <w:t>新規定，</w:t>
      </w:r>
      <w:r w:rsidR="003A249F" w:rsidRPr="006462D2">
        <w:rPr>
          <w:rFonts w:hint="eastAsia"/>
          <w:lang w:eastAsia="zh-TW"/>
        </w:rPr>
        <w:t>以</w:t>
      </w:r>
      <w:r w:rsidR="0024690C" w:rsidRPr="006462D2">
        <w:rPr>
          <w:rFonts w:hint="eastAsia"/>
          <w:lang w:eastAsia="zh-TW"/>
        </w:rPr>
        <w:t>控管難民進入挪威的</w:t>
      </w:r>
      <w:r w:rsidR="003A249F" w:rsidRPr="006462D2">
        <w:rPr>
          <w:rFonts w:hint="eastAsia"/>
          <w:lang w:eastAsia="zh-TW"/>
        </w:rPr>
        <w:t>人</w:t>
      </w:r>
      <w:r w:rsidR="0024690C" w:rsidRPr="006462D2">
        <w:rPr>
          <w:rFonts w:hint="eastAsia"/>
          <w:lang w:eastAsia="zh-TW"/>
        </w:rPr>
        <w:t>數</w:t>
      </w:r>
      <w:r w:rsidRPr="006462D2">
        <w:rPr>
          <w:rFonts w:hint="eastAsia"/>
          <w:lang w:eastAsia="zh-TW"/>
        </w:rPr>
        <w:t>；</w:t>
      </w:r>
      <w:r w:rsidR="0024690C" w:rsidRPr="006462D2">
        <w:rPr>
          <w:rFonts w:hint="eastAsia"/>
          <w:lang w:eastAsia="zh-TW"/>
        </w:rPr>
        <w:t>但基本上挪威政府仍致力於</w:t>
      </w:r>
      <w:r w:rsidR="003A249F" w:rsidRPr="006462D2">
        <w:rPr>
          <w:rFonts w:hint="eastAsia"/>
          <w:lang w:eastAsia="zh-TW"/>
        </w:rPr>
        <w:t>人權</w:t>
      </w:r>
      <w:r w:rsidRPr="006462D2">
        <w:rPr>
          <w:rFonts w:hint="eastAsia"/>
          <w:lang w:eastAsia="zh-TW"/>
        </w:rPr>
        <w:t>保護</w:t>
      </w:r>
      <w:r w:rsidR="003A249F" w:rsidRPr="006462D2">
        <w:rPr>
          <w:rFonts w:hint="eastAsia"/>
          <w:lang w:eastAsia="zh-TW"/>
        </w:rPr>
        <w:t>，除</w:t>
      </w:r>
      <w:r w:rsidRPr="006462D2">
        <w:rPr>
          <w:rFonts w:hint="eastAsia"/>
          <w:lang w:eastAsia="zh-TW"/>
        </w:rPr>
        <w:t>持續接收難民，同時提供</w:t>
      </w:r>
      <w:r w:rsidR="0024690C" w:rsidRPr="006462D2">
        <w:rPr>
          <w:rFonts w:hint="eastAsia"/>
          <w:lang w:eastAsia="zh-TW"/>
        </w:rPr>
        <w:t>難民</w:t>
      </w:r>
      <w:r w:rsidRPr="006462D2">
        <w:rPr>
          <w:rFonts w:hint="eastAsia"/>
          <w:lang w:eastAsia="zh-TW"/>
        </w:rPr>
        <w:t>具水準之</w:t>
      </w:r>
      <w:r w:rsidR="0024690C" w:rsidRPr="006462D2">
        <w:rPr>
          <w:rFonts w:hint="eastAsia"/>
          <w:lang w:eastAsia="zh-TW"/>
        </w:rPr>
        <w:t>生活</w:t>
      </w:r>
      <w:r w:rsidRPr="006462D2">
        <w:rPr>
          <w:rFonts w:hint="eastAsia"/>
          <w:lang w:eastAsia="zh-TW"/>
        </w:rPr>
        <w:t>條件</w:t>
      </w:r>
      <w:r w:rsidR="003A249F" w:rsidRPr="006462D2">
        <w:rPr>
          <w:rFonts w:hint="eastAsia"/>
          <w:lang w:eastAsia="zh-TW"/>
        </w:rPr>
        <w:t>。</w:t>
      </w:r>
      <w:r w:rsidRPr="006462D2">
        <w:rPr>
          <w:rFonts w:hint="eastAsia"/>
          <w:lang w:eastAsia="zh-TW"/>
        </w:rPr>
        <w:t>因此，社會狀態仍屬安全平穩。</w:t>
      </w:r>
    </w:p>
    <w:p w14:paraId="50B0DF9B" w14:textId="77777777" w:rsidR="00990E6E" w:rsidRPr="006462D2" w:rsidRDefault="00990E6E" w:rsidP="002926A5">
      <w:pPr>
        <w:ind w:firstLine="472"/>
        <w:rPr>
          <w:rFonts w:ascii="Arial" w:eastAsia="標楷體" w:hAnsi="Arial" w:cs="Arial"/>
          <w:lang w:eastAsia="zh-TW"/>
        </w:rPr>
      </w:pPr>
    </w:p>
    <w:p w14:paraId="28BDB6A9" w14:textId="77777777" w:rsidR="00256AB8" w:rsidRPr="006462D2" w:rsidRDefault="00256AB8" w:rsidP="002926A5">
      <w:pPr>
        <w:ind w:firstLine="472"/>
        <w:rPr>
          <w:rFonts w:ascii="Arial" w:eastAsia="標楷體" w:hAnsi="Arial" w:cs="Arial"/>
          <w:lang w:eastAsia="zh-TW"/>
        </w:rPr>
      </w:pPr>
    </w:p>
    <w:p w14:paraId="111547DD" w14:textId="77777777" w:rsidR="00256AB8" w:rsidRPr="006462D2" w:rsidRDefault="00256AB8" w:rsidP="002926A5">
      <w:pPr>
        <w:ind w:firstLine="472"/>
        <w:rPr>
          <w:rFonts w:ascii="Arial" w:eastAsia="標楷體" w:hAnsi="Arial" w:cs="Arial"/>
          <w:lang w:eastAsia="zh-TW"/>
        </w:rPr>
      </w:pPr>
    </w:p>
    <w:p w14:paraId="2C7F14D4" w14:textId="77777777" w:rsidR="003E0BC3" w:rsidRPr="006462D2" w:rsidRDefault="003E0BC3" w:rsidP="002926A5">
      <w:pPr>
        <w:ind w:firstLine="472"/>
        <w:rPr>
          <w:rFonts w:ascii="Arial" w:eastAsia="標楷體" w:hAnsi="Arial" w:cs="Arial"/>
          <w:lang w:eastAsia="zh-TW"/>
        </w:rPr>
        <w:sectPr w:rsidR="003E0BC3" w:rsidRPr="006462D2" w:rsidSect="003E0BC3">
          <w:headerReference w:type="default" r:id="rId25"/>
          <w:pgSz w:w="11906" w:h="16838" w:code="9"/>
          <w:pgMar w:top="2268" w:right="1701" w:bottom="1701" w:left="1701" w:header="1134" w:footer="851" w:gutter="0"/>
          <w:cols w:space="425"/>
          <w:docGrid w:type="linesAndChars" w:linePitch="514" w:charSpace="-774"/>
        </w:sectPr>
      </w:pPr>
    </w:p>
    <w:p w14:paraId="224EC27D" w14:textId="77777777" w:rsidR="00350911" w:rsidRPr="006462D2" w:rsidRDefault="00350911" w:rsidP="00506BE4">
      <w:pPr>
        <w:pStyle w:val="a3"/>
        <w:spacing w:before="771" w:after="771"/>
        <w:rPr>
          <w:rFonts w:hAnsi="Arial"/>
        </w:rPr>
      </w:pPr>
      <w:bookmarkStart w:id="6" w:name="_Toc44277779"/>
      <w:r w:rsidRPr="006462D2">
        <w:t>第肆章　投資法規及程序</w:t>
      </w:r>
      <w:bookmarkEnd w:id="6"/>
    </w:p>
    <w:p w14:paraId="4287F519" w14:textId="77777777" w:rsidR="005214FB" w:rsidRPr="006462D2" w:rsidRDefault="005214FB" w:rsidP="00477F35">
      <w:pPr>
        <w:pStyle w:val="a4"/>
      </w:pPr>
      <w:r w:rsidRPr="006462D2">
        <w:rPr>
          <w:rFonts w:hint="eastAsia"/>
        </w:rPr>
        <w:t>一、</w:t>
      </w:r>
      <w:r w:rsidR="00E9263E" w:rsidRPr="006462D2">
        <w:rPr>
          <w:rFonts w:hint="eastAsia"/>
        </w:rPr>
        <w:t>主要投資法令</w:t>
      </w:r>
    </w:p>
    <w:p w14:paraId="74D2A90E" w14:textId="77777777" w:rsidR="00F25511" w:rsidRPr="006462D2" w:rsidRDefault="00C22ED0" w:rsidP="00F62BE0">
      <w:pPr>
        <w:ind w:firstLine="472"/>
        <w:rPr>
          <w:lang w:eastAsia="zh-TW"/>
        </w:rPr>
      </w:pPr>
      <w:r w:rsidRPr="006462D2">
        <w:rPr>
          <w:rFonts w:hint="eastAsia"/>
          <w:lang w:eastAsia="zh-TW"/>
        </w:rPr>
        <w:t>挪威</w:t>
      </w:r>
      <w:r w:rsidR="0069286E" w:rsidRPr="006462D2">
        <w:rPr>
          <w:rFonts w:hint="eastAsia"/>
          <w:lang w:eastAsia="zh-TW"/>
        </w:rPr>
        <w:t>面對外</w:t>
      </w:r>
      <w:r w:rsidRPr="006462D2">
        <w:rPr>
          <w:rFonts w:hint="eastAsia"/>
          <w:lang w:eastAsia="zh-TW"/>
        </w:rPr>
        <w:t>資</w:t>
      </w:r>
      <w:r w:rsidR="0069286E" w:rsidRPr="006462D2">
        <w:rPr>
          <w:rFonts w:hint="eastAsia"/>
          <w:lang w:eastAsia="zh-TW"/>
        </w:rPr>
        <w:t>採</w:t>
      </w:r>
      <w:r w:rsidRPr="006462D2">
        <w:rPr>
          <w:rFonts w:hint="eastAsia"/>
          <w:lang w:eastAsia="zh-TW"/>
        </w:rPr>
        <w:t>平等</w:t>
      </w:r>
      <w:r w:rsidR="00271108" w:rsidRPr="006462D2">
        <w:rPr>
          <w:rFonts w:hint="eastAsia"/>
          <w:lang w:eastAsia="zh-TW"/>
        </w:rPr>
        <w:t>開放</w:t>
      </w:r>
      <w:r w:rsidRPr="006462D2">
        <w:rPr>
          <w:rFonts w:hint="eastAsia"/>
          <w:lang w:eastAsia="zh-TW"/>
        </w:rPr>
        <w:t>原則</w:t>
      </w:r>
      <w:r w:rsidRPr="006462D2">
        <w:rPr>
          <w:rFonts w:ascii="華康細圓體" w:hint="eastAsia"/>
          <w:lang w:eastAsia="zh-TW"/>
        </w:rPr>
        <w:t>，</w:t>
      </w:r>
      <w:r w:rsidR="0069286E" w:rsidRPr="006462D2">
        <w:rPr>
          <w:rFonts w:ascii="華康細圓體" w:hint="eastAsia"/>
          <w:lang w:eastAsia="zh-TW"/>
        </w:rPr>
        <w:t>任何</w:t>
      </w:r>
      <w:r w:rsidR="00480BF3" w:rsidRPr="006462D2">
        <w:rPr>
          <w:rFonts w:hint="eastAsia"/>
          <w:lang w:eastAsia="zh-TW"/>
        </w:rPr>
        <w:t>外國公司或機構</w:t>
      </w:r>
      <w:r w:rsidR="0069286E" w:rsidRPr="006462D2">
        <w:rPr>
          <w:rFonts w:hint="eastAsia"/>
          <w:lang w:eastAsia="zh-TW"/>
        </w:rPr>
        <w:t>均可於</w:t>
      </w:r>
      <w:r w:rsidR="00480BF3" w:rsidRPr="006462D2">
        <w:rPr>
          <w:rFonts w:hint="eastAsia"/>
          <w:lang w:eastAsia="zh-TW"/>
        </w:rPr>
        <w:t>挪威購得資產或進行商業活動，</w:t>
      </w:r>
      <w:r w:rsidR="0069286E" w:rsidRPr="006462D2">
        <w:rPr>
          <w:rFonts w:hint="eastAsia"/>
          <w:lang w:eastAsia="zh-TW"/>
        </w:rPr>
        <w:t>除特定自然資源之所有權和活動，或基礎建設等，如原油鑽取、捕魚、海運、公路運輸和電廠或輸送電力設施等，以及挪威大陸棚活動、農業活動或休閒活動之土地、地上建築物超過</w:t>
      </w:r>
      <w:r w:rsidR="0069286E" w:rsidRPr="006462D2">
        <w:rPr>
          <w:rFonts w:hint="eastAsia"/>
          <w:lang w:eastAsia="zh-TW"/>
        </w:rPr>
        <w:t>10</w:t>
      </w:r>
      <w:r w:rsidR="0069286E" w:rsidRPr="006462D2">
        <w:rPr>
          <w:rFonts w:hint="eastAsia"/>
          <w:lang w:eastAsia="zh-TW"/>
        </w:rPr>
        <w:t>萬平方公尺的土地、較小的土地但其中具農作物的土地超過</w:t>
      </w:r>
      <w:r w:rsidR="0069286E" w:rsidRPr="006462D2">
        <w:rPr>
          <w:rFonts w:hint="eastAsia"/>
          <w:lang w:eastAsia="zh-TW"/>
        </w:rPr>
        <w:t>25</w:t>
      </w:r>
      <w:r w:rsidR="0069286E" w:rsidRPr="006462D2">
        <w:rPr>
          <w:lang w:eastAsia="zh-TW"/>
        </w:rPr>
        <w:t>,000</w:t>
      </w:r>
      <w:r w:rsidR="0069286E" w:rsidRPr="006462D2">
        <w:rPr>
          <w:rFonts w:hint="eastAsia"/>
          <w:lang w:eastAsia="zh-TW"/>
        </w:rPr>
        <w:t>平方公尺之土地、以及具特殊礦產之土地外，無需特別許可。另，</w:t>
      </w:r>
      <w:r w:rsidR="00F62BE0" w:rsidRPr="006462D2">
        <w:rPr>
          <w:rFonts w:hint="eastAsia"/>
          <w:lang w:eastAsia="zh-TW"/>
        </w:rPr>
        <w:t>挪威政府</w:t>
      </w:r>
      <w:r w:rsidR="0069286E" w:rsidRPr="006462D2">
        <w:rPr>
          <w:rFonts w:hint="eastAsia"/>
          <w:lang w:eastAsia="zh-TW"/>
        </w:rPr>
        <w:t>透過</w:t>
      </w:r>
      <w:r w:rsidR="00F62BE0" w:rsidRPr="006462D2">
        <w:rPr>
          <w:rFonts w:hint="eastAsia"/>
          <w:lang w:eastAsia="zh-TW"/>
        </w:rPr>
        <w:t>特別規定、申請許可</w:t>
      </w:r>
      <w:r w:rsidR="0069286E" w:rsidRPr="006462D2">
        <w:rPr>
          <w:rFonts w:hint="eastAsia"/>
          <w:lang w:eastAsia="zh-TW"/>
        </w:rPr>
        <w:t>要求</w:t>
      </w:r>
      <w:r w:rsidR="00F62BE0" w:rsidRPr="006462D2">
        <w:rPr>
          <w:rFonts w:hint="eastAsia"/>
          <w:lang w:eastAsia="zh-TW"/>
        </w:rPr>
        <w:t>或</w:t>
      </w:r>
      <w:r w:rsidRPr="006462D2">
        <w:rPr>
          <w:rFonts w:hint="eastAsia"/>
          <w:lang w:eastAsia="zh-TW"/>
        </w:rPr>
        <w:t>國家公股確保挪威</w:t>
      </w:r>
      <w:r w:rsidR="0069286E" w:rsidRPr="006462D2">
        <w:rPr>
          <w:rFonts w:hint="eastAsia"/>
          <w:lang w:eastAsia="zh-TW"/>
        </w:rPr>
        <w:t>特殊資源與關鍵產業之</w:t>
      </w:r>
      <w:r w:rsidR="00F62BE0" w:rsidRPr="006462D2">
        <w:rPr>
          <w:rFonts w:hint="eastAsia"/>
          <w:lang w:eastAsia="zh-TW"/>
        </w:rPr>
        <w:t>管控與控制</w:t>
      </w:r>
      <w:r w:rsidRPr="006462D2">
        <w:rPr>
          <w:rFonts w:hint="eastAsia"/>
          <w:lang w:eastAsia="zh-TW"/>
        </w:rPr>
        <w:t>。</w:t>
      </w:r>
    </w:p>
    <w:p w14:paraId="50AC6A48" w14:textId="77777777" w:rsidR="005214FB" w:rsidRPr="006462D2" w:rsidRDefault="005214FB" w:rsidP="00477F35">
      <w:pPr>
        <w:pStyle w:val="a4"/>
      </w:pPr>
      <w:r w:rsidRPr="006462D2">
        <w:rPr>
          <w:rFonts w:hint="eastAsia"/>
        </w:rPr>
        <w:t>二、</w:t>
      </w:r>
      <w:r w:rsidR="00E9263E" w:rsidRPr="006462D2">
        <w:rPr>
          <w:rFonts w:hint="eastAsia"/>
        </w:rPr>
        <w:t>投資申請之規定、程序、應準備文件及審查流程</w:t>
      </w:r>
    </w:p>
    <w:p w14:paraId="01763117" w14:textId="77777777" w:rsidR="00E9263E" w:rsidRPr="006462D2" w:rsidRDefault="00E9263E" w:rsidP="00506BE4">
      <w:pPr>
        <w:ind w:firstLine="472"/>
        <w:rPr>
          <w:lang w:eastAsia="zh-TW"/>
        </w:rPr>
      </w:pPr>
      <w:r w:rsidRPr="006462D2">
        <w:rPr>
          <w:rFonts w:hint="eastAsia"/>
          <w:lang w:eastAsia="zh-TW"/>
        </w:rPr>
        <w:t>外籍人士在挪威設立公司行號，</w:t>
      </w:r>
      <w:r w:rsidR="001208E3" w:rsidRPr="006462D2">
        <w:rPr>
          <w:rFonts w:hint="eastAsia"/>
          <w:lang w:eastAsia="zh-TW"/>
        </w:rPr>
        <w:t>可因</w:t>
      </w:r>
      <w:r w:rsidRPr="006462D2">
        <w:rPr>
          <w:rFonts w:hint="eastAsia"/>
          <w:lang w:eastAsia="zh-TW"/>
        </w:rPr>
        <w:t>本人受新設公司之</w:t>
      </w:r>
      <w:r w:rsidR="00972DD5" w:rsidRPr="006462D2">
        <w:rPr>
          <w:rFonts w:hint="eastAsia"/>
          <w:lang w:eastAsia="zh-TW"/>
        </w:rPr>
        <w:t>僱用</w:t>
      </w:r>
      <w:r w:rsidRPr="006462D2">
        <w:rPr>
          <w:rFonts w:hint="eastAsia"/>
          <w:lang w:eastAsia="zh-TW"/>
        </w:rPr>
        <w:t>，申請在挪威的工作簽證和居留證。</w:t>
      </w:r>
      <w:r w:rsidR="001208E3" w:rsidRPr="006462D2">
        <w:rPr>
          <w:rFonts w:hint="eastAsia"/>
          <w:lang w:eastAsia="zh-TW"/>
        </w:rPr>
        <w:t>由於挪威在</w:t>
      </w:r>
      <w:r w:rsidR="004A30C3" w:rsidRPr="006462D2">
        <w:rPr>
          <w:rFonts w:hint="eastAsia"/>
          <w:lang w:eastAsia="zh-TW"/>
        </w:rPr>
        <w:t>臺</w:t>
      </w:r>
      <w:r w:rsidR="001208E3" w:rsidRPr="006462D2">
        <w:rPr>
          <w:rFonts w:hint="eastAsia"/>
          <w:lang w:eastAsia="zh-TW"/>
        </w:rPr>
        <w:t>已無辦事處，</w:t>
      </w:r>
      <w:r w:rsidRPr="006462D2">
        <w:rPr>
          <w:rFonts w:hint="eastAsia"/>
          <w:lang w:eastAsia="zh-TW"/>
        </w:rPr>
        <w:t>相關</w:t>
      </w:r>
      <w:r w:rsidR="001208E3" w:rsidRPr="006462D2">
        <w:rPr>
          <w:rFonts w:hint="eastAsia"/>
          <w:lang w:eastAsia="zh-TW"/>
        </w:rPr>
        <w:t>申請案件由</w:t>
      </w:r>
      <w:r w:rsidRPr="006462D2">
        <w:rPr>
          <w:rFonts w:hint="eastAsia"/>
          <w:lang w:eastAsia="zh-TW"/>
        </w:rPr>
        <w:t>丹麥駐臺商務辦事處</w:t>
      </w:r>
      <w:r w:rsidR="001208E3" w:rsidRPr="006462D2">
        <w:rPr>
          <w:rFonts w:hint="eastAsia"/>
          <w:lang w:eastAsia="zh-TW"/>
        </w:rPr>
        <w:t>代辦</w:t>
      </w:r>
      <w:r w:rsidRPr="006462D2">
        <w:rPr>
          <w:rFonts w:hint="eastAsia"/>
          <w:lang w:eastAsia="zh-TW"/>
        </w:rPr>
        <w:t>，</w:t>
      </w:r>
      <w:r w:rsidR="00F07A46" w:rsidRPr="006462D2">
        <w:rPr>
          <w:rFonts w:hint="eastAsia"/>
          <w:lang w:eastAsia="zh-TW"/>
        </w:rPr>
        <w:t>相關規定和所需資料</w:t>
      </w:r>
      <w:r w:rsidR="00FB080A" w:rsidRPr="006462D2">
        <w:rPr>
          <w:rFonts w:hint="eastAsia"/>
          <w:lang w:eastAsia="zh-TW"/>
        </w:rPr>
        <w:t>可查詢</w:t>
      </w:r>
      <w:r w:rsidR="00F07A46" w:rsidRPr="006462D2">
        <w:rPr>
          <w:rFonts w:hint="eastAsia"/>
          <w:lang w:eastAsia="zh-TW"/>
        </w:rPr>
        <w:t>挪威公司管理局和挪威移民局</w:t>
      </w:r>
      <w:r w:rsidR="00FB080A" w:rsidRPr="006462D2">
        <w:rPr>
          <w:rFonts w:hint="eastAsia"/>
          <w:lang w:eastAsia="zh-TW"/>
        </w:rPr>
        <w:t>網站</w:t>
      </w:r>
      <w:r w:rsidRPr="006462D2">
        <w:rPr>
          <w:rFonts w:hint="eastAsia"/>
          <w:lang w:eastAsia="zh-TW"/>
        </w:rPr>
        <w:t>。</w:t>
      </w:r>
    </w:p>
    <w:p w14:paraId="2E45E62B" w14:textId="77777777" w:rsidR="005214FB" w:rsidRPr="006462D2" w:rsidRDefault="005214FB" w:rsidP="00477F35">
      <w:pPr>
        <w:pStyle w:val="a4"/>
      </w:pPr>
      <w:r w:rsidRPr="006462D2">
        <w:rPr>
          <w:rFonts w:hint="eastAsia"/>
        </w:rPr>
        <w:t>三、</w:t>
      </w:r>
      <w:r w:rsidR="00E9263E" w:rsidRPr="006462D2">
        <w:rPr>
          <w:rFonts w:hint="eastAsia"/>
        </w:rPr>
        <w:t>投資相關機關</w:t>
      </w:r>
    </w:p>
    <w:p w14:paraId="4A9BDCE8" w14:textId="77777777" w:rsidR="00C829A4" w:rsidRPr="006462D2" w:rsidRDefault="00E9263E" w:rsidP="00C829A4">
      <w:pPr>
        <w:ind w:firstLine="472"/>
        <w:rPr>
          <w:lang w:eastAsia="zh-TW"/>
        </w:rPr>
      </w:pPr>
      <w:r w:rsidRPr="006462D2">
        <w:rPr>
          <w:rFonts w:hint="eastAsia"/>
          <w:lang w:eastAsia="zh-TW"/>
        </w:rPr>
        <w:t>丹麥駐臺商務辦事處</w:t>
      </w:r>
      <w:r w:rsidR="00F47F6B" w:rsidRPr="006462D2">
        <w:rPr>
          <w:rFonts w:hint="eastAsia"/>
          <w:lang w:eastAsia="zh-TW"/>
        </w:rPr>
        <w:t>：</w:t>
      </w:r>
      <w:hyperlink r:id="rId26" w:history="1">
        <w:r w:rsidR="00C829A4" w:rsidRPr="006462D2">
          <w:rPr>
            <w:lang w:eastAsia="zh-TW"/>
          </w:rPr>
          <w:t xml:space="preserve"> https://taipei.um.dk/zh </w:t>
        </w:r>
      </w:hyperlink>
      <w:r w:rsidR="00C829A4" w:rsidRPr="006462D2">
        <w:rPr>
          <w:rFonts w:hint="eastAsia"/>
          <w:lang w:eastAsia="zh-TW"/>
        </w:rPr>
        <w:t>（詢問申請居留證及工作簽證）</w:t>
      </w:r>
    </w:p>
    <w:p w14:paraId="58769B17" w14:textId="77777777" w:rsidR="00F40940" w:rsidRPr="006462D2" w:rsidRDefault="00F40940" w:rsidP="000E2791">
      <w:pPr>
        <w:ind w:firstLine="472"/>
      </w:pPr>
      <w:r w:rsidRPr="006462D2">
        <w:rPr>
          <w:rFonts w:hint="eastAsia"/>
        </w:rPr>
        <w:t>I</w:t>
      </w:r>
      <w:r w:rsidRPr="006462D2">
        <w:t>nvest in Norway</w:t>
      </w:r>
      <w:r w:rsidR="00872B5C" w:rsidRPr="006462D2">
        <w:rPr>
          <w:rFonts w:hint="eastAsia"/>
        </w:rPr>
        <w:t>：</w:t>
      </w:r>
      <w:r w:rsidR="0039777E" w:rsidRPr="006462D2">
        <w:t xml:space="preserve">https://businessnorway.com/invest-in-norway </w:t>
      </w:r>
      <w:r w:rsidRPr="006462D2">
        <w:t xml:space="preserve"> </w:t>
      </w:r>
    </w:p>
    <w:p w14:paraId="5928AB9A" w14:textId="77777777" w:rsidR="00E9263E" w:rsidRPr="006462D2" w:rsidRDefault="00E9263E" w:rsidP="000E2791">
      <w:pPr>
        <w:ind w:firstLine="472"/>
      </w:pPr>
      <w:r w:rsidRPr="006462D2">
        <w:rPr>
          <w:rFonts w:hint="eastAsia"/>
        </w:rPr>
        <w:t>挪威移民局</w:t>
      </w:r>
      <w:r w:rsidR="00872B5C" w:rsidRPr="006462D2">
        <w:rPr>
          <w:rFonts w:hint="eastAsia"/>
        </w:rPr>
        <w:t>：</w:t>
      </w:r>
      <w:r w:rsidRPr="006462D2">
        <w:rPr>
          <w:rFonts w:hint="eastAsia"/>
        </w:rPr>
        <w:t>www.udi.no</w:t>
      </w:r>
      <w:r w:rsidRPr="006462D2">
        <w:rPr>
          <w:rFonts w:hint="eastAsia"/>
        </w:rPr>
        <w:t>（審查並核准居留證及工作簽證事宜）</w:t>
      </w:r>
    </w:p>
    <w:p w14:paraId="084C2284" w14:textId="77777777" w:rsidR="00E9263E" w:rsidRPr="006462D2" w:rsidRDefault="00E9263E" w:rsidP="000E2791">
      <w:pPr>
        <w:ind w:firstLine="472"/>
      </w:pPr>
      <w:r w:rsidRPr="006462D2">
        <w:rPr>
          <w:rFonts w:hint="eastAsia"/>
        </w:rPr>
        <w:t>挪威公司管理局：</w:t>
      </w:r>
      <w:r w:rsidRPr="006462D2">
        <w:rPr>
          <w:rFonts w:hint="eastAsia"/>
        </w:rPr>
        <w:t>www.brreg.no</w:t>
      </w:r>
      <w:r w:rsidRPr="006462D2">
        <w:rPr>
          <w:rFonts w:hint="eastAsia"/>
        </w:rPr>
        <w:t>（負責公司註冊事宜）</w:t>
      </w:r>
    </w:p>
    <w:p w14:paraId="6BD4E72F" w14:textId="77777777" w:rsidR="00E9263E" w:rsidRPr="006462D2" w:rsidRDefault="00E9263E" w:rsidP="000E2791">
      <w:pPr>
        <w:ind w:firstLine="472"/>
        <w:rPr>
          <w:lang w:eastAsia="zh-TW"/>
        </w:rPr>
      </w:pPr>
      <w:r w:rsidRPr="006462D2">
        <w:rPr>
          <w:rFonts w:hint="eastAsia"/>
        </w:rPr>
        <w:t>挪威稅務局：</w:t>
      </w:r>
      <w:r w:rsidRPr="006462D2">
        <w:rPr>
          <w:rFonts w:hint="eastAsia"/>
        </w:rPr>
        <w:t>www.skatteetaten.no</w:t>
      </w:r>
      <w:r w:rsidRPr="006462D2">
        <w:rPr>
          <w:rFonts w:hint="eastAsia"/>
        </w:rPr>
        <w:t>（稅務事宜）</w:t>
      </w:r>
    </w:p>
    <w:p w14:paraId="61B5EFFB" w14:textId="77777777" w:rsidR="005214FB" w:rsidRPr="006462D2" w:rsidRDefault="005214FB" w:rsidP="00477F35">
      <w:pPr>
        <w:pStyle w:val="a4"/>
      </w:pPr>
      <w:r w:rsidRPr="006462D2">
        <w:rPr>
          <w:rFonts w:hint="eastAsia"/>
        </w:rPr>
        <w:t>四、</w:t>
      </w:r>
      <w:r w:rsidR="00E9263E" w:rsidRPr="006462D2">
        <w:rPr>
          <w:rFonts w:hint="eastAsia"/>
        </w:rPr>
        <w:t>投資獎勵措施</w:t>
      </w:r>
    </w:p>
    <w:p w14:paraId="1BC45E68" w14:textId="77777777" w:rsidR="005214FB" w:rsidRPr="006462D2" w:rsidRDefault="006217B9" w:rsidP="00506BE4">
      <w:pPr>
        <w:ind w:firstLine="472"/>
        <w:rPr>
          <w:lang w:eastAsia="zh-TW"/>
        </w:rPr>
      </w:pPr>
      <w:r w:rsidRPr="006462D2">
        <w:rPr>
          <w:rFonts w:hint="eastAsia"/>
          <w:lang w:eastAsia="zh-TW"/>
        </w:rPr>
        <w:t>在</w:t>
      </w:r>
      <w:r w:rsidR="00E9263E" w:rsidRPr="006462D2">
        <w:rPr>
          <w:rFonts w:hint="eastAsia"/>
          <w:lang w:eastAsia="zh-TW"/>
        </w:rPr>
        <w:t>挪威</w:t>
      </w:r>
      <w:r w:rsidRPr="006462D2">
        <w:rPr>
          <w:rFonts w:hint="eastAsia"/>
          <w:lang w:eastAsia="zh-TW"/>
        </w:rPr>
        <w:t>的外商和本國商所受的規範一樣，</w:t>
      </w:r>
      <w:r w:rsidR="00E9263E" w:rsidRPr="006462D2">
        <w:rPr>
          <w:rFonts w:hint="eastAsia"/>
          <w:lang w:eastAsia="zh-TW"/>
        </w:rPr>
        <w:t>對於吸引外商投資，並無太多獎勵措施，</w:t>
      </w:r>
      <w:r w:rsidRPr="006462D2">
        <w:rPr>
          <w:rFonts w:hint="eastAsia"/>
          <w:lang w:eastAsia="zh-TW"/>
        </w:rPr>
        <w:t>多透過減稅抵稅以為激勵。經過數次降稅後，目前</w:t>
      </w:r>
      <w:r w:rsidR="00E9263E" w:rsidRPr="006462D2">
        <w:rPr>
          <w:rFonts w:hint="eastAsia"/>
          <w:lang w:eastAsia="zh-TW"/>
        </w:rPr>
        <w:t>公司稅為</w:t>
      </w:r>
      <w:r w:rsidR="00E9263E" w:rsidRPr="006462D2">
        <w:rPr>
          <w:rFonts w:hint="eastAsia"/>
          <w:lang w:eastAsia="zh-TW"/>
        </w:rPr>
        <w:t>2</w:t>
      </w:r>
      <w:r w:rsidR="00C11677" w:rsidRPr="006462D2">
        <w:rPr>
          <w:rFonts w:hint="eastAsia"/>
          <w:lang w:eastAsia="zh-TW"/>
        </w:rPr>
        <w:t>2</w:t>
      </w:r>
      <w:r w:rsidR="00E9263E" w:rsidRPr="006462D2">
        <w:rPr>
          <w:rFonts w:hint="eastAsia"/>
          <w:lang w:eastAsia="zh-TW"/>
        </w:rPr>
        <w:t>%</w:t>
      </w:r>
      <w:r w:rsidR="00E9263E" w:rsidRPr="006462D2">
        <w:rPr>
          <w:rFonts w:hint="eastAsia"/>
          <w:lang w:eastAsia="zh-TW"/>
        </w:rPr>
        <w:t>。</w:t>
      </w:r>
      <w:r w:rsidRPr="006462D2">
        <w:rPr>
          <w:rFonts w:hint="eastAsia"/>
          <w:lang w:eastAsia="zh-TW"/>
        </w:rPr>
        <w:t>在</w:t>
      </w:r>
      <w:r w:rsidR="00E9263E" w:rsidRPr="006462D2">
        <w:rPr>
          <w:rFonts w:hint="eastAsia"/>
          <w:lang w:eastAsia="zh-TW"/>
        </w:rPr>
        <w:t>股東紅利部分，</w:t>
      </w:r>
      <w:r w:rsidRPr="006462D2">
        <w:rPr>
          <w:rFonts w:hint="eastAsia"/>
          <w:lang w:eastAsia="zh-TW"/>
        </w:rPr>
        <w:t>透過</w:t>
      </w:r>
      <w:r w:rsidR="00E9263E" w:rsidRPr="006462D2">
        <w:rPr>
          <w:rFonts w:hint="eastAsia"/>
          <w:lang w:eastAsia="zh-TW"/>
        </w:rPr>
        <w:t>避免雙重課稅，營業稅已課</w:t>
      </w:r>
      <w:r w:rsidRPr="006462D2">
        <w:rPr>
          <w:rFonts w:hint="eastAsia"/>
          <w:lang w:eastAsia="zh-TW"/>
        </w:rPr>
        <w:t>徵公司稅者，股東紅利無須再課</w:t>
      </w:r>
      <w:r w:rsidR="00E9263E" w:rsidRPr="006462D2">
        <w:rPr>
          <w:rFonts w:hint="eastAsia"/>
          <w:lang w:eastAsia="zh-TW"/>
        </w:rPr>
        <w:t>稅；但</w:t>
      </w:r>
      <w:r w:rsidRPr="006462D2">
        <w:rPr>
          <w:rFonts w:hint="eastAsia"/>
          <w:lang w:eastAsia="zh-TW"/>
        </w:rPr>
        <w:t>如</w:t>
      </w:r>
      <w:r w:rsidR="00E9263E" w:rsidRPr="006462D2">
        <w:rPr>
          <w:rFonts w:hint="eastAsia"/>
          <w:lang w:eastAsia="zh-TW"/>
        </w:rPr>
        <w:t>股東積極參與公司營運，且紅利</w:t>
      </w:r>
      <w:r w:rsidR="001E718C" w:rsidRPr="006462D2">
        <w:rPr>
          <w:rFonts w:hint="eastAsia"/>
          <w:lang w:eastAsia="zh-TW"/>
        </w:rPr>
        <w:t>占</w:t>
      </w:r>
      <w:r w:rsidR="00E9263E" w:rsidRPr="006462D2">
        <w:rPr>
          <w:rFonts w:hint="eastAsia"/>
          <w:lang w:eastAsia="zh-TW"/>
        </w:rPr>
        <w:t>營收</w:t>
      </w:r>
      <w:r w:rsidR="00E9263E" w:rsidRPr="006462D2">
        <w:rPr>
          <w:rFonts w:hint="eastAsia"/>
          <w:lang w:eastAsia="zh-TW"/>
        </w:rPr>
        <w:t>2/3</w:t>
      </w:r>
      <w:r w:rsidR="00E9263E" w:rsidRPr="006462D2">
        <w:rPr>
          <w:rFonts w:hint="eastAsia"/>
          <w:lang w:eastAsia="zh-TW"/>
        </w:rPr>
        <w:t>或以上，則該紅利</w:t>
      </w:r>
      <w:r w:rsidRPr="006462D2">
        <w:rPr>
          <w:rFonts w:hint="eastAsia"/>
          <w:lang w:eastAsia="zh-TW"/>
        </w:rPr>
        <w:t>應視</w:t>
      </w:r>
      <w:r w:rsidR="00E9263E" w:rsidRPr="006462D2">
        <w:rPr>
          <w:rFonts w:hint="eastAsia"/>
          <w:lang w:eastAsia="zh-TW"/>
        </w:rPr>
        <w:t>為股東之收入，</w:t>
      </w:r>
      <w:r w:rsidRPr="006462D2">
        <w:rPr>
          <w:rFonts w:hint="eastAsia"/>
          <w:lang w:eastAsia="zh-TW"/>
        </w:rPr>
        <w:t>則應以個人所得稅予以課徵</w:t>
      </w:r>
      <w:r w:rsidR="00E9263E" w:rsidRPr="006462D2">
        <w:rPr>
          <w:rFonts w:hint="eastAsia"/>
          <w:lang w:eastAsia="zh-TW"/>
        </w:rPr>
        <w:t>。個人公司</w:t>
      </w:r>
      <w:r w:rsidRPr="006462D2">
        <w:rPr>
          <w:rFonts w:hint="eastAsia"/>
          <w:lang w:eastAsia="zh-TW"/>
        </w:rPr>
        <w:t>依挪威</w:t>
      </w:r>
      <w:r w:rsidR="00E9263E" w:rsidRPr="006462D2">
        <w:rPr>
          <w:rFonts w:hint="eastAsia"/>
          <w:lang w:eastAsia="zh-TW"/>
        </w:rPr>
        <w:t>稅務局</w:t>
      </w:r>
      <w:r w:rsidRPr="006462D2">
        <w:rPr>
          <w:rFonts w:hint="eastAsia"/>
          <w:lang w:eastAsia="zh-TW"/>
        </w:rPr>
        <w:t>的</w:t>
      </w:r>
      <w:r w:rsidR="00E9263E" w:rsidRPr="006462D2">
        <w:rPr>
          <w:rFonts w:hint="eastAsia"/>
          <w:lang w:eastAsia="zh-TW"/>
        </w:rPr>
        <w:t>分割制度，裁定</w:t>
      </w:r>
      <w:r w:rsidRPr="006462D2">
        <w:rPr>
          <w:rFonts w:hint="eastAsia"/>
          <w:lang w:eastAsia="zh-TW"/>
        </w:rPr>
        <w:t>為</w:t>
      </w:r>
      <w:r w:rsidR="00E9263E" w:rsidRPr="006462D2">
        <w:rPr>
          <w:rFonts w:hint="eastAsia"/>
          <w:lang w:eastAsia="zh-TW"/>
        </w:rPr>
        <w:t>公司營運收入部分，課以</w:t>
      </w:r>
      <w:r w:rsidR="00E9263E" w:rsidRPr="006462D2">
        <w:rPr>
          <w:rFonts w:hint="eastAsia"/>
          <w:lang w:eastAsia="zh-TW"/>
        </w:rPr>
        <w:t>2</w:t>
      </w:r>
      <w:r w:rsidR="00C11677" w:rsidRPr="006462D2">
        <w:rPr>
          <w:rFonts w:hint="eastAsia"/>
          <w:lang w:eastAsia="zh-TW"/>
        </w:rPr>
        <w:t>2</w:t>
      </w:r>
      <w:r w:rsidR="00E9263E" w:rsidRPr="006462D2">
        <w:rPr>
          <w:rFonts w:hint="eastAsia"/>
          <w:lang w:eastAsia="zh-TW"/>
        </w:rPr>
        <w:t>%</w:t>
      </w:r>
      <w:r w:rsidR="00E9263E" w:rsidRPr="006462D2">
        <w:rPr>
          <w:rFonts w:hint="eastAsia"/>
          <w:lang w:eastAsia="zh-TW"/>
        </w:rPr>
        <w:t>的公司稅；個人所得部分，則以個人所得累</w:t>
      </w:r>
      <w:r w:rsidR="00A17184" w:rsidRPr="006462D2">
        <w:rPr>
          <w:rFonts w:hint="eastAsia"/>
          <w:lang w:eastAsia="zh-TW"/>
        </w:rPr>
        <w:t>課之</w:t>
      </w:r>
      <w:r w:rsidR="00E9263E" w:rsidRPr="006462D2">
        <w:rPr>
          <w:rFonts w:hint="eastAsia"/>
          <w:lang w:eastAsia="zh-TW"/>
        </w:rPr>
        <w:t>。</w:t>
      </w:r>
    </w:p>
    <w:p w14:paraId="576676AC" w14:textId="6ECA934F" w:rsidR="006217B9" w:rsidRPr="006462D2" w:rsidRDefault="006217B9" w:rsidP="00506BE4">
      <w:pPr>
        <w:ind w:firstLine="472"/>
        <w:rPr>
          <w:lang w:eastAsia="zh-TW"/>
        </w:rPr>
      </w:pPr>
      <w:r w:rsidRPr="006462D2">
        <w:rPr>
          <w:rFonts w:hint="eastAsia"/>
          <w:lang w:eastAsia="zh-TW"/>
        </w:rPr>
        <w:t>另，</w:t>
      </w:r>
      <w:r w:rsidR="00BE65C3" w:rsidRPr="006462D2">
        <w:rPr>
          <w:rFonts w:hint="eastAsia"/>
          <w:lang w:eastAsia="zh-TW"/>
        </w:rPr>
        <w:t>挪威政府提出研發激勵減稅優惠，</w:t>
      </w:r>
      <w:r w:rsidRPr="006462D2">
        <w:rPr>
          <w:rFonts w:hint="eastAsia"/>
          <w:lang w:eastAsia="zh-TW"/>
        </w:rPr>
        <w:t>挪威</w:t>
      </w:r>
      <w:r w:rsidR="00BE65C3" w:rsidRPr="006462D2">
        <w:rPr>
          <w:rFonts w:hint="eastAsia"/>
          <w:lang w:eastAsia="zh-TW"/>
        </w:rPr>
        <w:t>各產業各類型</w:t>
      </w:r>
      <w:r w:rsidR="00D35EA9" w:rsidRPr="006462D2">
        <w:rPr>
          <w:rFonts w:hint="eastAsia"/>
          <w:lang w:eastAsia="zh-TW"/>
        </w:rPr>
        <w:t>且繳稅之</w:t>
      </w:r>
      <w:r w:rsidRPr="006462D2">
        <w:rPr>
          <w:rFonts w:hint="eastAsia"/>
          <w:lang w:eastAsia="zh-TW"/>
        </w:rPr>
        <w:t>企業均可申請研發減稅</w:t>
      </w:r>
      <w:r w:rsidR="00477F35" w:rsidRPr="006462D2">
        <w:rPr>
          <w:rFonts w:hint="eastAsia"/>
          <w:lang w:eastAsia="zh-TW"/>
        </w:rPr>
        <w:t>（</w:t>
      </w:r>
      <w:r w:rsidRPr="006462D2">
        <w:rPr>
          <w:lang w:eastAsia="zh-TW"/>
        </w:rPr>
        <w:t>The SkatteFunn R&amp;D</w:t>
      </w:r>
      <w:r w:rsidR="00477F35" w:rsidRPr="006462D2">
        <w:rPr>
          <w:rFonts w:hint="eastAsia"/>
          <w:lang w:eastAsia="zh-TW"/>
        </w:rPr>
        <w:t>）</w:t>
      </w:r>
      <w:r w:rsidR="00D35EA9" w:rsidRPr="006462D2">
        <w:rPr>
          <w:rFonts w:hint="eastAsia"/>
          <w:lang w:eastAsia="zh-TW"/>
        </w:rPr>
        <w:t>，申請項目為</w:t>
      </w:r>
      <w:r w:rsidR="00BE65C3" w:rsidRPr="006462D2">
        <w:rPr>
          <w:rFonts w:hint="eastAsia"/>
          <w:lang w:eastAsia="zh-TW"/>
        </w:rPr>
        <w:t>具明顯新型或改善之產品、服務或製造過程之</w:t>
      </w:r>
      <w:r w:rsidR="00D35EA9" w:rsidRPr="006462D2">
        <w:rPr>
          <w:rFonts w:hint="eastAsia"/>
          <w:lang w:eastAsia="zh-TW"/>
        </w:rPr>
        <w:t>改善</w:t>
      </w:r>
      <w:r w:rsidR="00BE65C3" w:rsidRPr="006462D2">
        <w:rPr>
          <w:rFonts w:hint="eastAsia"/>
          <w:lang w:eastAsia="zh-TW"/>
        </w:rPr>
        <w:t>。</w:t>
      </w:r>
      <w:r w:rsidR="00B4188C" w:rsidRPr="006462D2">
        <w:rPr>
          <w:lang w:eastAsia="zh-TW"/>
        </w:rPr>
        <w:t>SkatteFunn R&amp;D</w:t>
      </w:r>
      <w:r w:rsidR="00B4188C" w:rsidRPr="006462D2">
        <w:rPr>
          <w:rFonts w:hint="eastAsia"/>
          <w:lang w:eastAsia="zh-TW"/>
        </w:rPr>
        <w:t>減稅上限為每年</w:t>
      </w:r>
      <w:r w:rsidR="00B4188C" w:rsidRPr="006462D2">
        <w:rPr>
          <w:rFonts w:hint="eastAsia"/>
          <w:lang w:eastAsia="zh-TW"/>
        </w:rPr>
        <w:t>2</w:t>
      </w:r>
      <w:r w:rsidR="00B4188C" w:rsidRPr="006462D2">
        <w:rPr>
          <w:lang w:eastAsia="zh-TW"/>
        </w:rPr>
        <w:t>,</w:t>
      </w:r>
      <w:r w:rsidR="00B4188C" w:rsidRPr="006462D2">
        <w:rPr>
          <w:rFonts w:hint="eastAsia"/>
          <w:lang w:eastAsia="zh-TW"/>
        </w:rPr>
        <w:t>500</w:t>
      </w:r>
      <w:r w:rsidR="00B4188C" w:rsidRPr="006462D2">
        <w:rPr>
          <w:rFonts w:hint="eastAsia"/>
          <w:lang w:eastAsia="zh-TW"/>
        </w:rPr>
        <w:t>萬挪威克朗及每員工每年工作時數上限為</w:t>
      </w:r>
      <w:r w:rsidR="00B4188C" w:rsidRPr="006462D2">
        <w:rPr>
          <w:rFonts w:hint="eastAsia"/>
          <w:lang w:eastAsia="zh-TW"/>
        </w:rPr>
        <w:t>1</w:t>
      </w:r>
      <w:r w:rsidR="00B4188C" w:rsidRPr="006462D2">
        <w:rPr>
          <w:lang w:eastAsia="zh-TW"/>
        </w:rPr>
        <w:t>,</w:t>
      </w:r>
      <w:r w:rsidR="00B4188C" w:rsidRPr="006462D2">
        <w:rPr>
          <w:rFonts w:hint="eastAsia"/>
          <w:lang w:eastAsia="zh-TW"/>
        </w:rPr>
        <w:t>850</w:t>
      </w:r>
      <w:r w:rsidR="00B4188C" w:rsidRPr="006462D2">
        <w:rPr>
          <w:rFonts w:hint="eastAsia"/>
          <w:lang w:eastAsia="zh-TW"/>
        </w:rPr>
        <w:t>小時。</w:t>
      </w:r>
      <w:r w:rsidR="00D35EA9" w:rsidRPr="006462D2">
        <w:rPr>
          <w:rFonts w:hint="eastAsia"/>
          <w:lang w:eastAsia="zh-TW"/>
        </w:rPr>
        <w:t>詳情</w:t>
      </w:r>
      <w:r w:rsidR="00B4188C" w:rsidRPr="006462D2">
        <w:rPr>
          <w:rFonts w:hint="eastAsia"/>
          <w:lang w:eastAsia="zh-TW"/>
        </w:rPr>
        <w:t>可參考以下網</w:t>
      </w:r>
      <w:r w:rsidR="00D35EA9" w:rsidRPr="006462D2">
        <w:rPr>
          <w:rFonts w:hint="eastAsia"/>
          <w:lang w:eastAsia="zh-TW"/>
        </w:rPr>
        <w:t>站</w:t>
      </w:r>
      <w:r w:rsidR="00B4188C" w:rsidRPr="006462D2">
        <w:rPr>
          <w:rFonts w:hint="eastAsia"/>
          <w:lang w:eastAsia="zh-TW"/>
        </w:rPr>
        <w:t>:</w:t>
      </w:r>
    </w:p>
    <w:p w14:paraId="10E39BD9" w14:textId="77777777" w:rsidR="00B4188C" w:rsidRPr="006462D2" w:rsidRDefault="00B4188C" w:rsidP="00506BE4">
      <w:pPr>
        <w:ind w:firstLine="472"/>
        <w:rPr>
          <w:lang w:val="nn-NO" w:eastAsia="zh-TW"/>
        </w:rPr>
      </w:pPr>
      <w:r w:rsidRPr="006462D2">
        <w:rPr>
          <w:lang w:val="nn-NO" w:eastAsia="zh-TW"/>
        </w:rPr>
        <w:t>SkatteFunn R&amp;D</w:t>
      </w:r>
      <w:r w:rsidRPr="006462D2">
        <w:rPr>
          <w:rFonts w:hint="eastAsia"/>
          <w:lang w:val="nn-NO" w:eastAsia="zh-TW"/>
        </w:rPr>
        <w:t>：</w:t>
      </w:r>
      <w:r w:rsidRPr="006462D2">
        <w:rPr>
          <w:lang w:val="nn-NO" w:eastAsia="zh-TW"/>
        </w:rPr>
        <w:t>https://www.skattefunn.no/en/about-skattefunn/</w:t>
      </w:r>
    </w:p>
    <w:p w14:paraId="06DE94E0" w14:textId="77777777" w:rsidR="005214FB" w:rsidRPr="006462D2" w:rsidRDefault="0006361E" w:rsidP="00477F35">
      <w:pPr>
        <w:pStyle w:val="a4"/>
      </w:pPr>
      <w:r w:rsidRPr="006462D2">
        <w:rPr>
          <w:rFonts w:hint="eastAsia"/>
        </w:rPr>
        <w:t>五</w:t>
      </w:r>
      <w:r w:rsidR="005214FB" w:rsidRPr="006462D2">
        <w:rPr>
          <w:rFonts w:hint="eastAsia"/>
        </w:rPr>
        <w:t>、</w:t>
      </w:r>
      <w:r w:rsidR="00E9263E" w:rsidRPr="006462D2">
        <w:rPr>
          <w:rFonts w:hint="eastAsia"/>
        </w:rPr>
        <w:t>其它投資相關法令</w:t>
      </w:r>
    </w:p>
    <w:p w14:paraId="2401FBF7" w14:textId="77777777" w:rsidR="005214FB" w:rsidRPr="006462D2" w:rsidRDefault="00E9263E" w:rsidP="000E2791">
      <w:pPr>
        <w:ind w:firstLine="472"/>
        <w:rPr>
          <w:lang w:eastAsia="zh-TW"/>
        </w:rPr>
      </w:pPr>
      <w:r w:rsidRPr="006462D2">
        <w:rPr>
          <w:rFonts w:hint="eastAsia"/>
          <w:lang w:eastAsia="zh-TW"/>
        </w:rPr>
        <w:t>倘欲設立工廠或從事對環境有影響的產業，挪威有相當嚴格的環保法令限制，而且多是運用經濟條款做為限制，例如對於污染物及排泄物的稅收和費用、改變環境費用或對當地的補助等。挪威政府</w:t>
      </w:r>
      <w:r w:rsidR="00C829A4" w:rsidRPr="006462D2">
        <w:rPr>
          <w:rFonts w:hint="eastAsia"/>
          <w:lang w:eastAsia="zh-TW"/>
        </w:rPr>
        <w:t>同時</w:t>
      </w:r>
      <w:r w:rsidRPr="006462D2">
        <w:rPr>
          <w:rFonts w:hint="eastAsia"/>
          <w:lang w:eastAsia="zh-TW"/>
        </w:rPr>
        <w:t>針對某些特定地（如農地）、經常性重覆使用地、危險的化學物品、廢棄物管理以及工廠排泄物或放射物等訂定嚴謹的法令嚴加控制。</w:t>
      </w:r>
    </w:p>
    <w:p w14:paraId="7B2BFB1C" w14:textId="77777777" w:rsidR="005214FB" w:rsidRPr="006462D2" w:rsidRDefault="005214FB" w:rsidP="00477F35">
      <w:pPr>
        <w:pStyle w:val="a4"/>
      </w:pPr>
      <w:r w:rsidRPr="006462D2">
        <w:rPr>
          <w:rFonts w:hint="eastAsia"/>
        </w:rPr>
        <w:t>六、拓展建議</w:t>
      </w:r>
    </w:p>
    <w:p w14:paraId="614D4CD8" w14:textId="77777777" w:rsidR="005214FB" w:rsidRPr="006462D2" w:rsidRDefault="005214FB" w:rsidP="00256AB8">
      <w:pPr>
        <w:pStyle w:val="a6"/>
      </w:pPr>
      <w:r w:rsidRPr="006462D2">
        <w:rPr>
          <w:rFonts w:hint="eastAsia"/>
        </w:rPr>
        <w:t>（一）可銷當地的我國產品及拓展須知</w:t>
      </w:r>
    </w:p>
    <w:p w14:paraId="6D89D50E" w14:textId="77777777" w:rsidR="005214FB" w:rsidRPr="006462D2" w:rsidRDefault="00C829A4" w:rsidP="00256AB8">
      <w:pPr>
        <w:pStyle w:val="ae"/>
        <w:ind w:left="945" w:firstLine="472"/>
        <w:rPr>
          <w:lang w:eastAsia="zh-TW"/>
        </w:rPr>
      </w:pPr>
      <w:r w:rsidRPr="006462D2">
        <w:rPr>
          <w:rFonts w:hint="eastAsia"/>
          <w:lang w:eastAsia="zh-TW"/>
        </w:rPr>
        <w:t>挪威自我國主要進口項目為電話電報器具、鋼鐵製品、</w:t>
      </w:r>
      <w:r w:rsidR="0085018C" w:rsidRPr="006462D2">
        <w:rPr>
          <w:rFonts w:hint="eastAsia"/>
          <w:lang w:eastAsia="zh-TW"/>
        </w:rPr>
        <w:t>五金扣件、自動資料處理機及其附屬單元、</w:t>
      </w:r>
      <w:r w:rsidRPr="006462D2">
        <w:rPr>
          <w:rFonts w:hint="eastAsia"/>
          <w:lang w:eastAsia="zh-TW"/>
        </w:rPr>
        <w:t>自行車、</w:t>
      </w:r>
      <w:r w:rsidR="0085018C" w:rsidRPr="006462D2">
        <w:rPr>
          <w:rFonts w:hint="eastAsia"/>
          <w:lang w:eastAsia="zh-TW"/>
        </w:rPr>
        <w:t>電音響或視覺信號器具</w:t>
      </w:r>
      <w:r w:rsidRPr="006462D2">
        <w:rPr>
          <w:rFonts w:hint="eastAsia"/>
          <w:lang w:eastAsia="zh-TW"/>
        </w:rPr>
        <w:t>等，可作為參考</w:t>
      </w:r>
      <w:r w:rsidR="005214FB" w:rsidRPr="006462D2">
        <w:rPr>
          <w:rFonts w:hint="eastAsia"/>
          <w:lang w:eastAsia="zh-TW"/>
        </w:rPr>
        <w:t>。</w:t>
      </w:r>
    </w:p>
    <w:p w14:paraId="5BBF6B14" w14:textId="77777777" w:rsidR="005214FB" w:rsidRPr="006462D2" w:rsidRDefault="005214FB" w:rsidP="00256AB8">
      <w:pPr>
        <w:pStyle w:val="af0"/>
        <w:ind w:left="1417" w:hanging="472"/>
      </w:pPr>
      <w:r w:rsidRPr="006462D2">
        <w:rPr>
          <w:rFonts w:hint="eastAsia"/>
        </w:rPr>
        <w:t>１、</w:t>
      </w:r>
      <w:r w:rsidR="001208E3" w:rsidRPr="006462D2">
        <w:rPr>
          <w:rFonts w:hint="eastAsia"/>
        </w:rPr>
        <w:t>運動休閒觀光有市場潛力</w:t>
      </w:r>
    </w:p>
    <w:p w14:paraId="597BB4CE" w14:textId="77777777" w:rsidR="005214FB" w:rsidRPr="006462D2" w:rsidRDefault="00C829A4" w:rsidP="00256AB8">
      <w:pPr>
        <w:pStyle w:val="af5"/>
        <w:ind w:left="1417" w:firstLine="472"/>
      </w:pPr>
      <w:r w:rsidRPr="006462D2">
        <w:rPr>
          <w:rFonts w:hint="eastAsia"/>
        </w:rPr>
        <w:t>挪威由冰河沖擊形成縱深峽灣，四處風景優美，塑造挪威人愛好自然的習性，喜愛趁假日騎乘單車踏青及其他戶外運動等休閒活動</w:t>
      </w:r>
      <w:r w:rsidR="00A628E1" w:rsidRPr="006462D2">
        <w:rPr>
          <w:rFonts w:hint="eastAsia"/>
          <w:lang w:eastAsia="zh-TW"/>
        </w:rPr>
        <w:t>，</w:t>
      </w:r>
      <w:r w:rsidR="00A628E1" w:rsidRPr="006462D2">
        <w:rPr>
          <w:rFonts w:hint="eastAsia"/>
        </w:rPr>
        <w:t>加以挪威社會福利完備提供足夠休假時間，及高收入</w:t>
      </w:r>
      <w:r w:rsidR="00A628E1" w:rsidRPr="006462D2">
        <w:rPr>
          <w:rFonts w:hint="eastAsia"/>
          <w:lang w:eastAsia="zh-TW"/>
        </w:rPr>
        <w:t>造就</w:t>
      </w:r>
      <w:r w:rsidR="00A628E1" w:rsidRPr="006462D2">
        <w:rPr>
          <w:rFonts w:hint="eastAsia"/>
        </w:rPr>
        <w:t>強勢消費力，</w:t>
      </w:r>
      <w:r w:rsidR="00A628E1" w:rsidRPr="006462D2">
        <w:rPr>
          <w:rFonts w:hint="eastAsia"/>
          <w:lang w:eastAsia="zh-TW"/>
        </w:rPr>
        <w:t>因此，近年運動器材已是臺商主要出口挪威之商品</w:t>
      </w:r>
      <w:r w:rsidRPr="006462D2">
        <w:rPr>
          <w:rFonts w:hint="eastAsia"/>
        </w:rPr>
        <w:t>。使挪威人注重生活品質。除</w:t>
      </w:r>
      <w:r w:rsidR="00A628E1" w:rsidRPr="006462D2">
        <w:rPr>
          <w:rFonts w:hint="eastAsia"/>
          <w:lang w:eastAsia="zh-TW"/>
        </w:rPr>
        <w:t>陸上休閒活動</w:t>
      </w:r>
      <w:r w:rsidRPr="006462D2">
        <w:rPr>
          <w:rFonts w:hint="eastAsia"/>
        </w:rPr>
        <w:t>，北歐多湖多河之地理環境，造就北歐人喜愛乘船出遊，因此，自行車、戶外活動用品及遊艇等相關產品及零配件，均可為我商考量推廣銷售之市場</w:t>
      </w:r>
      <w:r w:rsidR="005214FB" w:rsidRPr="006462D2">
        <w:rPr>
          <w:rFonts w:hint="eastAsia"/>
        </w:rPr>
        <w:t>。</w:t>
      </w:r>
    </w:p>
    <w:p w14:paraId="79D43B2B" w14:textId="77777777" w:rsidR="005214FB" w:rsidRPr="006462D2" w:rsidRDefault="005214FB" w:rsidP="00256AB8">
      <w:pPr>
        <w:pStyle w:val="af0"/>
        <w:ind w:left="1417" w:hanging="472"/>
      </w:pPr>
      <w:r w:rsidRPr="006462D2">
        <w:rPr>
          <w:rFonts w:hint="eastAsia"/>
        </w:rPr>
        <w:t>２、</w:t>
      </w:r>
      <w:r w:rsidR="00C4169F" w:rsidRPr="006462D2">
        <w:rPr>
          <w:rFonts w:hint="eastAsia"/>
        </w:rPr>
        <w:t>高齡化社會與外來移民，形成新消費市場</w:t>
      </w:r>
    </w:p>
    <w:p w14:paraId="5DEED5E2" w14:textId="77777777" w:rsidR="001208E3" w:rsidRPr="006462D2" w:rsidRDefault="00C829A4" w:rsidP="00256AB8">
      <w:pPr>
        <w:pStyle w:val="af5"/>
        <w:ind w:left="1417" w:firstLine="472"/>
      </w:pPr>
      <w:r w:rsidRPr="006462D2">
        <w:rPr>
          <w:rFonts w:hint="eastAsia"/>
        </w:rPr>
        <w:t>長期低生育率導致挪威人口結構</w:t>
      </w:r>
      <w:r w:rsidR="0085018C" w:rsidRPr="006462D2">
        <w:rPr>
          <w:rFonts w:hint="eastAsia"/>
          <w:lang w:eastAsia="zh-TW"/>
        </w:rPr>
        <w:t>趨</w:t>
      </w:r>
      <w:r w:rsidRPr="006462D2">
        <w:rPr>
          <w:rFonts w:hint="eastAsia"/>
        </w:rPr>
        <w:t>老年化，</w:t>
      </w:r>
      <w:r w:rsidR="0085018C" w:rsidRPr="006462D2">
        <w:rPr>
          <w:rFonts w:hint="eastAsia"/>
          <w:lang w:eastAsia="zh-TW"/>
        </w:rPr>
        <w:t>因為</w:t>
      </w:r>
      <w:r w:rsidR="0085018C" w:rsidRPr="006462D2">
        <w:rPr>
          <w:rFonts w:hint="eastAsia"/>
        </w:rPr>
        <w:t>充沛醫療預算、完善全民醫療、疾病津貼，使得挪威人的壽命越加長久。</w:t>
      </w:r>
      <w:r w:rsidRPr="006462D2">
        <w:rPr>
          <w:rFonts w:hint="eastAsia"/>
        </w:rPr>
        <w:t>但挪威</w:t>
      </w:r>
      <w:r w:rsidR="0085018C" w:rsidRPr="006462D2">
        <w:rPr>
          <w:rFonts w:hint="eastAsia"/>
          <w:lang w:eastAsia="zh-TW"/>
        </w:rPr>
        <w:t>銀髮族的積極高活動力，以及優渥</w:t>
      </w:r>
      <w:r w:rsidRPr="006462D2">
        <w:rPr>
          <w:rFonts w:hint="eastAsia"/>
        </w:rPr>
        <w:t>老人年金</w:t>
      </w:r>
      <w:r w:rsidR="0085018C" w:rsidRPr="006462D2">
        <w:rPr>
          <w:rFonts w:hint="eastAsia"/>
          <w:lang w:eastAsia="zh-TW"/>
        </w:rPr>
        <w:t>，造就</w:t>
      </w:r>
      <w:r w:rsidRPr="006462D2">
        <w:rPr>
          <w:rFonts w:hint="eastAsia"/>
        </w:rPr>
        <w:t>銀髮產品</w:t>
      </w:r>
      <w:r w:rsidR="0085018C" w:rsidRPr="006462D2">
        <w:rPr>
          <w:rFonts w:hint="eastAsia"/>
          <w:lang w:eastAsia="zh-TW"/>
        </w:rPr>
        <w:t>市場蓬勃發展，</w:t>
      </w:r>
      <w:r w:rsidRPr="006462D2">
        <w:rPr>
          <w:rFonts w:hint="eastAsia"/>
        </w:rPr>
        <w:t>需求逐年增加，加以</w:t>
      </w:r>
      <w:r w:rsidR="0085018C" w:rsidRPr="006462D2">
        <w:rPr>
          <w:rFonts w:hint="eastAsia"/>
          <w:lang w:eastAsia="zh-TW"/>
        </w:rPr>
        <w:t>挪威政府致力發展</w:t>
      </w:r>
      <w:r w:rsidRPr="006462D2">
        <w:rPr>
          <w:rFonts w:hint="eastAsia"/>
        </w:rPr>
        <w:t>長照數位醫護系統，</w:t>
      </w:r>
      <w:r w:rsidR="0085018C" w:rsidRPr="006462D2">
        <w:rPr>
          <w:rFonts w:hint="eastAsia"/>
          <w:lang w:eastAsia="zh-TW"/>
        </w:rPr>
        <w:t>因此，</w:t>
      </w:r>
      <w:r w:rsidR="00C24F7A" w:rsidRPr="006462D2">
        <w:rPr>
          <w:rFonts w:hint="eastAsia"/>
        </w:rPr>
        <w:t>銀髮</w:t>
      </w:r>
      <w:r w:rsidR="00261FFD" w:rsidRPr="006462D2">
        <w:rPr>
          <w:rFonts w:hint="eastAsia"/>
          <w:lang w:eastAsia="zh-TW"/>
        </w:rPr>
        <w:t>族</w:t>
      </w:r>
      <w:r w:rsidR="00C24F7A" w:rsidRPr="006462D2">
        <w:rPr>
          <w:rFonts w:hint="eastAsia"/>
          <w:lang w:eastAsia="zh-TW"/>
        </w:rPr>
        <w:t>可為</w:t>
      </w:r>
      <w:r w:rsidR="00C24F7A" w:rsidRPr="006462D2">
        <w:rPr>
          <w:rFonts w:hint="eastAsia"/>
        </w:rPr>
        <w:t>我商</w:t>
      </w:r>
      <w:r w:rsidRPr="006462D2">
        <w:rPr>
          <w:rFonts w:hint="eastAsia"/>
        </w:rPr>
        <w:t>深耕的市場</w:t>
      </w:r>
      <w:r w:rsidR="00C24F7A" w:rsidRPr="006462D2">
        <w:rPr>
          <w:rFonts w:hint="eastAsia"/>
          <w:lang w:eastAsia="zh-TW"/>
        </w:rPr>
        <w:t>族群</w:t>
      </w:r>
      <w:r w:rsidR="001208E3" w:rsidRPr="006462D2">
        <w:rPr>
          <w:rFonts w:hint="eastAsia"/>
        </w:rPr>
        <w:t>。</w:t>
      </w:r>
    </w:p>
    <w:p w14:paraId="2E902348" w14:textId="77777777" w:rsidR="00C4169F" w:rsidRPr="006462D2" w:rsidRDefault="001208E3" w:rsidP="00256AB8">
      <w:pPr>
        <w:pStyle w:val="af5"/>
        <w:ind w:left="1417" w:firstLine="472"/>
      </w:pPr>
      <w:r w:rsidRPr="006462D2">
        <w:rPr>
          <w:rFonts w:hint="eastAsia"/>
        </w:rPr>
        <w:t>另，透過交換學生、外來勞工、子女領養、難民及移民親屬等方式，</w:t>
      </w:r>
      <w:r w:rsidR="00C24F7A" w:rsidRPr="006462D2">
        <w:rPr>
          <w:rFonts w:hint="eastAsia"/>
        </w:rPr>
        <w:t>挪威在過去數十年來移民</w:t>
      </w:r>
      <w:r w:rsidRPr="006462D2">
        <w:rPr>
          <w:rFonts w:hint="eastAsia"/>
        </w:rPr>
        <w:t>人數明顯成長，</w:t>
      </w:r>
      <w:r w:rsidR="00C24F7A" w:rsidRPr="006462D2">
        <w:rPr>
          <w:rFonts w:hint="eastAsia"/>
          <w:lang w:eastAsia="zh-TW"/>
        </w:rPr>
        <w:t>由此衍生</w:t>
      </w:r>
      <w:r w:rsidRPr="006462D2">
        <w:rPr>
          <w:rFonts w:hint="eastAsia"/>
        </w:rPr>
        <w:t>新型消費市場，包括原生國家各式飲食及文化商品，有意拓銷北歐市場的業者</w:t>
      </w:r>
      <w:r w:rsidR="00C24F7A" w:rsidRPr="006462D2">
        <w:rPr>
          <w:rFonts w:hint="eastAsia"/>
          <w:lang w:eastAsia="zh-TW"/>
        </w:rPr>
        <w:t>可</w:t>
      </w:r>
      <w:r w:rsidRPr="006462D2">
        <w:rPr>
          <w:rFonts w:hint="eastAsia"/>
        </w:rPr>
        <w:t>多加了解此一新興潛力市場</w:t>
      </w:r>
      <w:r w:rsidR="00C4169F" w:rsidRPr="006462D2">
        <w:rPr>
          <w:rFonts w:hint="eastAsia"/>
        </w:rPr>
        <w:t>。</w:t>
      </w:r>
    </w:p>
    <w:p w14:paraId="6AA65560" w14:textId="77777777" w:rsidR="005214FB" w:rsidRPr="006462D2" w:rsidRDefault="005214FB" w:rsidP="00256AB8">
      <w:pPr>
        <w:pStyle w:val="af0"/>
        <w:ind w:left="1417" w:hanging="472"/>
        <w:rPr>
          <w:lang w:eastAsia="zh-TW"/>
        </w:rPr>
      </w:pPr>
      <w:r w:rsidRPr="006462D2">
        <w:rPr>
          <w:rFonts w:hint="eastAsia"/>
        </w:rPr>
        <w:t>３、</w:t>
      </w:r>
      <w:r w:rsidR="00C4169F" w:rsidRPr="006462D2">
        <w:rPr>
          <w:rFonts w:hint="eastAsia"/>
        </w:rPr>
        <w:t>商務前往宜避開旅遊旺季</w:t>
      </w:r>
    </w:p>
    <w:p w14:paraId="0A262403" w14:textId="77777777" w:rsidR="00C4169F" w:rsidRPr="006462D2" w:rsidRDefault="001208E3" w:rsidP="00256AB8">
      <w:pPr>
        <w:pStyle w:val="af5"/>
        <w:ind w:left="1417" w:firstLine="472"/>
        <w:rPr>
          <w:lang w:eastAsia="zh-TW"/>
        </w:rPr>
      </w:pPr>
      <w:r w:rsidRPr="006462D2">
        <w:rPr>
          <w:rFonts w:hint="eastAsia"/>
        </w:rPr>
        <w:t>北歐國家因為冬季</w:t>
      </w:r>
      <w:r w:rsidR="00C24F7A" w:rsidRPr="006462D2">
        <w:rPr>
          <w:rFonts w:hint="eastAsia"/>
          <w:lang w:eastAsia="zh-TW"/>
        </w:rPr>
        <w:t>寒冷</w:t>
      </w:r>
      <w:r w:rsidRPr="006462D2">
        <w:rPr>
          <w:rFonts w:hint="eastAsia"/>
        </w:rPr>
        <w:t>時間長，因此均相當珍惜夏</w:t>
      </w:r>
      <w:r w:rsidR="00C24F7A" w:rsidRPr="006462D2">
        <w:rPr>
          <w:rFonts w:hint="eastAsia"/>
          <w:lang w:eastAsia="zh-TW"/>
        </w:rPr>
        <w:t>天溫暖季節</w:t>
      </w:r>
      <w:r w:rsidRPr="006462D2">
        <w:rPr>
          <w:rFonts w:hint="eastAsia"/>
        </w:rPr>
        <w:t>，</w:t>
      </w:r>
      <w:r w:rsidR="00C24F7A" w:rsidRPr="006462D2">
        <w:rPr>
          <w:rFonts w:hint="eastAsia"/>
          <w:lang w:eastAsia="zh-TW"/>
        </w:rPr>
        <w:t>加以學校近</w:t>
      </w:r>
      <w:r w:rsidR="00C24F7A" w:rsidRPr="006462D2">
        <w:rPr>
          <w:rFonts w:hint="eastAsia"/>
          <w:lang w:eastAsia="zh-TW"/>
        </w:rPr>
        <w:t>2</w:t>
      </w:r>
      <w:r w:rsidR="00C24F7A" w:rsidRPr="006462D2">
        <w:rPr>
          <w:rFonts w:hint="eastAsia"/>
          <w:lang w:eastAsia="zh-TW"/>
        </w:rPr>
        <w:t>個月的暑假，夏季</w:t>
      </w:r>
      <w:r w:rsidRPr="006462D2">
        <w:rPr>
          <w:rFonts w:hint="eastAsia"/>
        </w:rPr>
        <w:t>休假旅遊已</w:t>
      </w:r>
      <w:r w:rsidR="00C24F7A" w:rsidRPr="006462D2">
        <w:rPr>
          <w:rFonts w:hint="eastAsia"/>
        </w:rPr>
        <w:t>為北歐人的習</w:t>
      </w:r>
      <w:r w:rsidR="00C24F7A" w:rsidRPr="006462D2">
        <w:rPr>
          <w:rFonts w:hint="eastAsia"/>
          <w:lang w:eastAsia="zh-TW"/>
        </w:rPr>
        <w:t>慣</w:t>
      </w:r>
      <w:r w:rsidRPr="006462D2">
        <w:rPr>
          <w:rFonts w:hint="eastAsia"/>
        </w:rPr>
        <w:t>，挪威人亦然。</w:t>
      </w:r>
      <w:r w:rsidR="00C24F7A" w:rsidRPr="006462D2">
        <w:rPr>
          <w:rFonts w:hint="eastAsia"/>
          <w:lang w:eastAsia="zh-TW"/>
        </w:rPr>
        <w:t>另，</w:t>
      </w:r>
      <w:r w:rsidRPr="006462D2">
        <w:rPr>
          <w:rFonts w:hint="eastAsia"/>
        </w:rPr>
        <w:t>春季復活節及冬季聖誕元旦假期，均為挪威人較長的假期，在此時節，通常難以連絡對象與安排商訪。因此，前往挪威洽商或拜訪客戶宜避開</w:t>
      </w:r>
      <w:r w:rsidR="00C24F7A" w:rsidRPr="006462D2">
        <w:rPr>
          <w:rFonts w:hint="eastAsia"/>
          <w:lang w:eastAsia="zh-TW"/>
        </w:rPr>
        <w:t>該等</w:t>
      </w:r>
      <w:r w:rsidRPr="006462D2">
        <w:rPr>
          <w:rFonts w:hint="eastAsia"/>
        </w:rPr>
        <w:t>休假時節</w:t>
      </w:r>
      <w:r w:rsidR="00934059" w:rsidRPr="006462D2">
        <w:rPr>
          <w:rFonts w:hint="eastAsia"/>
          <w:lang w:eastAsia="zh-TW"/>
        </w:rPr>
        <w:t>。</w:t>
      </w:r>
    </w:p>
    <w:p w14:paraId="74403C49" w14:textId="77777777" w:rsidR="005214FB" w:rsidRPr="006462D2" w:rsidRDefault="005214FB" w:rsidP="00256AB8">
      <w:pPr>
        <w:pStyle w:val="af0"/>
        <w:ind w:left="1417" w:hanging="472"/>
      </w:pPr>
      <w:r w:rsidRPr="006462D2">
        <w:rPr>
          <w:rFonts w:hint="eastAsia"/>
        </w:rPr>
        <w:t>４、</w:t>
      </w:r>
      <w:r w:rsidR="00934059" w:rsidRPr="006462D2">
        <w:rPr>
          <w:rFonts w:hint="eastAsia"/>
        </w:rPr>
        <w:t>透過商會</w:t>
      </w:r>
      <w:r w:rsidR="00C24F7A" w:rsidRPr="006462D2">
        <w:rPr>
          <w:rFonts w:hint="eastAsia"/>
          <w:lang w:eastAsia="zh-TW"/>
        </w:rPr>
        <w:t>與歐洲會展</w:t>
      </w:r>
      <w:r w:rsidR="00934059" w:rsidRPr="006462D2">
        <w:rPr>
          <w:rFonts w:hint="eastAsia"/>
        </w:rPr>
        <w:t>進軍挪威市場</w:t>
      </w:r>
    </w:p>
    <w:p w14:paraId="5F55BB5F" w14:textId="77777777" w:rsidR="00934059" w:rsidRPr="006462D2" w:rsidRDefault="001208E3" w:rsidP="00256AB8">
      <w:pPr>
        <w:pStyle w:val="af5"/>
        <w:ind w:left="1417" w:firstLine="472"/>
        <w:rPr>
          <w:rFonts w:eastAsia="MS Mincho"/>
        </w:rPr>
      </w:pPr>
      <w:r w:rsidRPr="006462D2">
        <w:rPr>
          <w:rFonts w:hint="eastAsia"/>
        </w:rPr>
        <w:t>拓展</w:t>
      </w:r>
      <w:r w:rsidR="00C24F7A" w:rsidRPr="006462D2">
        <w:rPr>
          <w:rFonts w:hint="eastAsia"/>
          <w:lang w:eastAsia="zh-TW"/>
        </w:rPr>
        <w:t>挪威</w:t>
      </w:r>
      <w:r w:rsidRPr="006462D2">
        <w:rPr>
          <w:rFonts w:hint="eastAsia"/>
        </w:rPr>
        <w:t>市場除透過我國駐外單位（挪威經貿事務由駐瑞典代表處經濟組兼轄）外，尚可透過</w:t>
      </w:r>
      <w:r w:rsidR="00C24F7A" w:rsidRPr="006462D2">
        <w:rPr>
          <w:rFonts w:hint="eastAsia"/>
          <w:lang w:eastAsia="zh-TW"/>
        </w:rPr>
        <w:t>接洽</w:t>
      </w:r>
      <w:r w:rsidRPr="006462D2">
        <w:rPr>
          <w:rFonts w:hint="eastAsia"/>
        </w:rPr>
        <w:t>各</w:t>
      </w:r>
      <w:r w:rsidR="00C24F7A" w:rsidRPr="006462D2">
        <w:rPr>
          <w:rFonts w:hint="eastAsia"/>
          <w:lang w:eastAsia="zh-TW"/>
        </w:rPr>
        <w:t>個商會或產業協會，運用其</w:t>
      </w:r>
      <w:r w:rsidRPr="006462D2">
        <w:rPr>
          <w:rFonts w:hint="eastAsia"/>
        </w:rPr>
        <w:t>所提供服務，接觸其會員廠商。奧斯陸商會</w:t>
      </w:r>
      <w:r w:rsidR="00C24F7A" w:rsidRPr="006462D2">
        <w:rPr>
          <w:rFonts w:hint="eastAsia"/>
        </w:rPr>
        <w:t>為</w:t>
      </w:r>
      <w:r w:rsidRPr="006462D2">
        <w:rPr>
          <w:rFonts w:hint="eastAsia"/>
        </w:rPr>
        <w:t>拓展挪威市場較有組織且服務較完善之機構，</w:t>
      </w:r>
      <w:r w:rsidR="0085018C" w:rsidRPr="006462D2">
        <w:rPr>
          <w:rFonts w:hint="eastAsia"/>
        </w:rPr>
        <w:t>網址為</w:t>
      </w:r>
      <w:r w:rsidR="0085018C" w:rsidRPr="006462D2">
        <w:rPr>
          <w:rFonts w:hint="eastAsia"/>
        </w:rPr>
        <w:t>:</w:t>
      </w:r>
      <w:r w:rsidRPr="006462D2">
        <w:rPr>
          <w:rFonts w:hint="eastAsia"/>
        </w:rPr>
        <w:t>www.chamber.no</w:t>
      </w:r>
      <w:r w:rsidR="00934059" w:rsidRPr="006462D2">
        <w:rPr>
          <w:rFonts w:hint="eastAsia"/>
        </w:rPr>
        <w:t>。</w:t>
      </w:r>
      <w:r w:rsidR="00C24F7A" w:rsidRPr="006462D2">
        <w:rPr>
          <w:rFonts w:hint="eastAsia"/>
        </w:rPr>
        <w:t>另，</w:t>
      </w:r>
      <w:r w:rsidR="0085018C" w:rsidRPr="006462D2">
        <w:rPr>
          <w:rFonts w:hint="eastAsia"/>
        </w:rPr>
        <w:t>北歐地區展覽規模與德國等歐陸國家之國際性展覽相去甚遠，且首都奧斯陸赴德國主要展場城市之飛行時間僅</w:t>
      </w:r>
      <w:r w:rsidR="0085018C" w:rsidRPr="006462D2">
        <w:rPr>
          <w:rFonts w:hint="eastAsia"/>
        </w:rPr>
        <w:t>2</w:t>
      </w:r>
      <w:r w:rsidR="0085018C" w:rsidRPr="006462D2">
        <w:rPr>
          <w:rFonts w:hint="eastAsia"/>
        </w:rPr>
        <w:t>小時，往返班機頻繁，故挪威買主甚為積極參觀及參加歐陸會展。因此我商可透過歐陸會展認識、開發及維繫挪威客戶。</w:t>
      </w:r>
    </w:p>
    <w:p w14:paraId="77021947" w14:textId="77777777" w:rsidR="005214FB" w:rsidRPr="006462D2" w:rsidRDefault="005214FB" w:rsidP="00256AB8">
      <w:pPr>
        <w:pStyle w:val="af0"/>
        <w:ind w:left="1417" w:hanging="472"/>
      </w:pPr>
      <w:r w:rsidRPr="006462D2">
        <w:rPr>
          <w:rFonts w:hint="eastAsia"/>
        </w:rPr>
        <w:t>５、</w:t>
      </w:r>
      <w:r w:rsidR="001208E3" w:rsidRPr="006462D2">
        <w:rPr>
          <w:rFonts w:hint="eastAsia"/>
        </w:rPr>
        <w:t>挪威產業政策相關機構</w:t>
      </w:r>
    </w:p>
    <w:p w14:paraId="2690BCF8" w14:textId="77777777" w:rsidR="001208E3" w:rsidRPr="006462D2" w:rsidRDefault="001208E3" w:rsidP="00256AB8">
      <w:pPr>
        <w:pStyle w:val="11"/>
        <w:ind w:left="1772" w:hanging="591"/>
      </w:pPr>
      <w:r w:rsidRPr="006462D2">
        <w:t>（</w:t>
      </w:r>
      <w:r w:rsidRPr="006462D2">
        <w:t>1</w:t>
      </w:r>
      <w:r w:rsidRPr="006462D2">
        <w:t>）</w:t>
      </w:r>
      <w:r w:rsidRPr="006462D2">
        <w:rPr>
          <w:rFonts w:hint="eastAsia"/>
        </w:rPr>
        <w:t>挪威研究協會（</w:t>
      </w:r>
      <w:r w:rsidRPr="006462D2">
        <w:rPr>
          <w:rFonts w:hint="eastAsia"/>
        </w:rPr>
        <w:t>T</w:t>
      </w:r>
      <w:r w:rsidRPr="006462D2">
        <w:t xml:space="preserve">he Research Council of Norway, </w:t>
      </w:r>
      <w:r w:rsidRPr="006462D2">
        <w:rPr>
          <w:rFonts w:hint="eastAsia"/>
        </w:rPr>
        <w:t>NFR</w:t>
      </w:r>
      <w:r w:rsidRPr="006462D2">
        <w:rPr>
          <w:rFonts w:hint="eastAsia"/>
        </w:rPr>
        <w:t>）：專責提供政府和各部門產業、創新、科技相關的研究和意見，網址</w:t>
      </w:r>
      <w:r w:rsidR="0039777E" w:rsidRPr="006462D2">
        <w:rPr>
          <w:rFonts w:hint="eastAsia"/>
        </w:rPr>
        <w:t>為：</w:t>
      </w:r>
      <w:hyperlink r:id="rId27" w:history="1">
        <w:r w:rsidR="0039777E" w:rsidRPr="006462D2">
          <w:rPr>
            <w:rStyle w:val="af1"/>
            <w:rFonts w:hint="eastAsia"/>
            <w:color w:val="auto"/>
            <w:u w:val="none"/>
          </w:rPr>
          <w:t>www.forskningsradet.no</w:t>
        </w:r>
      </w:hyperlink>
      <w:r w:rsidRPr="006462D2">
        <w:rPr>
          <w:rFonts w:hint="eastAsia"/>
        </w:rPr>
        <w:t>。</w:t>
      </w:r>
    </w:p>
    <w:p w14:paraId="19AE3975" w14:textId="77777777" w:rsidR="001208E3" w:rsidRPr="006462D2" w:rsidRDefault="001208E3" w:rsidP="00256AB8">
      <w:pPr>
        <w:pStyle w:val="11"/>
        <w:ind w:left="1772" w:hanging="591"/>
      </w:pPr>
      <w:r w:rsidRPr="006462D2">
        <w:t>（</w:t>
      </w:r>
      <w:r w:rsidRPr="006462D2">
        <w:t>2</w:t>
      </w:r>
      <w:r w:rsidRPr="006462D2">
        <w:t>）</w:t>
      </w:r>
      <w:r w:rsidR="008C79E9" w:rsidRPr="006462D2">
        <w:rPr>
          <w:rFonts w:hint="eastAsia"/>
        </w:rPr>
        <w:t>挪威</w:t>
      </w:r>
      <w:r w:rsidRPr="006462D2">
        <w:rPr>
          <w:rFonts w:hint="eastAsia"/>
        </w:rPr>
        <w:t>創新局（</w:t>
      </w:r>
      <w:r w:rsidRPr="006462D2">
        <w:rPr>
          <w:rFonts w:hint="eastAsia"/>
        </w:rPr>
        <w:t>Innovation Norway</w:t>
      </w:r>
      <w:r w:rsidRPr="006462D2">
        <w:rPr>
          <w:rFonts w:hint="eastAsia"/>
        </w:rPr>
        <w:t>）：負責推廣暨協助挪威創新產業發展</w:t>
      </w:r>
      <w:r w:rsidR="00FF25A0" w:rsidRPr="006462D2">
        <w:rPr>
          <w:rFonts w:hint="eastAsia"/>
        </w:rPr>
        <w:t>及投資業務</w:t>
      </w:r>
      <w:r w:rsidRPr="006462D2">
        <w:rPr>
          <w:rFonts w:hint="eastAsia"/>
        </w:rPr>
        <w:t>，</w:t>
      </w:r>
      <w:r w:rsidR="0039777E" w:rsidRPr="006462D2">
        <w:rPr>
          <w:rFonts w:hint="eastAsia"/>
        </w:rPr>
        <w:t>網址為：</w:t>
      </w:r>
      <w:r w:rsidRPr="006462D2">
        <w:rPr>
          <w:rFonts w:hint="eastAsia"/>
        </w:rPr>
        <w:t>www.innovasjonnorge.no</w:t>
      </w:r>
      <w:r w:rsidRPr="006462D2">
        <w:rPr>
          <w:rFonts w:hint="eastAsia"/>
        </w:rPr>
        <w:t>。</w:t>
      </w:r>
    </w:p>
    <w:p w14:paraId="4BDEFC4B" w14:textId="77777777" w:rsidR="005214FB" w:rsidRPr="006462D2" w:rsidRDefault="00A6452E" w:rsidP="00256AB8">
      <w:pPr>
        <w:pStyle w:val="11"/>
        <w:ind w:left="1772" w:hanging="591"/>
        <w:rPr>
          <w:rFonts w:eastAsia="MS Mincho"/>
        </w:rPr>
      </w:pPr>
      <w:r w:rsidRPr="006462D2">
        <w:t>（</w:t>
      </w:r>
      <w:r w:rsidRPr="006462D2">
        <w:rPr>
          <w:rFonts w:hint="eastAsia"/>
        </w:rPr>
        <w:t>3</w:t>
      </w:r>
      <w:r w:rsidRPr="006462D2">
        <w:t>）</w:t>
      </w:r>
      <w:r w:rsidR="001208E3" w:rsidRPr="006462D2">
        <w:t>Visit Norway</w:t>
      </w:r>
      <w:r w:rsidR="001208E3" w:rsidRPr="006462D2">
        <w:t>：</w:t>
      </w:r>
      <w:r w:rsidR="001208E3" w:rsidRPr="006462D2">
        <w:rPr>
          <w:rFonts w:hint="eastAsia"/>
        </w:rPr>
        <w:t>負責提供挪威各地觀光旅遊資訊，</w:t>
      </w:r>
      <w:r w:rsidR="0039777E" w:rsidRPr="006462D2">
        <w:rPr>
          <w:rFonts w:hint="eastAsia"/>
        </w:rPr>
        <w:t>網址為：</w:t>
      </w:r>
      <w:hyperlink r:id="rId28" w:history="1">
        <w:r w:rsidR="008B1CD6" w:rsidRPr="006462D2">
          <w:rPr>
            <w:rStyle w:val="af1"/>
            <w:rFonts w:hint="eastAsia"/>
            <w:color w:val="auto"/>
            <w:u w:val="none"/>
          </w:rPr>
          <w:t>www.visitnorway.no</w:t>
        </w:r>
      </w:hyperlink>
      <w:r w:rsidR="005214FB" w:rsidRPr="006462D2">
        <w:rPr>
          <w:rFonts w:hint="eastAsia"/>
        </w:rPr>
        <w:t>。</w:t>
      </w:r>
    </w:p>
    <w:p w14:paraId="4481AB54" w14:textId="77777777" w:rsidR="001208E3" w:rsidRPr="006462D2" w:rsidRDefault="001208E3" w:rsidP="00256AB8">
      <w:pPr>
        <w:pStyle w:val="11"/>
        <w:ind w:left="1772" w:hanging="591"/>
        <w:rPr>
          <w:rFonts w:eastAsia="MS Mincho"/>
        </w:rPr>
      </w:pPr>
      <w:r w:rsidRPr="006462D2">
        <w:t>（</w:t>
      </w:r>
      <w:r w:rsidRPr="006462D2">
        <w:t>4</w:t>
      </w:r>
      <w:r w:rsidRPr="006462D2">
        <w:t>）</w:t>
      </w:r>
      <w:r w:rsidRPr="006462D2">
        <w:rPr>
          <w:rFonts w:hint="eastAsia"/>
        </w:rPr>
        <w:t>挪威出口貸款保證機構（</w:t>
      </w:r>
      <w:r w:rsidRPr="006462D2">
        <w:rPr>
          <w:rFonts w:hint="eastAsia"/>
        </w:rPr>
        <w:t>The Norwegian Export Credit Guarantee Agency</w:t>
      </w:r>
      <w:r w:rsidRPr="006462D2">
        <w:rPr>
          <w:rFonts w:hint="eastAsia"/>
        </w:rPr>
        <w:t>，</w:t>
      </w:r>
      <w:r w:rsidRPr="006462D2">
        <w:rPr>
          <w:rFonts w:hint="eastAsia"/>
        </w:rPr>
        <w:t xml:space="preserve"> GIEK</w:t>
      </w:r>
      <w:r w:rsidRPr="006462D2">
        <w:rPr>
          <w:rFonts w:hint="eastAsia"/>
        </w:rPr>
        <w:t>）：專責推廣挪威出口，並提供購買挪威商品之銀行與企業貸款擔保，</w:t>
      </w:r>
      <w:r w:rsidR="0039777E" w:rsidRPr="006462D2">
        <w:rPr>
          <w:rFonts w:hint="eastAsia"/>
        </w:rPr>
        <w:t>網址為：</w:t>
      </w:r>
      <w:hyperlink r:id="rId29" w:history="1">
        <w:r w:rsidR="008B1CD6" w:rsidRPr="006462D2">
          <w:rPr>
            <w:rStyle w:val="af1"/>
            <w:rFonts w:eastAsiaTheme="minorEastAsia"/>
            <w:color w:val="auto"/>
            <w:u w:val="none"/>
          </w:rPr>
          <w:t>www.giek.no/frontpage</w:t>
        </w:r>
      </w:hyperlink>
      <w:r w:rsidRPr="006462D2">
        <w:rPr>
          <w:rStyle w:val="af1"/>
          <w:rFonts w:asciiTheme="minorEastAsia" w:eastAsiaTheme="minorEastAsia" w:hAnsiTheme="minorEastAsia" w:hint="eastAsia"/>
          <w:color w:val="auto"/>
          <w:u w:val="none"/>
        </w:rPr>
        <w:t>。</w:t>
      </w:r>
    </w:p>
    <w:p w14:paraId="3D968670" w14:textId="77777777" w:rsidR="005214FB" w:rsidRPr="006462D2" w:rsidRDefault="00506BE4" w:rsidP="00256AB8">
      <w:pPr>
        <w:pStyle w:val="af0"/>
        <w:ind w:left="1417" w:hanging="472"/>
        <w:rPr>
          <w:lang w:eastAsia="zh-TW"/>
        </w:rPr>
      </w:pPr>
      <w:r w:rsidRPr="006462D2">
        <w:rPr>
          <w:rFonts w:hint="eastAsia"/>
          <w:lang w:eastAsia="zh-TW"/>
        </w:rPr>
        <w:t>６</w:t>
      </w:r>
      <w:r w:rsidR="005214FB" w:rsidRPr="006462D2">
        <w:rPr>
          <w:rFonts w:hint="eastAsia"/>
          <w:lang w:eastAsia="zh-TW"/>
        </w:rPr>
        <w:t>、</w:t>
      </w:r>
      <w:r w:rsidR="00F22D86" w:rsidRPr="006462D2">
        <w:rPr>
          <w:rFonts w:hint="eastAsia"/>
        </w:rPr>
        <w:t>主要的會議及展覽場所</w:t>
      </w:r>
    </w:p>
    <w:p w14:paraId="52B0571F" w14:textId="77777777" w:rsidR="00F22D86" w:rsidRPr="006462D2" w:rsidRDefault="00F22D86" w:rsidP="00256AB8">
      <w:pPr>
        <w:pStyle w:val="Af7"/>
      </w:pPr>
      <w:r w:rsidRPr="006462D2">
        <w:rPr>
          <w:rFonts w:hint="eastAsia"/>
        </w:rPr>
        <w:t>挪威會議中心（</w:t>
      </w:r>
      <w:r w:rsidRPr="006462D2">
        <w:rPr>
          <w:rFonts w:hint="eastAsia"/>
        </w:rPr>
        <w:t>Oslo Kongressenter</w:t>
      </w:r>
      <w:r w:rsidRPr="006462D2">
        <w:rPr>
          <w:rFonts w:hint="eastAsia"/>
        </w:rPr>
        <w:t>）</w:t>
      </w:r>
    </w:p>
    <w:p w14:paraId="520B1155" w14:textId="77777777" w:rsidR="00F22D86" w:rsidRPr="006462D2" w:rsidRDefault="00F22D86" w:rsidP="00256AB8">
      <w:pPr>
        <w:pStyle w:val="Af7"/>
      </w:pPr>
      <w:r w:rsidRPr="006462D2">
        <w:rPr>
          <w:rFonts w:hint="eastAsia"/>
        </w:rPr>
        <w:t>總面積：</w:t>
      </w:r>
      <w:smartTag w:uri="urn:schemas-microsoft-com:office:smarttags" w:element="chmetcnv">
        <w:smartTagPr>
          <w:attr w:name="UnitName" w:val="平方公尺"/>
          <w:attr w:name="SourceValue" w:val="1800"/>
          <w:attr w:name="HasSpace" w:val="False"/>
          <w:attr w:name="Negative" w:val="False"/>
          <w:attr w:name="NumberType" w:val="1"/>
          <w:attr w:name="TCSC" w:val="0"/>
        </w:smartTagPr>
        <w:r w:rsidRPr="006462D2">
          <w:rPr>
            <w:rFonts w:hint="eastAsia"/>
          </w:rPr>
          <w:t>1,800</w:t>
        </w:r>
        <w:r w:rsidRPr="006462D2">
          <w:rPr>
            <w:rFonts w:hint="eastAsia"/>
          </w:rPr>
          <w:t>平方公尺</w:t>
        </w:r>
      </w:smartTag>
      <w:r w:rsidRPr="006462D2">
        <w:rPr>
          <w:rFonts w:hint="eastAsia"/>
        </w:rPr>
        <w:t>（</w:t>
      </w:r>
      <w:r w:rsidRPr="006462D2">
        <w:rPr>
          <w:rFonts w:hint="eastAsia"/>
        </w:rPr>
        <w:t>1</w:t>
      </w:r>
      <w:r w:rsidRPr="006462D2">
        <w:rPr>
          <w:rFonts w:hint="eastAsia"/>
        </w:rPr>
        <w:t>萬</w:t>
      </w:r>
      <w:r w:rsidRPr="006462D2">
        <w:rPr>
          <w:rFonts w:hint="eastAsia"/>
        </w:rPr>
        <w:t>9,376</w:t>
      </w:r>
      <w:r w:rsidRPr="006462D2">
        <w:rPr>
          <w:rFonts w:hint="eastAsia"/>
        </w:rPr>
        <w:t>平方英呎）</w:t>
      </w:r>
    </w:p>
    <w:p w14:paraId="0DA4D840" w14:textId="77777777" w:rsidR="00F22D86" w:rsidRPr="006462D2" w:rsidRDefault="00F22D86" w:rsidP="00256AB8">
      <w:pPr>
        <w:pStyle w:val="Af7"/>
      </w:pPr>
      <w:r w:rsidRPr="006462D2">
        <w:rPr>
          <w:rFonts w:hint="eastAsia"/>
        </w:rPr>
        <w:t>會議室：</w:t>
      </w:r>
      <w:r w:rsidRPr="006462D2">
        <w:rPr>
          <w:rFonts w:hint="eastAsia"/>
        </w:rPr>
        <w:t>21</w:t>
      </w:r>
      <w:r w:rsidRPr="006462D2">
        <w:rPr>
          <w:rFonts w:hint="eastAsia"/>
        </w:rPr>
        <w:t>間</w:t>
      </w:r>
    </w:p>
    <w:p w14:paraId="0808D816" w14:textId="77777777" w:rsidR="00F22D86" w:rsidRPr="006462D2" w:rsidRDefault="00F22D86" w:rsidP="00256AB8">
      <w:pPr>
        <w:pStyle w:val="Af7"/>
      </w:pPr>
      <w:r w:rsidRPr="006462D2">
        <w:rPr>
          <w:rFonts w:hint="eastAsia"/>
        </w:rPr>
        <w:t>容納人數：</w:t>
      </w:r>
      <w:r w:rsidRPr="006462D2">
        <w:rPr>
          <w:rFonts w:hint="eastAsia"/>
        </w:rPr>
        <w:t>1,400</w:t>
      </w:r>
      <w:r w:rsidRPr="006462D2">
        <w:rPr>
          <w:rFonts w:hint="eastAsia"/>
        </w:rPr>
        <w:t>人</w:t>
      </w:r>
    </w:p>
    <w:p w14:paraId="56566662" w14:textId="77777777" w:rsidR="00F22D86" w:rsidRPr="006462D2" w:rsidRDefault="00F22D86" w:rsidP="00256AB8">
      <w:pPr>
        <w:pStyle w:val="Af7"/>
      </w:pPr>
      <w:r w:rsidRPr="006462D2">
        <w:rPr>
          <w:rFonts w:hint="eastAsia"/>
        </w:rPr>
        <w:t>地址：</w:t>
      </w:r>
      <w:r w:rsidRPr="006462D2">
        <w:rPr>
          <w:rFonts w:hint="eastAsia"/>
        </w:rPr>
        <w:t>Folkets Hus AS, Youngs gate 21, 0181 Oslo, Norway</w:t>
      </w:r>
    </w:p>
    <w:p w14:paraId="4BA2A5C0" w14:textId="77777777" w:rsidR="00F22D86" w:rsidRPr="006462D2" w:rsidRDefault="00F22D86" w:rsidP="00256AB8">
      <w:pPr>
        <w:pStyle w:val="Af7"/>
      </w:pPr>
      <w:r w:rsidRPr="006462D2">
        <w:t>Tel</w:t>
      </w:r>
      <w:r w:rsidRPr="006462D2">
        <w:t>：</w:t>
      </w:r>
      <w:r w:rsidRPr="006462D2">
        <w:t xml:space="preserve"> +47</w:t>
      </w:r>
      <w:r w:rsidR="00C87C9A" w:rsidRPr="006462D2">
        <w:rPr>
          <w:rFonts w:hint="eastAsia"/>
        </w:rPr>
        <w:t>-</w:t>
      </w:r>
      <w:r w:rsidRPr="006462D2">
        <w:rPr>
          <w:rFonts w:hint="eastAsia"/>
        </w:rPr>
        <w:t>90</w:t>
      </w:r>
      <w:r w:rsidR="00C87C9A" w:rsidRPr="006462D2">
        <w:rPr>
          <w:rFonts w:hint="eastAsia"/>
        </w:rPr>
        <w:t xml:space="preserve"> </w:t>
      </w:r>
      <w:r w:rsidRPr="006462D2">
        <w:rPr>
          <w:rFonts w:hint="eastAsia"/>
        </w:rPr>
        <w:t>70 99 99</w:t>
      </w:r>
    </w:p>
    <w:p w14:paraId="39BDA306" w14:textId="77777777" w:rsidR="00F22D86" w:rsidRPr="006462D2" w:rsidRDefault="00F22D86" w:rsidP="00256AB8">
      <w:pPr>
        <w:pStyle w:val="Af7"/>
      </w:pPr>
      <w:r w:rsidRPr="006462D2">
        <w:rPr>
          <w:rFonts w:hint="eastAsia"/>
        </w:rPr>
        <w:t>網址：</w:t>
      </w:r>
      <w:r w:rsidRPr="006462D2">
        <w:t>www.oslokongressenter.no/en/</w:t>
      </w:r>
    </w:p>
    <w:p w14:paraId="3B23E2B7" w14:textId="77777777" w:rsidR="00F22D86" w:rsidRPr="006462D2" w:rsidRDefault="003843B9" w:rsidP="00256AB8">
      <w:pPr>
        <w:pStyle w:val="Af7"/>
        <w:rPr>
          <w:lang w:val="it-IT"/>
        </w:rPr>
      </w:pPr>
      <w:r w:rsidRPr="006462D2">
        <w:rPr>
          <w:rFonts w:hint="eastAsia"/>
          <w:lang w:val="it-IT"/>
        </w:rPr>
        <w:t>電子郵件</w:t>
      </w:r>
      <w:r w:rsidR="00F22D86" w:rsidRPr="006462D2">
        <w:rPr>
          <w:lang w:val="it-IT"/>
        </w:rPr>
        <w:t>：</w:t>
      </w:r>
      <w:r w:rsidR="00F22D86" w:rsidRPr="006462D2">
        <w:rPr>
          <w:lang w:val="it-IT"/>
        </w:rPr>
        <w:t xml:space="preserve"> booking@oslo.kongressenter.no</w:t>
      </w:r>
    </w:p>
    <w:p w14:paraId="6ABD4F89" w14:textId="77777777" w:rsidR="004C260C" w:rsidRPr="006462D2" w:rsidRDefault="004C260C" w:rsidP="00256AB8">
      <w:pPr>
        <w:pStyle w:val="Af7"/>
      </w:pPr>
    </w:p>
    <w:p w14:paraId="7BA1186D" w14:textId="77777777" w:rsidR="00F22D86" w:rsidRPr="006462D2" w:rsidRDefault="00F22D86" w:rsidP="00256AB8">
      <w:pPr>
        <w:pStyle w:val="Af7"/>
        <w:rPr>
          <w:lang w:val="it-IT"/>
        </w:rPr>
      </w:pPr>
      <w:r w:rsidRPr="006462D2">
        <w:rPr>
          <w:rFonts w:hint="eastAsia"/>
        </w:rPr>
        <w:t>挪威會展中心</w:t>
      </w:r>
      <w:r w:rsidRPr="006462D2">
        <w:rPr>
          <w:rFonts w:hint="eastAsia"/>
          <w:lang w:val="it-IT"/>
        </w:rPr>
        <w:t>（</w:t>
      </w:r>
      <w:r w:rsidR="00D920E3" w:rsidRPr="006462D2">
        <w:rPr>
          <w:lang w:val="it-IT"/>
        </w:rPr>
        <w:t>NOVA Spektrum</w:t>
      </w:r>
      <w:r w:rsidRPr="006462D2">
        <w:rPr>
          <w:rFonts w:hint="eastAsia"/>
          <w:lang w:val="it-IT"/>
        </w:rPr>
        <w:t>）</w:t>
      </w:r>
    </w:p>
    <w:p w14:paraId="6E330FBF" w14:textId="77777777" w:rsidR="00F22D86" w:rsidRPr="006462D2" w:rsidRDefault="00F22D86" w:rsidP="00256AB8">
      <w:pPr>
        <w:pStyle w:val="Af7"/>
        <w:rPr>
          <w:lang w:val="it-IT"/>
        </w:rPr>
      </w:pPr>
      <w:r w:rsidRPr="006462D2">
        <w:rPr>
          <w:rFonts w:hint="eastAsia"/>
        </w:rPr>
        <w:t>總面積</w:t>
      </w:r>
      <w:r w:rsidRPr="006462D2">
        <w:rPr>
          <w:rFonts w:hint="eastAsia"/>
          <w:lang w:val="it-IT"/>
        </w:rPr>
        <w:t>：</w:t>
      </w:r>
      <w:r w:rsidRPr="006462D2">
        <w:rPr>
          <w:rFonts w:hint="eastAsia"/>
          <w:lang w:val="it-IT"/>
        </w:rPr>
        <w:t>3</w:t>
      </w:r>
      <w:r w:rsidRPr="006462D2">
        <w:rPr>
          <w:rFonts w:hint="eastAsia"/>
        </w:rPr>
        <w:t>萬</w:t>
      </w:r>
      <w:r w:rsidRPr="006462D2">
        <w:rPr>
          <w:rFonts w:hint="eastAsia"/>
          <w:lang w:val="it-IT"/>
        </w:rPr>
        <w:t>2,000</w:t>
      </w:r>
      <w:r w:rsidRPr="006462D2">
        <w:rPr>
          <w:rFonts w:hint="eastAsia"/>
        </w:rPr>
        <w:t>平方公尺</w:t>
      </w:r>
    </w:p>
    <w:p w14:paraId="37EFFFDC" w14:textId="77777777" w:rsidR="00F22D86" w:rsidRPr="006462D2" w:rsidRDefault="00F22D86" w:rsidP="00256AB8">
      <w:pPr>
        <w:pStyle w:val="Af7"/>
        <w:rPr>
          <w:lang w:val="it-IT"/>
        </w:rPr>
      </w:pPr>
      <w:r w:rsidRPr="006462D2">
        <w:rPr>
          <w:rFonts w:hint="eastAsia"/>
        </w:rPr>
        <w:t>會議室</w:t>
      </w:r>
      <w:r w:rsidRPr="006462D2">
        <w:rPr>
          <w:rFonts w:hint="eastAsia"/>
          <w:lang w:val="it-IT"/>
        </w:rPr>
        <w:t>：</w:t>
      </w:r>
      <w:smartTag w:uri="urn:schemas-microsoft-com:office:smarttags" w:element="chmetcnv">
        <w:smartTagPr>
          <w:attr w:name="UnitName" w:val="平方公尺"/>
          <w:attr w:name="SourceValue" w:val="7967"/>
          <w:attr w:name="HasSpace" w:val="False"/>
          <w:attr w:name="Negative" w:val="False"/>
          <w:attr w:name="NumberType" w:val="1"/>
          <w:attr w:name="TCSC" w:val="0"/>
        </w:smartTagPr>
        <w:r w:rsidRPr="006462D2">
          <w:rPr>
            <w:rFonts w:hint="eastAsia"/>
            <w:lang w:val="it-IT"/>
          </w:rPr>
          <w:t>7,967</w:t>
        </w:r>
        <w:r w:rsidRPr="006462D2">
          <w:rPr>
            <w:rFonts w:hint="eastAsia"/>
          </w:rPr>
          <w:t>平方公尺</w:t>
        </w:r>
      </w:smartTag>
    </w:p>
    <w:p w14:paraId="0D375CF0" w14:textId="77777777" w:rsidR="00F22D86" w:rsidRPr="006462D2" w:rsidRDefault="00F22D86" w:rsidP="00256AB8">
      <w:pPr>
        <w:pStyle w:val="Af7"/>
        <w:rPr>
          <w:lang w:val="it-IT"/>
        </w:rPr>
      </w:pPr>
      <w:r w:rsidRPr="006462D2">
        <w:rPr>
          <w:rFonts w:hint="eastAsia"/>
        </w:rPr>
        <w:t>容納人數</w:t>
      </w:r>
      <w:r w:rsidRPr="006462D2">
        <w:rPr>
          <w:rFonts w:hint="eastAsia"/>
          <w:lang w:val="it-IT"/>
        </w:rPr>
        <w:t>：</w:t>
      </w:r>
      <w:r w:rsidRPr="006462D2">
        <w:rPr>
          <w:rFonts w:hint="eastAsia"/>
          <w:lang w:val="it-IT"/>
        </w:rPr>
        <w:t>6,650</w:t>
      </w:r>
      <w:r w:rsidRPr="006462D2">
        <w:rPr>
          <w:rFonts w:hint="eastAsia"/>
        </w:rPr>
        <w:t>人</w:t>
      </w:r>
    </w:p>
    <w:p w14:paraId="1FF517A4" w14:textId="77777777" w:rsidR="00F22D86" w:rsidRPr="006462D2" w:rsidRDefault="00F22D86" w:rsidP="00256AB8">
      <w:pPr>
        <w:pStyle w:val="Af7"/>
        <w:rPr>
          <w:lang w:val="it-IT"/>
        </w:rPr>
      </w:pPr>
      <w:r w:rsidRPr="006462D2">
        <w:rPr>
          <w:rFonts w:hint="eastAsia"/>
        </w:rPr>
        <w:t>地址</w:t>
      </w:r>
      <w:r w:rsidRPr="006462D2">
        <w:rPr>
          <w:rFonts w:hint="eastAsia"/>
          <w:lang w:val="it-IT"/>
        </w:rPr>
        <w:t>：</w:t>
      </w:r>
      <w:r w:rsidRPr="006462D2">
        <w:rPr>
          <w:lang w:val="it-IT"/>
        </w:rPr>
        <w:t>Messeveien</w:t>
      </w:r>
      <w:r w:rsidRPr="006462D2">
        <w:rPr>
          <w:rFonts w:hint="eastAsia"/>
          <w:lang w:val="it-IT"/>
        </w:rPr>
        <w:t xml:space="preserve"> 8, </w:t>
      </w:r>
      <w:r w:rsidR="004C260C" w:rsidRPr="006462D2">
        <w:rPr>
          <w:rFonts w:hint="eastAsia"/>
          <w:lang w:val="it-IT"/>
        </w:rPr>
        <w:t xml:space="preserve">2004 </w:t>
      </w:r>
      <w:r w:rsidRPr="006462D2">
        <w:rPr>
          <w:rFonts w:hint="eastAsia"/>
          <w:lang w:val="it-IT"/>
        </w:rPr>
        <w:t>Lillestr</w:t>
      </w:r>
      <w:r w:rsidR="004C260C" w:rsidRPr="006462D2">
        <w:rPr>
          <w:lang w:val="it-IT"/>
        </w:rPr>
        <w:t>ø</w:t>
      </w:r>
      <w:r w:rsidRPr="006462D2">
        <w:rPr>
          <w:rFonts w:hint="eastAsia"/>
          <w:lang w:val="it-IT"/>
        </w:rPr>
        <w:t>m, Norway</w:t>
      </w:r>
    </w:p>
    <w:p w14:paraId="1898A7C0" w14:textId="77777777" w:rsidR="00F22D86" w:rsidRPr="006462D2" w:rsidRDefault="00F22D86" w:rsidP="00256AB8">
      <w:pPr>
        <w:pStyle w:val="Af7"/>
        <w:rPr>
          <w:lang w:val="it-IT"/>
        </w:rPr>
      </w:pPr>
      <w:r w:rsidRPr="006462D2">
        <w:rPr>
          <w:lang w:val="it-IT"/>
        </w:rPr>
        <w:t>Tel</w:t>
      </w:r>
      <w:r w:rsidRPr="006462D2">
        <w:rPr>
          <w:lang w:val="it-IT"/>
        </w:rPr>
        <w:t>：</w:t>
      </w:r>
      <w:r w:rsidRPr="006462D2">
        <w:rPr>
          <w:lang w:val="it-IT"/>
        </w:rPr>
        <w:t xml:space="preserve"> +47</w:t>
      </w:r>
      <w:r w:rsidR="00C87C9A" w:rsidRPr="006462D2">
        <w:rPr>
          <w:rFonts w:hint="eastAsia"/>
          <w:lang w:val="it-IT"/>
        </w:rPr>
        <w:t>-</w:t>
      </w:r>
      <w:r w:rsidRPr="006462D2">
        <w:rPr>
          <w:lang w:val="it-IT"/>
        </w:rPr>
        <w:t>22</w:t>
      </w:r>
      <w:r w:rsidR="00C87C9A" w:rsidRPr="006462D2">
        <w:rPr>
          <w:rFonts w:hint="eastAsia"/>
          <w:lang w:val="it-IT"/>
        </w:rPr>
        <w:t>-</w:t>
      </w:r>
      <w:r w:rsidRPr="006462D2">
        <w:rPr>
          <w:lang w:val="it-IT"/>
        </w:rPr>
        <w:t>43 91 00</w:t>
      </w:r>
    </w:p>
    <w:p w14:paraId="33683AEE" w14:textId="77777777" w:rsidR="00EC5DEF" w:rsidRPr="006462D2" w:rsidRDefault="00F22D86" w:rsidP="00256AB8">
      <w:pPr>
        <w:pStyle w:val="Af7"/>
        <w:rPr>
          <w:rStyle w:val="af1"/>
          <w:color w:val="auto"/>
          <w:u w:val="none"/>
          <w:lang w:val="it-IT"/>
        </w:rPr>
      </w:pPr>
      <w:r w:rsidRPr="006462D2">
        <w:rPr>
          <w:rFonts w:ascii="新細明體" w:hAnsi="新細明體" w:hint="eastAsia"/>
        </w:rPr>
        <w:t>網址</w:t>
      </w:r>
      <w:r w:rsidRPr="006462D2">
        <w:rPr>
          <w:rFonts w:ascii="新細明體" w:hAnsi="新細明體" w:hint="eastAsia"/>
          <w:lang w:val="it-IT"/>
        </w:rPr>
        <w:t>：</w:t>
      </w:r>
      <w:r w:rsidR="00D920E3" w:rsidRPr="006462D2">
        <w:rPr>
          <w:lang w:val="it-IT"/>
        </w:rPr>
        <w:t>https://novaspektrum.no/en/home/</w:t>
      </w:r>
      <w:r w:rsidR="005214FB" w:rsidRPr="006462D2">
        <w:rPr>
          <w:rFonts w:hint="eastAsia"/>
        </w:rPr>
        <w:t>。</w:t>
      </w:r>
    </w:p>
    <w:p w14:paraId="43F52549" w14:textId="77777777" w:rsidR="005214FB" w:rsidRPr="006462D2" w:rsidRDefault="005214FB" w:rsidP="00256AB8">
      <w:pPr>
        <w:pStyle w:val="a6"/>
        <w:rPr>
          <w:lang w:val="it-IT"/>
        </w:rPr>
      </w:pPr>
      <w:r w:rsidRPr="006462D2">
        <w:rPr>
          <w:rFonts w:hint="eastAsia"/>
          <w:lang w:val="it-IT"/>
        </w:rPr>
        <w:t>（</w:t>
      </w:r>
      <w:r w:rsidRPr="006462D2">
        <w:rPr>
          <w:rFonts w:hint="eastAsia"/>
        </w:rPr>
        <w:t>二</w:t>
      </w:r>
      <w:r w:rsidRPr="006462D2">
        <w:rPr>
          <w:rFonts w:hint="eastAsia"/>
          <w:lang w:val="it-IT"/>
        </w:rPr>
        <w:t>）</w:t>
      </w:r>
      <w:r w:rsidRPr="006462D2">
        <w:rPr>
          <w:rFonts w:hint="eastAsia"/>
        </w:rPr>
        <w:t>可銷我國之當地產品及相關建議</w:t>
      </w:r>
    </w:p>
    <w:p w14:paraId="2EA42E2C" w14:textId="0C687AA7" w:rsidR="005214FB" w:rsidRPr="006462D2" w:rsidRDefault="005214FB" w:rsidP="00256AB8">
      <w:pPr>
        <w:pStyle w:val="af0"/>
        <w:ind w:left="1417" w:hanging="472"/>
      </w:pPr>
      <w:r w:rsidRPr="006462D2">
        <w:rPr>
          <w:rFonts w:hint="eastAsia"/>
        </w:rPr>
        <w:t>１</w:t>
      </w:r>
      <w:r w:rsidR="00B418E9" w:rsidRPr="006462D2">
        <w:rPr>
          <w:rFonts w:hint="eastAsia"/>
          <w:lang w:eastAsia="zh-TW"/>
        </w:rPr>
        <w:t>、</w:t>
      </w:r>
      <w:r w:rsidR="00DC3A60" w:rsidRPr="006462D2">
        <w:rPr>
          <w:rFonts w:hint="eastAsia"/>
        </w:rPr>
        <w:t>我自挪威進口主要項目多與挪威之自然資源相關，</w:t>
      </w:r>
      <w:r w:rsidR="00915657" w:rsidRPr="006462D2">
        <w:rPr>
          <w:rFonts w:hint="eastAsia"/>
        </w:rPr>
        <w:t>漁產、</w:t>
      </w:r>
      <w:r w:rsidR="00DC3A60" w:rsidRPr="006462D2">
        <w:rPr>
          <w:rFonts w:hint="eastAsia"/>
        </w:rPr>
        <w:t>石油、金屬礦物及船舶等</w:t>
      </w:r>
      <w:r w:rsidR="00915657" w:rsidRPr="006462D2">
        <w:rPr>
          <w:rFonts w:hint="eastAsia"/>
          <w:lang w:eastAsia="zh-TW"/>
        </w:rPr>
        <w:t>，</w:t>
      </w:r>
      <w:r w:rsidR="00DC3A60" w:rsidRPr="006462D2">
        <w:rPr>
          <w:rFonts w:hint="eastAsia"/>
        </w:rPr>
        <w:t>均</w:t>
      </w:r>
      <w:r w:rsidR="00915657" w:rsidRPr="006462D2">
        <w:rPr>
          <w:rFonts w:hint="eastAsia"/>
          <w:lang w:eastAsia="zh-TW"/>
        </w:rPr>
        <w:t>為</w:t>
      </w:r>
      <w:r w:rsidR="00DC3A60" w:rsidRPr="006462D2">
        <w:rPr>
          <w:rFonts w:hint="eastAsia"/>
        </w:rPr>
        <w:t>挪威最具競爭性產品</w:t>
      </w:r>
      <w:r w:rsidR="00915657" w:rsidRPr="006462D2">
        <w:rPr>
          <w:rFonts w:hint="eastAsia"/>
        </w:rPr>
        <w:t>。近年來</w:t>
      </w:r>
      <w:r w:rsidR="00DC3A60" w:rsidRPr="006462D2">
        <w:rPr>
          <w:rFonts w:hint="eastAsia"/>
        </w:rPr>
        <w:t>漁產更</w:t>
      </w:r>
      <w:r w:rsidR="00915657" w:rsidRPr="006462D2">
        <w:rPr>
          <w:rFonts w:hint="eastAsia"/>
        </w:rPr>
        <w:t>為</w:t>
      </w:r>
      <w:r w:rsidR="00DC3A60" w:rsidRPr="006462D2">
        <w:rPr>
          <w:rFonts w:hint="eastAsia"/>
        </w:rPr>
        <w:t>臺商進口的</w:t>
      </w:r>
      <w:r w:rsidR="00915657" w:rsidRPr="006462D2">
        <w:rPr>
          <w:rFonts w:hint="eastAsia"/>
        </w:rPr>
        <w:t>重</w:t>
      </w:r>
      <w:r w:rsidR="00DC3A60" w:rsidRPr="006462D2">
        <w:rPr>
          <w:rFonts w:hint="eastAsia"/>
        </w:rPr>
        <w:t>要產品，</w:t>
      </w:r>
      <w:r w:rsidR="00915657" w:rsidRPr="006462D2">
        <w:rPr>
          <w:rFonts w:hint="eastAsia"/>
        </w:rPr>
        <w:t>然</w:t>
      </w:r>
      <w:r w:rsidR="00DC3A60" w:rsidRPr="006462D2">
        <w:rPr>
          <w:rFonts w:hint="eastAsia"/>
        </w:rPr>
        <w:t>因屬食品類產品，進口商應注應相關食品進口規定</w:t>
      </w:r>
      <w:r w:rsidRPr="006462D2">
        <w:rPr>
          <w:rFonts w:hint="eastAsia"/>
        </w:rPr>
        <w:t>。</w:t>
      </w:r>
      <w:r w:rsidR="00FF25A0" w:rsidRPr="006462D2">
        <w:rPr>
          <w:rFonts w:hint="eastAsia"/>
        </w:rPr>
        <w:t>另</w:t>
      </w:r>
      <w:r w:rsidR="00915657" w:rsidRPr="006462D2">
        <w:rPr>
          <w:rFonts w:hint="eastAsia"/>
        </w:rPr>
        <w:t>近年</w:t>
      </w:r>
      <w:r w:rsidR="00FF25A0" w:rsidRPr="006462D2">
        <w:rPr>
          <w:rFonts w:hint="eastAsia"/>
        </w:rPr>
        <w:t>因商業詐騙案件頻傳，</w:t>
      </w:r>
      <w:r w:rsidR="00915657" w:rsidRPr="006462D2">
        <w:rPr>
          <w:rFonts w:hint="eastAsia"/>
        </w:rPr>
        <w:t>詐騙集團以捏造之虛假網站誆騙</w:t>
      </w:r>
      <w:r w:rsidR="00FF25A0" w:rsidRPr="006462D2">
        <w:rPr>
          <w:rFonts w:hint="eastAsia"/>
        </w:rPr>
        <w:t>進口商</w:t>
      </w:r>
      <w:r w:rsidR="00915657" w:rsidRPr="006462D2">
        <w:rPr>
          <w:rFonts w:hint="eastAsia"/>
        </w:rPr>
        <w:t>，因此，臺商應謹慎小心確認挪威</w:t>
      </w:r>
      <w:r w:rsidR="00FF25A0" w:rsidRPr="006462D2">
        <w:rPr>
          <w:rFonts w:hint="eastAsia"/>
        </w:rPr>
        <w:t>漁獲出口商</w:t>
      </w:r>
      <w:r w:rsidR="00915657" w:rsidRPr="006462D2">
        <w:rPr>
          <w:rFonts w:hint="eastAsia"/>
        </w:rPr>
        <w:t>之真偽。</w:t>
      </w:r>
    </w:p>
    <w:p w14:paraId="6B8C20DA" w14:textId="77777777" w:rsidR="005214FB" w:rsidRPr="006462D2" w:rsidRDefault="005214FB" w:rsidP="00256AB8">
      <w:pPr>
        <w:pStyle w:val="af0"/>
        <w:ind w:left="1417" w:hanging="472"/>
      </w:pPr>
      <w:r w:rsidRPr="006462D2">
        <w:rPr>
          <w:rFonts w:hint="eastAsia"/>
        </w:rPr>
        <w:t>２</w:t>
      </w:r>
      <w:r w:rsidR="00B418E9" w:rsidRPr="006462D2">
        <w:rPr>
          <w:rFonts w:hint="eastAsia"/>
        </w:rPr>
        <w:t>、</w:t>
      </w:r>
      <w:r w:rsidR="00DC3A60" w:rsidRPr="006462D2">
        <w:rPr>
          <w:rFonts w:hint="eastAsia"/>
        </w:rPr>
        <w:t>對擬自挪威進口相關產品的我國業者，最理想的接觸管道係挪威創新局（</w:t>
      </w:r>
      <w:r w:rsidR="00DC3A60" w:rsidRPr="006462D2">
        <w:rPr>
          <w:rFonts w:hint="eastAsia"/>
        </w:rPr>
        <w:t>Innovation Norway</w:t>
      </w:r>
      <w:r w:rsidR="00DC3A60" w:rsidRPr="006462D2">
        <w:rPr>
          <w:rFonts w:hint="eastAsia"/>
        </w:rPr>
        <w:t>，</w:t>
      </w:r>
      <w:r w:rsidR="0039777E" w:rsidRPr="006462D2">
        <w:rPr>
          <w:rFonts w:hint="eastAsia"/>
        </w:rPr>
        <w:t>網址為：</w:t>
      </w:r>
      <w:r w:rsidR="00DC3A60" w:rsidRPr="006462D2">
        <w:rPr>
          <w:rFonts w:hint="eastAsia"/>
        </w:rPr>
        <w:t>www.innovasjonnorge.no</w:t>
      </w:r>
      <w:r w:rsidR="00DC3A60" w:rsidRPr="006462D2">
        <w:rPr>
          <w:rFonts w:hint="eastAsia"/>
        </w:rPr>
        <w:t>）該網站提供挪威產業發展現況、基本經貿資訊、於挪威進行業務相關資訊及貿易商機，值得我商參考</w:t>
      </w:r>
      <w:r w:rsidRPr="006462D2">
        <w:rPr>
          <w:rFonts w:hint="eastAsia"/>
        </w:rPr>
        <w:t>。</w:t>
      </w:r>
    </w:p>
    <w:p w14:paraId="79D54759" w14:textId="7872B449" w:rsidR="007F64E4" w:rsidRPr="006462D2" w:rsidRDefault="005214FB" w:rsidP="00256AB8">
      <w:pPr>
        <w:pStyle w:val="af0"/>
        <w:ind w:left="1417" w:hanging="472"/>
        <w:rPr>
          <w:lang w:eastAsia="zh-TW"/>
        </w:rPr>
      </w:pPr>
      <w:r w:rsidRPr="006462D2">
        <w:rPr>
          <w:rFonts w:hint="eastAsia"/>
        </w:rPr>
        <w:t>３</w:t>
      </w:r>
      <w:r w:rsidR="00B418E9" w:rsidRPr="006462D2">
        <w:rPr>
          <w:rFonts w:hint="eastAsia"/>
        </w:rPr>
        <w:t>、</w:t>
      </w:r>
      <w:r w:rsidRPr="006462D2">
        <w:rPr>
          <w:rFonts w:hint="eastAsia"/>
        </w:rPr>
        <w:t>如我商想</w:t>
      </w:r>
      <w:r w:rsidR="00DC3A60" w:rsidRPr="006462D2">
        <w:rPr>
          <w:rFonts w:hint="eastAsia"/>
        </w:rPr>
        <w:t>進一步了解挪威產品的</w:t>
      </w:r>
      <w:r w:rsidRPr="006462D2">
        <w:rPr>
          <w:rFonts w:hint="eastAsia"/>
        </w:rPr>
        <w:t>出口值和</w:t>
      </w:r>
      <w:r w:rsidR="00DC3A60" w:rsidRPr="006462D2">
        <w:rPr>
          <w:rFonts w:hint="eastAsia"/>
        </w:rPr>
        <w:t>統計數據</w:t>
      </w:r>
      <w:r w:rsidRPr="006462D2">
        <w:rPr>
          <w:rFonts w:hint="eastAsia"/>
        </w:rPr>
        <w:t>，可以參考挪威統計局網站</w:t>
      </w:r>
      <w:r w:rsidR="00477F35" w:rsidRPr="006462D2">
        <w:rPr>
          <w:rFonts w:hint="eastAsia"/>
          <w:lang w:eastAsia="zh-TW"/>
        </w:rPr>
        <w:t>（</w:t>
      </w:r>
      <w:r w:rsidR="0039777E" w:rsidRPr="006462D2">
        <w:rPr>
          <w:rFonts w:hint="eastAsia"/>
        </w:rPr>
        <w:t>網址為：</w:t>
      </w:r>
      <w:hyperlink r:id="rId30" w:history="1">
        <w:r w:rsidR="003843B9" w:rsidRPr="006462D2">
          <w:rPr>
            <w:rStyle w:val="af1"/>
            <w:rFonts w:hint="eastAsia"/>
            <w:color w:val="auto"/>
            <w:u w:val="none"/>
          </w:rPr>
          <w:t>www.ssb.no</w:t>
        </w:r>
      </w:hyperlink>
      <w:r w:rsidR="00477F35" w:rsidRPr="006462D2">
        <w:rPr>
          <w:rStyle w:val="af1"/>
          <w:rFonts w:hint="eastAsia"/>
          <w:color w:val="auto"/>
          <w:u w:val="none"/>
          <w:lang w:eastAsia="zh-TW"/>
        </w:rPr>
        <w:t>）</w:t>
      </w:r>
      <w:r w:rsidRPr="006462D2">
        <w:rPr>
          <w:rFonts w:hint="eastAsia"/>
        </w:rPr>
        <w:t>。</w:t>
      </w:r>
    </w:p>
    <w:p w14:paraId="061F20CA" w14:textId="77777777" w:rsidR="00934059" w:rsidRPr="006462D2" w:rsidRDefault="00934059" w:rsidP="00256AB8">
      <w:pPr>
        <w:pStyle w:val="a6"/>
      </w:pPr>
      <w:r w:rsidRPr="006462D2">
        <w:rPr>
          <w:rFonts w:hint="eastAsia"/>
        </w:rPr>
        <w:t>（三）</w:t>
      </w:r>
      <w:r w:rsidRPr="006462D2">
        <w:rPr>
          <w:rFonts w:hint="eastAsia"/>
        </w:rPr>
        <w:tab/>
      </w:r>
      <w:r w:rsidRPr="006462D2">
        <w:rPr>
          <w:rFonts w:hint="eastAsia"/>
        </w:rPr>
        <w:t>我國於當地舉辦之重要拓銷活動</w:t>
      </w:r>
    </w:p>
    <w:p w14:paraId="733997CF" w14:textId="1F360314" w:rsidR="00934059" w:rsidRPr="006462D2" w:rsidRDefault="00934059" w:rsidP="00256AB8">
      <w:pPr>
        <w:pStyle w:val="af0"/>
        <w:ind w:left="1417" w:hanging="472"/>
      </w:pPr>
      <w:r w:rsidRPr="006462D2">
        <w:rPr>
          <w:rFonts w:hint="eastAsia"/>
        </w:rPr>
        <w:t>2020</w:t>
      </w:r>
      <w:r w:rsidR="00506BE4" w:rsidRPr="006462D2">
        <w:rPr>
          <w:rFonts w:hint="eastAsia"/>
        </w:rPr>
        <w:t>年</w:t>
      </w:r>
      <w:r w:rsidRPr="006462D2">
        <w:rPr>
          <w:rFonts w:hint="eastAsia"/>
        </w:rPr>
        <w:t>9</w:t>
      </w:r>
      <w:r w:rsidRPr="006462D2">
        <w:rPr>
          <w:rFonts w:hint="eastAsia"/>
        </w:rPr>
        <w:t>月紡拓會北歐拓銷團</w:t>
      </w:r>
      <w:r w:rsidR="001E718C" w:rsidRPr="006462D2">
        <w:rPr>
          <w:rFonts w:hint="eastAsia"/>
        </w:rPr>
        <w:t>（</w:t>
      </w:r>
      <w:r w:rsidR="00DC3A60" w:rsidRPr="006462D2">
        <w:rPr>
          <w:rFonts w:hint="eastAsia"/>
        </w:rPr>
        <w:t>因疫情取消</w:t>
      </w:r>
      <w:r w:rsidR="001E718C" w:rsidRPr="006462D2">
        <w:rPr>
          <w:rFonts w:hint="eastAsia"/>
        </w:rPr>
        <w:t>）</w:t>
      </w:r>
    </w:p>
    <w:p w14:paraId="0381C369" w14:textId="7620E8C2" w:rsidR="00FF25A0" w:rsidRPr="006462D2" w:rsidRDefault="00FF25A0" w:rsidP="00256AB8">
      <w:pPr>
        <w:pStyle w:val="af0"/>
        <w:ind w:left="1417" w:hanging="472"/>
      </w:pPr>
      <w:r w:rsidRPr="006462D2">
        <w:rPr>
          <w:rFonts w:hint="eastAsia"/>
        </w:rPr>
        <w:t>2021</w:t>
      </w:r>
      <w:r w:rsidRPr="006462D2">
        <w:rPr>
          <w:rFonts w:hint="eastAsia"/>
        </w:rPr>
        <w:t>年因疫情及防疫措施無任何拓銷團至挪威。</w:t>
      </w:r>
    </w:p>
    <w:p w14:paraId="24323324" w14:textId="678E5A27" w:rsidR="007475C6" w:rsidRPr="006462D2" w:rsidRDefault="007475C6" w:rsidP="00256AB8">
      <w:pPr>
        <w:pStyle w:val="af0"/>
        <w:ind w:left="1417" w:hanging="472"/>
      </w:pPr>
      <w:r w:rsidRPr="006462D2">
        <w:rPr>
          <w:rFonts w:hint="eastAsia"/>
        </w:rPr>
        <w:t>2022</w:t>
      </w:r>
      <w:r w:rsidRPr="006462D2">
        <w:rPr>
          <w:rFonts w:hint="eastAsia"/>
        </w:rPr>
        <w:t>年因疫情及防疫措施致</w:t>
      </w:r>
      <w:r w:rsidR="00477F35" w:rsidRPr="006462D2">
        <w:rPr>
          <w:rFonts w:hint="eastAsia"/>
        </w:rPr>
        <w:t>臺灣</w:t>
      </w:r>
      <w:r w:rsidRPr="006462D2">
        <w:rPr>
          <w:rFonts w:hint="eastAsia"/>
        </w:rPr>
        <w:t>單位無法安排任何拓銷團至挪威。</w:t>
      </w:r>
    </w:p>
    <w:p w14:paraId="34E0B50F" w14:textId="77777777" w:rsidR="00506BE4" w:rsidRPr="006462D2" w:rsidRDefault="00506BE4" w:rsidP="00506BE4">
      <w:pPr>
        <w:pStyle w:val="ae"/>
        <w:ind w:left="945" w:firstLine="472"/>
        <w:rPr>
          <w:lang w:eastAsia="zh-TW"/>
        </w:rPr>
      </w:pPr>
    </w:p>
    <w:p w14:paraId="5B2577C9" w14:textId="77777777" w:rsidR="00256AB8" w:rsidRPr="006462D2" w:rsidRDefault="00256AB8" w:rsidP="00506BE4">
      <w:pPr>
        <w:pStyle w:val="ae"/>
        <w:ind w:left="945" w:firstLine="472"/>
        <w:rPr>
          <w:lang w:eastAsia="zh-TW"/>
        </w:rPr>
      </w:pPr>
    </w:p>
    <w:p w14:paraId="47715042" w14:textId="77777777" w:rsidR="00256AB8" w:rsidRPr="006462D2" w:rsidRDefault="00256AB8" w:rsidP="00506BE4">
      <w:pPr>
        <w:pStyle w:val="ae"/>
        <w:ind w:left="945" w:firstLine="472"/>
        <w:rPr>
          <w:lang w:eastAsia="zh-TW"/>
        </w:rPr>
      </w:pPr>
    </w:p>
    <w:p w14:paraId="2B8ED725" w14:textId="77777777" w:rsidR="00506BE4" w:rsidRPr="006462D2" w:rsidRDefault="00506BE4" w:rsidP="00506BE4">
      <w:pPr>
        <w:pStyle w:val="ae"/>
        <w:ind w:left="945" w:firstLine="472"/>
        <w:rPr>
          <w:lang w:eastAsia="zh-TW"/>
        </w:rPr>
        <w:sectPr w:rsidR="00506BE4" w:rsidRPr="006462D2" w:rsidSect="003E0BC3">
          <w:headerReference w:type="default" r:id="rId31"/>
          <w:pgSz w:w="11906" w:h="16838" w:code="9"/>
          <w:pgMar w:top="2268" w:right="1701" w:bottom="1701" w:left="1701" w:header="1134" w:footer="851" w:gutter="0"/>
          <w:cols w:space="425"/>
          <w:docGrid w:type="linesAndChars" w:linePitch="514" w:charSpace="-774"/>
        </w:sectPr>
      </w:pPr>
    </w:p>
    <w:p w14:paraId="21E05FFD" w14:textId="77777777" w:rsidR="009666B9" w:rsidRPr="006462D2" w:rsidRDefault="009666B9" w:rsidP="00506BE4">
      <w:pPr>
        <w:pStyle w:val="a3"/>
        <w:spacing w:before="771" w:after="771"/>
        <w:rPr>
          <w:rFonts w:hAnsi="Arial"/>
        </w:rPr>
      </w:pPr>
      <w:bookmarkStart w:id="7" w:name="_Toc44277780"/>
      <w:r w:rsidRPr="006462D2">
        <w:t>第伍章　租稅及金融制度</w:t>
      </w:r>
      <w:bookmarkEnd w:id="7"/>
    </w:p>
    <w:p w14:paraId="37CF3392" w14:textId="77777777" w:rsidR="00B418E9" w:rsidRPr="006462D2" w:rsidRDefault="00B418E9" w:rsidP="00477F35">
      <w:pPr>
        <w:pStyle w:val="a4"/>
      </w:pPr>
      <w:r w:rsidRPr="006462D2">
        <w:rPr>
          <w:rFonts w:hint="eastAsia"/>
        </w:rPr>
        <w:t>一、租稅</w:t>
      </w:r>
    </w:p>
    <w:p w14:paraId="22FA2688" w14:textId="1C35DBBF" w:rsidR="005F7F02" w:rsidRPr="006462D2" w:rsidRDefault="005F7F02" w:rsidP="004A30C3">
      <w:pPr>
        <w:ind w:firstLine="472"/>
        <w:rPr>
          <w:lang w:eastAsia="zh-TW"/>
        </w:rPr>
      </w:pPr>
      <w:r w:rsidRPr="006462D2">
        <w:rPr>
          <w:rFonts w:hint="eastAsia"/>
          <w:lang w:eastAsia="zh-TW"/>
        </w:rPr>
        <w:t>當個人在挪威成為納稅義務人，</w:t>
      </w:r>
      <w:r w:rsidR="004A30C3" w:rsidRPr="006462D2">
        <w:rPr>
          <w:rFonts w:hint="eastAsia"/>
          <w:lang w:eastAsia="zh-TW"/>
        </w:rPr>
        <w:t>必須依其在挪威境內與境外之收入與財產繳交個人稅與富人稅，如簽有避免雙邊課稅之國家或地區，可減少在挪威繳交之富人稅額。在挪威進行營運商業活動之公司或企業，應就其營業收入繳交公司稅</w:t>
      </w:r>
      <w:r w:rsidR="00477F35" w:rsidRPr="006462D2">
        <w:rPr>
          <w:rFonts w:hint="eastAsia"/>
          <w:lang w:eastAsia="zh-TW"/>
        </w:rPr>
        <w:t>（</w:t>
      </w:r>
      <w:r w:rsidR="004A30C3" w:rsidRPr="006462D2">
        <w:rPr>
          <w:rFonts w:hint="eastAsia"/>
          <w:lang w:eastAsia="zh-TW"/>
        </w:rPr>
        <w:t>Advance Tax</w:t>
      </w:r>
      <w:r w:rsidR="00477F35" w:rsidRPr="006462D2">
        <w:rPr>
          <w:rFonts w:hint="eastAsia"/>
          <w:lang w:eastAsia="zh-TW"/>
        </w:rPr>
        <w:t>）</w:t>
      </w:r>
      <w:r w:rsidR="004A30C3" w:rsidRPr="006462D2">
        <w:rPr>
          <w:rFonts w:hint="eastAsia"/>
          <w:lang w:eastAsia="zh-TW"/>
        </w:rPr>
        <w:t>，個人公司與有限公司之稅率規定不同。不論個人稅或公司稅，納稅義務者均可在政府電子服務網站</w:t>
      </w:r>
      <w:r w:rsidR="004A30C3" w:rsidRPr="006462D2">
        <w:rPr>
          <w:rFonts w:hint="eastAsia"/>
          <w:lang w:eastAsia="zh-TW"/>
        </w:rPr>
        <w:t>Altinn</w:t>
      </w:r>
      <w:r w:rsidR="00477F35" w:rsidRPr="006462D2">
        <w:rPr>
          <w:rFonts w:hint="eastAsia"/>
          <w:lang w:eastAsia="zh-TW"/>
        </w:rPr>
        <w:t>（</w:t>
      </w:r>
      <w:r w:rsidR="0039777E" w:rsidRPr="006462D2">
        <w:rPr>
          <w:rFonts w:hint="eastAsia"/>
          <w:lang w:eastAsia="zh-TW"/>
        </w:rPr>
        <w:t>網址為：</w:t>
      </w:r>
      <w:r w:rsidR="004A30C3" w:rsidRPr="006462D2">
        <w:rPr>
          <w:rFonts w:hint="eastAsia"/>
          <w:lang w:eastAsia="zh-TW"/>
        </w:rPr>
        <w:t>https://www.altinn.no/en/</w:t>
      </w:r>
      <w:r w:rsidR="00477F35" w:rsidRPr="006462D2">
        <w:rPr>
          <w:rFonts w:hint="eastAsia"/>
          <w:lang w:eastAsia="zh-TW"/>
        </w:rPr>
        <w:t>）</w:t>
      </w:r>
      <w:r w:rsidR="004A30C3" w:rsidRPr="006462D2">
        <w:rPr>
          <w:rFonts w:hint="eastAsia"/>
          <w:lang w:eastAsia="zh-TW"/>
        </w:rPr>
        <w:t>取得相關訊息及申請表格</w:t>
      </w:r>
      <w:r w:rsidR="0007262B" w:rsidRPr="006462D2">
        <w:rPr>
          <w:rFonts w:hint="eastAsia"/>
          <w:lang w:eastAsia="zh-TW"/>
        </w:rPr>
        <w:t>。</w:t>
      </w:r>
    </w:p>
    <w:p w14:paraId="71A4F59D" w14:textId="77777777" w:rsidR="00B418E9" w:rsidRPr="006462D2" w:rsidRDefault="00B418E9" w:rsidP="00256AB8">
      <w:pPr>
        <w:pStyle w:val="a6"/>
      </w:pPr>
      <w:r w:rsidRPr="006462D2">
        <w:rPr>
          <w:rFonts w:hint="eastAsia"/>
        </w:rPr>
        <w:t>（一）公司稅</w:t>
      </w:r>
    </w:p>
    <w:p w14:paraId="606F6971" w14:textId="77777777" w:rsidR="00B418E9" w:rsidRPr="006462D2" w:rsidRDefault="00B418E9" w:rsidP="00256AB8">
      <w:pPr>
        <w:pStyle w:val="ae"/>
        <w:ind w:left="945" w:firstLine="472"/>
        <w:rPr>
          <w:lang w:eastAsia="zh-TW"/>
        </w:rPr>
      </w:pPr>
      <w:r w:rsidRPr="006462D2">
        <w:rPr>
          <w:rFonts w:hint="eastAsia"/>
          <w:lang w:eastAsia="zh-TW"/>
        </w:rPr>
        <w:t>挪威公司</w:t>
      </w:r>
      <w:r w:rsidR="0077595A" w:rsidRPr="006462D2">
        <w:rPr>
          <w:rFonts w:hint="eastAsia"/>
          <w:lang w:eastAsia="zh-TW"/>
        </w:rPr>
        <w:t>所得</w:t>
      </w:r>
      <w:r w:rsidRPr="006462D2">
        <w:rPr>
          <w:rFonts w:hint="eastAsia"/>
          <w:lang w:eastAsia="zh-TW"/>
        </w:rPr>
        <w:t>稅</w:t>
      </w:r>
      <w:r w:rsidR="001B0DCB" w:rsidRPr="006462D2">
        <w:rPr>
          <w:rFonts w:hint="eastAsia"/>
          <w:lang w:eastAsia="zh-TW"/>
        </w:rPr>
        <w:t>自</w:t>
      </w:r>
      <w:r w:rsidR="0077595A" w:rsidRPr="006462D2">
        <w:rPr>
          <w:rFonts w:hint="eastAsia"/>
          <w:lang w:eastAsia="zh-TW"/>
        </w:rPr>
        <w:t>2016</w:t>
      </w:r>
      <w:r w:rsidR="0077595A" w:rsidRPr="006462D2">
        <w:rPr>
          <w:rFonts w:hint="eastAsia"/>
          <w:lang w:eastAsia="zh-TW"/>
        </w:rPr>
        <w:t>年</w:t>
      </w:r>
      <w:r w:rsidR="001B0DCB" w:rsidRPr="006462D2">
        <w:rPr>
          <w:rFonts w:hint="eastAsia"/>
          <w:lang w:eastAsia="zh-TW"/>
        </w:rPr>
        <w:t>從</w:t>
      </w:r>
      <w:r w:rsidR="0077595A" w:rsidRPr="006462D2">
        <w:rPr>
          <w:rFonts w:hint="eastAsia"/>
          <w:lang w:eastAsia="zh-TW"/>
        </w:rPr>
        <w:t>25%</w:t>
      </w:r>
      <w:r w:rsidR="001B0DCB" w:rsidRPr="006462D2">
        <w:rPr>
          <w:rFonts w:hint="eastAsia"/>
          <w:lang w:eastAsia="zh-TW"/>
        </w:rPr>
        <w:t>逐年</w:t>
      </w:r>
      <w:r w:rsidR="0077595A" w:rsidRPr="006462D2">
        <w:rPr>
          <w:rFonts w:hint="eastAsia"/>
          <w:lang w:eastAsia="zh-TW"/>
        </w:rPr>
        <w:t>降</w:t>
      </w:r>
      <w:r w:rsidR="001B0DCB" w:rsidRPr="006462D2">
        <w:rPr>
          <w:rFonts w:hint="eastAsia"/>
          <w:lang w:eastAsia="zh-TW"/>
        </w:rPr>
        <w:t>至</w:t>
      </w:r>
      <w:r w:rsidRPr="006462D2">
        <w:rPr>
          <w:rFonts w:hint="eastAsia"/>
          <w:lang w:eastAsia="zh-TW"/>
        </w:rPr>
        <w:t>2</w:t>
      </w:r>
      <w:r w:rsidR="00C52249" w:rsidRPr="006462D2">
        <w:rPr>
          <w:rFonts w:hint="eastAsia"/>
          <w:lang w:eastAsia="zh-TW"/>
        </w:rPr>
        <w:t>2</w:t>
      </w:r>
      <w:r w:rsidR="00CB76F7" w:rsidRPr="006462D2">
        <w:rPr>
          <w:rFonts w:hint="eastAsia"/>
          <w:lang w:eastAsia="zh-TW"/>
        </w:rPr>
        <w:t>%</w:t>
      </w:r>
      <w:r w:rsidRPr="006462D2">
        <w:rPr>
          <w:rFonts w:hint="eastAsia"/>
          <w:lang w:eastAsia="zh-TW"/>
        </w:rPr>
        <w:t>，</w:t>
      </w:r>
      <w:r w:rsidR="005065C3" w:rsidRPr="006462D2">
        <w:rPr>
          <w:rFonts w:hint="eastAsia"/>
          <w:lang w:eastAsia="zh-TW"/>
        </w:rPr>
        <w:t>目前仍維持</w:t>
      </w:r>
      <w:r w:rsidR="001B0DCB" w:rsidRPr="006462D2">
        <w:rPr>
          <w:rFonts w:hint="eastAsia"/>
          <w:lang w:eastAsia="zh-TW"/>
        </w:rPr>
        <w:t>在</w:t>
      </w:r>
      <w:r w:rsidR="005065C3" w:rsidRPr="006462D2">
        <w:rPr>
          <w:rFonts w:hint="eastAsia"/>
          <w:lang w:eastAsia="zh-TW"/>
        </w:rPr>
        <w:t>22%</w:t>
      </w:r>
      <w:r w:rsidR="005065C3" w:rsidRPr="006462D2">
        <w:rPr>
          <w:rFonts w:hint="eastAsia"/>
          <w:lang w:eastAsia="zh-TW"/>
        </w:rPr>
        <w:t>。</w:t>
      </w:r>
      <w:r w:rsidRPr="006462D2">
        <w:rPr>
          <w:rFonts w:hint="eastAsia"/>
          <w:lang w:eastAsia="zh-TW"/>
        </w:rPr>
        <w:t>另針對特殊產業產品課徵</w:t>
      </w:r>
      <w:r w:rsidR="005065C3" w:rsidRPr="006462D2">
        <w:rPr>
          <w:rFonts w:hint="eastAsia"/>
          <w:lang w:eastAsia="zh-TW"/>
        </w:rPr>
        <w:t>額外</w:t>
      </w:r>
      <w:r w:rsidRPr="006462D2">
        <w:rPr>
          <w:rFonts w:hint="eastAsia"/>
          <w:lang w:eastAsia="zh-TW"/>
        </w:rPr>
        <w:t>稅</w:t>
      </w:r>
      <w:r w:rsidR="005065C3" w:rsidRPr="006462D2">
        <w:rPr>
          <w:rFonts w:hint="eastAsia"/>
          <w:lang w:eastAsia="zh-TW"/>
        </w:rPr>
        <w:t>費，如石油能源公司</w:t>
      </w:r>
      <w:r w:rsidRPr="006462D2">
        <w:rPr>
          <w:rFonts w:hint="eastAsia"/>
          <w:lang w:eastAsia="zh-TW"/>
        </w:rPr>
        <w:t>除</w:t>
      </w:r>
      <w:r w:rsidR="005065C3" w:rsidRPr="006462D2">
        <w:rPr>
          <w:rFonts w:hint="eastAsia"/>
          <w:lang w:eastAsia="zh-TW"/>
        </w:rPr>
        <w:t>繳交</w:t>
      </w:r>
      <w:r w:rsidRPr="006462D2">
        <w:rPr>
          <w:rFonts w:hint="eastAsia"/>
          <w:lang w:eastAsia="zh-TW"/>
        </w:rPr>
        <w:t>公司稅</w:t>
      </w:r>
      <w:r w:rsidRPr="006462D2">
        <w:rPr>
          <w:rFonts w:hint="eastAsia"/>
          <w:lang w:eastAsia="zh-TW"/>
        </w:rPr>
        <w:t>2</w:t>
      </w:r>
      <w:r w:rsidR="005026F1" w:rsidRPr="006462D2">
        <w:rPr>
          <w:rFonts w:hint="eastAsia"/>
          <w:lang w:eastAsia="zh-TW"/>
        </w:rPr>
        <w:t>7</w:t>
      </w:r>
      <w:r w:rsidR="00CB76F7" w:rsidRPr="006462D2">
        <w:rPr>
          <w:rFonts w:hint="eastAsia"/>
          <w:lang w:eastAsia="zh-TW"/>
        </w:rPr>
        <w:t>%</w:t>
      </w:r>
      <w:r w:rsidRPr="006462D2">
        <w:rPr>
          <w:rFonts w:hint="eastAsia"/>
          <w:lang w:eastAsia="zh-TW"/>
        </w:rPr>
        <w:t>，還得繳交特別稅</w:t>
      </w:r>
      <w:r w:rsidR="006D60B0" w:rsidRPr="006462D2">
        <w:rPr>
          <w:rFonts w:hint="eastAsia"/>
          <w:lang w:eastAsia="zh-TW"/>
        </w:rPr>
        <w:t>共</w:t>
      </w:r>
      <w:r w:rsidR="006D60B0" w:rsidRPr="006462D2">
        <w:rPr>
          <w:rFonts w:hint="eastAsia"/>
          <w:lang w:eastAsia="zh-TW"/>
        </w:rPr>
        <w:t>71.8%</w:t>
      </w:r>
      <w:r w:rsidR="006D60B0" w:rsidRPr="006462D2">
        <w:rPr>
          <w:rFonts w:hint="eastAsia"/>
          <w:lang w:eastAsia="zh-TW"/>
        </w:rPr>
        <w:t>；水力公司則共繳</w:t>
      </w:r>
      <w:r w:rsidR="006D60B0" w:rsidRPr="006462D2">
        <w:rPr>
          <w:rFonts w:hint="eastAsia"/>
          <w:lang w:eastAsia="zh-TW"/>
        </w:rPr>
        <w:t>57.7</w:t>
      </w:r>
      <w:r w:rsidR="00CB76F7" w:rsidRPr="006462D2">
        <w:rPr>
          <w:rFonts w:hint="eastAsia"/>
          <w:lang w:eastAsia="zh-TW"/>
        </w:rPr>
        <w:t>%</w:t>
      </w:r>
      <w:r w:rsidRPr="006462D2">
        <w:rPr>
          <w:rFonts w:hint="eastAsia"/>
          <w:lang w:eastAsia="zh-TW"/>
        </w:rPr>
        <w:t>。</w:t>
      </w:r>
    </w:p>
    <w:p w14:paraId="2D2CF2FD" w14:textId="08318FE0" w:rsidR="00B418E9" w:rsidRPr="006462D2" w:rsidRDefault="00B418E9" w:rsidP="00256AB8">
      <w:pPr>
        <w:pStyle w:val="a6"/>
      </w:pPr>
      <w:r w:rsidRPr="006462D2">
        <w:rPr>
          <w:rFonts w:hint="eastAsia"/>
        </w:rPr>
        <w:t>（二）營業加值稅</w:t>
      </w:r>
      <w:r w:rsidR="00477F35" w:rsidRPr="006462D2">
        <w:rPr>
          <w:rFonts w:hint="eastAsia"/>
        </w:rPr>
        <w:t>（</w:t>
      </w:r>
      <w:r w:rsidR="0007262B" w:rsidRPr="006462D2">
        <w:rPr>
          <w:rFonts w:hint="eastAsia"/>
        </w:rPr>
        <w:t>VAT</w:t>
      </w:r>
      <w:r w:rsidR="00477F35" w:rsidRPr="006462D2">
        <w:rPr>
          <w:rFonts w:hint="eastAsia"/>
        </w:rPr>
        <w:t>）</w:t>
      </w:r>
    </w:p>
    <w:p w14:paraId="358CC975" w14:textId="4062752B" w:rsidR="000E061A" w:rsidRPr="006462D2" w:rsidRDefault="000E061A" w:rsidP="00256AB8">
      <w:pPr>
        <w:pStyle w:val="ae"/>
        <w:kinsoku w:val="0"/>
        <w:wordWrap w:val="0"/>
        <w:ind w:left="945" w:firstLine="472"/>
        <w:rPr>
          <w:lang w:eastAsia="zh-TW"/>
        </w:rPr>
      </w:pPr>
      <w:r w:rsidRPr="006462D2">
        <w:rPr>
          <w:rFonts w:hint="eastAsia"/>
          <w:lang w:eastAsia="zh-TW"/>
        </w:rPr>
        <w:t>應</w:t>
      </w:r>
      <w:r w:rsidR="0007262B" w:rsidRPr="006462D2">
        <w:rPr>
          <w:rFonts w:hint="eastAsia"/>
          <w:lang w:eastAsia="zh-TW"/>
        </w:rPr>
        <w:t>繳交營業加值稅之企業應申請</w:t>
      </w:r>
      <w:r w:rsidR="0007262B" w:rsidRPr="006462D2">
        <w:rPr>
          <w:rFonts w:hint="eastAsia"/>
          <w:lang w:eastAsia="zh-TW"/>
        </w:rPr>
        <w:t>KID</w:t>
      </w:r>
      <w:r w:rsidR="0007262B" w:rsidRPr="006462D2">
        <w:rPr>
          <w:rFonts w:hint="eastAsia"/>
          <w:lang w:eastAsia="zh-TW"/>
        </w:rPr>
        <w:t>號碼，以申報繳交營業加值稅。</w:t>
      </w:r>
      <w:r w:rsidRPr="006462D2">
        <w:rPr>
          <w:rFonts w:hint="eastAsia"/>
          <w:lang w:eastAsia="zh-TW"/>
        </w:rPr>
        <w:t>可至</w:t>
      </w:r>
      <w:r w:rsidR="00354880" w:rsidRPr="006462D2">
        <w:rPr>
          <w:rFonts w:hint="eastAsia"/>
          <w:lang w:eastAsia="zh-TW"/>
        </w:rPr>
        <w:t>挪威國稅局</w:t>
      </w:r>
      <w:r w:rsidRPr="006462D2">
        <w:rPr>
          <w:rFonts w:hint="eastAsia"/>
          <w:lang w:eastAsia="zh-TW"/>
        </w:rPr>
        <w:t>網</w:t>
      </w:r>
      <w:r w:rsidR="0039777E" w:rsidRPr="006462D2">
        <w:rPr>
          <w:rFonts w:hint="eastAsia"/>
          <w:lang w:eastAsia="zh-TW"/>
        </w:rPr>
        <w:t>站</w:t>
      </w:r>
      <w:r w:rsidRPr="006462D2">
        <w:rPr>
          <w:rFonts w:hint="eastAsia"/>
          <w:lang w:eastAsia="zh-TW"/>
        </w:rPr>
        <w:t>申請</w:t>
      </w:r>
      <w:r w:rsidRPr="006462D2">
        <w:rPr>
          <w:rFonts w:hint="eastAsia"/>
          <w:lang w:eastAsia="zh-TW"/>
        </w:rPr>
        <w:t>KID</w:t>
      </w:r>
      <w:r w:rsidRPr="006462D2">
        <w:rPr>
          <w:rFonts w:hint="eastAsia"/>
          <w:lang w:eastAsia="zh-TW"/>
        </w:rPr>
        <w:t>號碼</w:t>
      </w:r>
      <w:r w:rsidR="00477F35" w:rsidRPr="006462D2">
        <w:rPr>
          <w:rFonts w:hint="eastAsia"/>
          <w:lang w:eastAsia="zh-TW"/>
        </w:rPr>
        <w:t>（</w:t>
      </w:r>
      <w:r w:rsidR="0039777E" w:rsidRPr="006462D2">
        <w:rPr>
          <w:rFonts w:hint="eastAsia"/>
          <w:lang w:eastAsia="zh-TW"/>
        </w:rPr>
        <w:t>網址為：</w:t>
      </w:r>
      <w:hyperlink r:id="rId32" w:history="1">
        <w:r w:rsidR="0039777E" w:rsidRPr="006462D2">
          <w:rPr>
            <w:rStyle w:val="af1"/>
            <w:color w:val="auto"/>
            <w:u w:val="none"/>
            <w:lang w:eastAsia="zh-TW"/>
          </w:rPr>
          <w:t>https://www.skatteetaten.no/en/business-and-organisation/vat-and-duties/vat/paying-vat/create-kid-number/</w:t>
        </w:r>
      </w:hyperlink>
      <w:r w:rsidR="00477F35" w:rsidRPr="006462D2">
        <w:rPr>
          <w:rStyle w:val="af1"/>
          <w:rFonts w:hint="eastAsia"/>
          <w:color w:val="auto"/>
          <w:u w:val="none"/>
          <w:lang w:eastAsia="zh-TW"/>
        </w:rPr>
        <w:t>）</w:t>
      </w:r>
    </w:p>
    <w:p w14:paraId="7EC966CB" w14:textId="790AFF46" w:rsidR="000E061A" w:rsidRPr="006462D2" w:rsidRDefault="00B418E9" w:rsidP="00256AB8">
      <w:pPr>
        <w:pStyle w:val="ae"/>
        <w:kinsoku w:val="0"/>
        <w:wordWrap w:val="0"/>
        <w:ind w:left="945" w:firstLine="472"/>
        <w:rPr>
          <w:lang w:eastAsia="zh-TW"/>
        </w:rPr>
      </w:pPr>
      <w:r w:rsidRPr="006462D2">
        <w:rPr>
          <w:rFonts w:hint="eastAsia"/>
          <w:lang w:eastAsia="zh-TW"/>
        </w:rPr>
        <w:t>挪威的一般加值稅為</w:t>
      </w:r>
      <w:r w:rsidRPr="006462D2">
        <w:rPr>
          <w:rFonts w:hint="eastAsia"/>
          <w:lang w:eastAsia="zh-TW"/>
        </w:rPr>
        <w:t>25</w:t>
      </w:r>
      <w:r w:rsidR="00CB76F7" w:rsidRPr="006462D2">
        <w:rPr>
          <w:rFonts w:hint="eastAsia"/>
          <w:lang w:eastAsia="zh-TW"/>
        </w:rPr>
        <w:t>%</w:t>
      </w:r>
      <w:r w:rsidRPr="006462D2">
        <w:rPr>
          <w:rFonts w:hint="eastAsia"/>
          <w:lang w:eastAsia="zh-TW"/>
        </w:rPr>
        <w:t>，食品部分的加值稅為</w:t>
      </w:r>
      <w:r w:rsidRPr="006462D2">
        <w:rPr>
          <w:rFonts w:hint="eastAsia"/>
          <w:lang w:eastAsia="zh-TW"/>
        </w:rPr>
        <w:t>15</w:t>
      </w:r>
      <w:r w:rsidR="00CB76F7" w:rsidRPr="006462D2">
        <w:rPr>
          <w:rFonts w:hint="eastAsia"/>
          <w:lang w:eastAsia="zh-TW"/>
        </w:rPr>
        <w:t>%</w:t>
      </w:r>
      <w:r w:rsidRPr="006462D2">
        <w:rPr>
          <w:rFonts w:hint="eastAsia"/>
          <w:lang w:eastAsia="zh-TW"/>
        </w:rPr>
        <w:t>，旅館</w:t>
      </w:r>
      <w:r w:rsidR="00E52C5D" w:rsidRPr="006462D2">
        <w:rPr>
          <w:rFonts w:hint="eastAsia"/>
          <w:lang w:eastAsia="zh-TW"/>
        </w:rPr>
        <w:t>、</w:t>
      </w:r>
      <w:r w:rsidR="001B39F1" w:rsidRPr="006462D2">
        <w:rPr>
          <w:rFonts w:hint="eastAsia"/>
          <w:lang w:eastAsia="zh-TW"/>
        </w:rPr>
        <w:t>休閒娛樂</w:t>
      </w:r>
      <w:r w:rsidR="00E52C5D" w:rsidRPr="006462D2">
        <w:rPr>
          <w:rFonts w:hint="eastAsia"/>
          <w:lang w:eastAsia="zh-TW"/>
        </w:rPr>
        <w:t>、公</w:t>
      </w:r>
      <w:r w:rsidRPr="006462D2">
        <w:rPr>
          <w:rFonts w:hint="eastAsia"/>
          <w:lang w:eastAsia="zh-TW"/>
        </w:rPr>
        <w:t>共交通運輸的加值稅</w:t>
      </w:r>
      <w:r w:rsidR="00E52C5D" w:rsidRPr="006462D2">
        <w:rPr>
          <w:rFonts w:hint="eastAsia"/>
          <w:lang w:eastAsia="zh-TW"/>
        </w:rPr>
        <w:t>則為</w:t>
      </w:r>
      <w:r w:rsidR="001B39F1" w:rsidRPr="006462D2">
        <w:rPr>
          <w:rFonts w:hint="eastAsia"/>
          <w:lang w:eastAsia="zh-TW"/>
        </w:rPr>
        <w:t>1</w:t>
      </w:r>
      <w:r w:rsidR="00E52C5D" w:rsidRPr="006462D2">
        <w:rPr>
          <w:rFonts w:hint="eastAsia"/>
          <w:lang w:eastAsia="zh-TW"/>
        </w:rPr>
        <w:t>2</w:t>
      </w:r>
      <w:r w:rsidR="00CB76F7" w:rsidRPr="006462D2">
        <w:rPr>
          <w:rFonts w:hint="eastAsia"/>
          <w:lang w:eastAsia="zh-TW"/>
        </w:rPr>
        <w:t>%</w:t>
      </w:r>
      <w:r w:rsidRPr="006462D2">
        <w:rPr>
          <w:rFonts w:hint="eastAsia"/>
          <w:lang w:eastAsia="zh-TW"/>
        </w:rPr>
        <w:t>。</w:t>
      </w:r>
      <w:r w:rsidR="00354880" w:rsidRPr="006462D2">
        <w:rPr>
          <w:rFonts w:hint="eastAsia"/>
          <w:lang w:eastAsia="zh-TW"/>
        </w:rPr>
        <w:t>特定產業之產品或服務可免除加值稅，如教育、書籍等。相關資訊可參考挪威國稅局網</w:t>
      </w:r>
      <w:r w:rsidR="0039777E" w:rsidRPr="006462D2">
        <w:rPr>
          <w:rFonts w:hint="eastAsia"/>
          <w:lang w:eastAsia="zh-TW"/>
        </w:rPr>
        <w:t>站</w:t>
      </w:r>
      <w:r w:rsidR="00477F35" w:rsidRPr="006462D2">
        <w:rPr>
          <w:rFonts w:hint="eastAsia"/>
          <w:lang w:eastAsia="zh-TW"/>
        </w:rPr>
        <w:t>（</w:t>
      </w:r>
      <w:r w:rsidR="0039777E" w:rsidRPr="006462D2">
        <w:rPr>
          <w:rFonts w:hint="eastAsia"/>
          <w:lang w:eastAsia="zh-TW"/>
        </w:rPr>
        <w:t>網址為：</w:t>
      </w:r>
      <w:r w:rsidR="000E061A" w:rsidRPr="006462D2">
        <w:rPr>
          <w:lang w:eastAsia="zh-TW"/>
        </w:rPr>
        <w:t>https://www.skatteetaten.no/en/business-and-organisation/vat-and-duties/vat/how-vat-works/difference-between-exemptions-and-exceptions-from-vat/</w:t>
      </w:r>
      <w:r w:rsidR="00477F35" w:rsidRPr="006462D2">
        <w:rPr>
          <w:rFonts w:hint="eastAsia"/>
          <w:lang w:eastAsia="zh-TW"/>
        </w:rPr>
        <w:t>）</w:t>
      </w:r>
    </w:p>
    <w:p w14:paraId="0F796DE3" w14:textId="77777777" w:rsidR="00B418E9" w:rsidRPr="006462D2" w:rsidRDefault="00B418E9" w:rsidP="002926A5">
      <w:pPr>
        <w:pStyle w:val="a6"/>
      </w:pPr>
      <w:r w:rsidRPr="006462D2">
        <w:rPr>
          <w:rFonts w:hint="eastAsia"/>
        </w:rPr>
        <w:t>（三）個人所得稅及財產稅</w:t>
      </w:r>
    </w:p>
    <w:p w14:paraId="407965EC" w14:textId="1E415E6D" w:rsidR="00B418E9" w:rsidRPr="006462D2" w:rsidRDefault="00B418E9" w:rsidP="00256AB8">
      <w:pPr>
        <w:pStyle w:val="ae"/>
        <w:ind w:left="945" w:firstLine="472"/>
        <w:rPr>
          <w:lang w:eastAsia="zh-TW"/>
        </w:rPr>
      </w:pPr>
      <w:r w:rsidRPr="006462D2">
        <w:rPr>
          <w:rFonts w:hint="eastAsia"/>
          <w:lang w:eastAsia="zh-TW"/>
        </w:rPr>
        <w:t>挪威</w:t>
      </w:r>
      <w:r w:rsidR="00354880" w:rsidRPr="006462D2">
        <w:rPr>
          <w:rFonts w:hint="eastAsia"/>
          <w:lang w:eastAsia="zh-TW"/>
        </w:rPr>
        <w:t>以高稅收為基礎，</w:t>
      </w:r>
      <w:r w:rsidRPr="006462D2">
        <w:rPr>
          <w:rFonts w:hint="eastAsia"/>
          <w:lang w:eastAsia="zh-TW"/>
        </w:rPr>
        <w:t>和其他北歐國家一樣，同屬高薪資、高福利、高課稅的社會福利國家。個人所得</w:t>
      </w:r>
      <w:r w:rsidR="0085666C" w:rsidRPr="006462D2">
        <w:rPr>
          <w:rFonts w:hint="eastAsia"/>
          <w:lang w:eastAsia="zh-TW"/>
        </w:rPr>
        <w:t>稅包括薪資所得稅、</w:t>
      </w:r>
      <w:r w:rsidR="00354880" w:rsidRPr="006462D2">
        <w:rPr>
          <w:rFonts w:hint="eastAsia"/>
          <w:lang w:eastAsia="zh-TW"/>
        </w:rPr>
        <w:t>其他</w:t>
      </w:r>
      <w:r w:rsidR="0085666C" w:rsidRPr="006462D2">
        <w:rPr>
          <w:rFonts w:hint="eastAsia"/>
          <w:lang w:eastAsia="zh-TW"/>
        </w:rPr>
        <w:t>收入稅</w:t>
      </w:r>
      <w:r w:rsidR="00477F35" w:rsidRPr="006462D2">
        <w:rPr>
          <w:rFonts w:hint="eastAsia"/>
          <w:lang w:eastAsia="zh-TW"/>
        </w:rPr>
        <w:t>（</w:t>
      </w:r>
      <w:r w:rsidR="0085666C" w:rsidRPr="006462D2">
        <w:rPr>
          <w:rFonts w:hint="eastAsia"/>
          <w:lang w:eastAsia="zh-TW"/>
        </w:rPr>
        <w:t>病假薪資、退休金、表現獎金等</w:t>
      </w:r>
      <w:r w:rsidR="00477F35" w:rsidRPr="006462D2">
        <w:rPr>
          <w:rFonts w:hint="eastAsia"/>
          <w:lang w:eastAsia="zh-TW"/>
        </w:rPr>
        <w:t>）</w:t>
      </w:r>
      <w:r w:rsidR="0085666C" w:rsidRPr="006462D2">
        <w:rPr>
          <w:rFonts w:hint="eastAsia"/>
          <w:lang w:eastAsia="zh-TW"/>
        </w:rPr>
        <w:t>及富人稅。</w:t>
      </w:r>
      <w:r w:rsidR="00354880" w:rsidRPr="006462D2">
        <w:rPr>
          <w:rFonts w:hint="eastAsia"/>
          <w:lang w:eastAsia="zh-TW"/>
        </w:rPr>
        <w:t>個人基本</w:t>
      </w:r>
      <w:r w:rsidR="0085666C" w:rsidRPr="006462D2">
        <w:rPr>
          <w:rFonts w:hint="eastAsia"/>
          <w:lang w:eastAsia="zh-TW"/>
        </w:rPr>
        <w:t>所得稅</w:t>
      </w:r>
      <w:r w:rsidRPr="006462D2">
        <w:rPr>
          <w:rFonts w:hint="eastAsia"/>
          <w:lang w:eastAsia="zh-TW"/>
        </w:rPr>
        <w:t>採</w:t>
      </w:r>
      <w:r w:rsidR="0085666C" w:rsidRPr="006462D2">
        <w:rPr>
          <w:rFonts w:hint="eastAsia"/>
          <w:lang w:eastAsia="zh-TW"/>
        </w:rPr>
        <w:t>為</w:t>
      </w:r>
      <w:r w:rsidR="00E52C5D" w:rsidRPr="006462D2">
        <w:rPr>
          <w:rFonts w:hint="eastAsia"/>
          <w:lang w:eastAsia="zh-TW"/>
        </w:rPr>
        <w:t>22.0</w:t>
      </w:r>
      <w:r w:rsidR="00CB76F7" w:rsidRPr="006462D2">
        <w:rPr>
          <w:rFonts w:hint="eastAsia"/>
          <w:lang w:eastAsia="zh-TW"/>
        </w:rPr>
        <w:t>%</w:t>
      </w:r>
      <w:r w:rsidR="00354880" w:rsidRPr="006462D2">
        <w:rPr>
          <w:rFonts w:hint="eastAsia"/>
          <w:lang w:eastAsia="zh-TW"/>
        </w:rPr>
        <w:t>，年收入超過</w:t>
      </w:r>
      <w:r w:rsidR="00354880" w:rsidRPr="006462D2">
        <w:rPr>
          <w:rFonts w:hint="eastAsia"/>
          <w:lang w:eastAsia="zh-TW"/>
        </w:rPr>
        <w:t>198</w:t>
      </w:r>
      <w:r w:rsidR="00354880" w:rsidRPr="006462D2">
        <w:rPr>
          <w:lang w:eastAsia="zh-TW"/>
        </w:rPr>
        <w:t>,</w:t>
      </w:r>
      <w:r w:rsidR="00354880" w:rsidRPr="006462D2">
        <w:rPr>
          <w:rFonts w:hint="eastAsia"/>
          <w:lang w:eastAsia="zh-TW"/>
        </w:rPr>
        <w:t>350</w:t>
      </w:r>
      <w:r w:rsidR="00354880" w:rsidRPr="006462D2">
        <w:rPr>
          <w:rFonts w:hint="eastAsia"/>
          <w:lang w:eastAsia="zh-TW"/>
        </w:rPr>
        <w:t>挪威克朗者，依級距課徵</w:t>
      </w:r>
      <w:r w:rsidR="00354880" w:rsidRPr="006462D2">
        <w:rPr>
          <w:rFonts w:hint="eastAsia"/>
          <w:lang w:eastAsia="zh-TW"/>
        </w:rPr>
        <w:t>1.7%</w:t>
      </w:r>
      <w:r w:rsidR="00354880" w:rsidRPr="006462D2">
        <w:rPr>
          <w:rFonts w:hint="eastAsia"/>
          <w:lang w:eastAsia="zh-TW"/>
        </w:rPr>
        <w:t>、</w:t>
      </w:r>
      <w:r w:rsidR="00354880" w:rsidRPr="006462D2">
        <w:rPr>
          <w:rFonts w:hint="eastAsia"/>
          <w:lang w:eastAsia="zh-TW"/>
        </w:rPr>
        <w:t>4.0%</w:t>
      </w:r>
      <w:r w:rsidR="00354880" w:rsidRPr="006462D2">
        <w:rPr>
          <w:rFonts w:hint="eastAsia"/>
          <w:lang w:eastAsia="zh-TW"/>
        </w:rPr>
        <w:t>、</w:t>
      </w:r>
      <w:r w:rsidR="00354880" w:rsidRPr="006462D2">
        <w:rPr>
          <w:rFonts w:hint="eastAsia"/>
          <w:lang w:eastAsia="zh-TW"/>
        </w:rPr>
        <w:t>13.5%</w:t>
      </w:r>
      <w:r w:rsidR="00354880" w:rsidRPr="006462D2">
        <w:rPr>
          <w:rFonts w:hint="eastAsia"/>
          <w:lang w:eastAsia="zh-TW"/>
        </w:rPr>
        <w:t>、</w:t>
      </w:r>
      <w:r w:rsidR="00354880" w:rsidRPr="006462D2">
        <w:rPr>
          <w:rFonts w:hint="eastAsia"/>
          <w:lang w:eastAsia="zh-TW"/>
        </w:rPr>
        <w:t>11.5%</w:t>
      </w:r>
      <w:r w:rsidR="00354880" w:rsidRPr="006462D2">
        <w:rPr>
          <w:rFonts w:hint="eastAsia"/>
          <w:lang w:eastAsia="zh-TW"/>
        </w:rPr>
        <w:t>、</w:t>
      </w:r>
      <w:r w:rsidR="00354880" w:rsidRPr="006462D2">
        <w:rPr>
          <w:rFonts w:hint="eastAsia"/>
          <w:lang w:eastAsia="zh-TW"/>
        </w:rPr>
        <w:t>16.5%</w:t>
      </w:r>
      <w:r w:rsidR="00354880" w:rsidRPr="006462D2">
        <w:rPr>
          <w:rFonts w:hint="eastAsia"/>
          <w:lang w:eastAsia="zh-TW"/>
        </w:rPr>
        <w:t>級</w:t>
      </w:r>
      <w:r w:rsidR="00354880" w:rsidRPr="006462D2">
        <w:rPr>
          <w:rFonts w:hint="eastAsia"/>
          <w:lang w:eastAsia="zh-TW"/>
        </w:rPr>
        <w:t>17.5%</w:t>
      </w:r>
      <w:r w:rsidR="00354880" w:rsidRPr="006462D2">
        <w:rPr>
          <w:rFonts w:hint="eastAsia"/>
          <w:lang w:eastAsia="zh-TW"/>
        </w:rPr>
        <w:t>等級別</w:t>
      </w:r>
      <w:r w:rsidR="0085666C" w:rsidRPr="006462D2">
        <w:rPr>
          <w:rFonts w:hint="eastAsia"/>
          <w:lang w:eastAsia="zh-TW"/>
        </w:rPr>
        <w:t>；</w:t>
      </w:r>
      <w:r w:rsidR="001B39F1" w:rsidRPr="006462D2">
        <w:rPr>
          <w:rFonts w:hint="eastAsia"/>
          <w:lang w:eastAsia="zh-TW"/>
        </w:rPr>
        <w:t>富人</w:t>
      </w:r>
      <w:r w:rsidRPr="006462D2">
        <w:rPr>
          <w:rFonts w:hint="eastAsia"/>
          <w:lang w:eastAsia="zh-TW"/>
        </w:rPr>
        <w:t>稅</w:t>
      </w:r>
      <w:r w:rsidR="002A4BDC" w:rsidRPr="006462D2">
        <w:rPr>
          <w:rFonts w:hint="eastAsia"/>
          <w:lang w:eastAsia="zh-TW"/>
        </w:rPr>
        <w:t>，</w:t>
      </w:r>
      <w:r w:rsidR="0085666C" w:rsidRPr="006462D2">
        <w:rPr>
          <w:rFonts w:hint="eastAsia"/>
          <w:lang w:eastAsia="zh-TW"/>
        </w:rPr>
        <w:t>課以中央富人稅與地方富人稅</w:t>
      </w:r>
      <w:r w:rsidR="002A4BDC" w:rsidRPr="006462D2">
        <w:rPr>
          <w:rFonts w:hint="eastAsia"/>
          <w:lang w:eastAsia="zh-TW"/>
        </w:rPr>
        <w:t>，</w:t>
      </w:r>
      <w:r w:rsidR="0085666C" w:rsidRPr="006462D2">
        <w:rPr>
          <w:rFonts w:hint="eastAsia"/>
          <w:lang w:eastAsia="zh-TW"/>
        </w:rPr>
        <w:t>中央富人稅針對</w:t>
      </w:r>
      <w:r w:rsidR="00354880" w:rsidRPr="006462D2">
        <w:rPr>
          <w:rFonts w:hint="eastAsia"/>
          <w:lang w:eastAsia="zh-TW"/>
        </w:rPr>
        <w:t>財產</w:t>
      </w:r>
      <w:r w:rsidR="001B39F1" w:rsidRPr="006462D2">
        <w:rPr>
          <w:rFonts w:hint="eastAsia"/>
          <w:lang w:eastAsia="zh-TW"/>
        </w:rPr>
        <w:t>1</w:t>
      </w:r>
      <w:r w:rsidR="0085666C" w:rsidRPr="006462D2">
        <w:rPr>
          <w:rFonts w:hint="eastAsia"/>
          <w:lang w:eastAsia="zh-TW"/>
        </w:rPr>
        <w:t>7</w:t>
      </w:r>
      <w:r w:rsidR="001B39F1" w:rsidRPr="006462D2">
        <w:rPr>
          <w:rFonts w:hint="eastAsia"/>
          <w:lang w:eastAsia="zh-TW"/>
        </w:rPr>
        <w:t>0</w:t>
      </w:r>
      <w:r w:rsidR="001B39F1" w:rsidRPr="006462D2">
        <w:rPr>
          <w:rFonts w:hint="eastAsia"/>
          <w:lang w:eastAsia="zh-TW"/>
        </w:rPr>
        <w:t>萬挪威克朗</w:t>
      </w:r>
      <w:r w:rsidR="0085666C" w:rsidRPr="006462D2">
        <w:rPr>
          <w:rFonts w:hint="eastAsia"/>
          <w:lang w:eastAsia="zh-TW"/>
        </w:rPr>
        <w:t>至</w:t>
      </w:r>
      <w:r w:rsidR="0085666C" w:rsidRPr="006462D2">
        <w:rPr>
          <w:rFonts w:hint="eastAsia"/>
          <w:lang w:eastAsia="zh-TW"/>
        </w:rPr>
        <w:t>200</w:t>
      </w:r>
      <w:r w:rsidR="0085666C" w:rsidRPr="006462D2">
        <w:rPr>
          <w:rFonts w:hint="eastAsia"/>
          <w:lang w:eastAsia="zh-TW"/>
        </w:rPr>
        <w:t>萬挪威克朗</w:t>
      </w:r>
      <w:r w:rsidR="00354880" w:rsidRPr="006462D2">
        <w:rPr>
          <w:rFonts w:hint="eastAsia"/>
          <w:lang w:eastAsia="zh-TW"/>
        </w:rPr>
        <w:t>者</w:t>
      </w:r>
      <w:r w:rsidR="001B39F1" w:rsidRPr="006462D2">
        <w:rPr>
          <w:rFonts w:hint="eastAsia"/>
          <w:lang w:eastAsia="zh-TW"/>
        </w:rPr>
        <w:t>課徵</w:t>
      </w:r>
      <w:r w:rsidR="0085666C" w:rsidRPr="006462D2">
        <w:rPr>
          <w:rFonts w:hint="eastAsia"/>
          <w:lang w:eastAsia="zh-TW"/>
        </w:rPr>
        <w:t>0.</w:t>
      </w:r>
      <w:r w:rsidR="00354880" w:rsidRPr="006462D2">
        <w:rPr>
          <w:rFonts w:hint="eastAsia"/>
          <w:lang w:eastAsia="zh-TW"/>
        </w:rPr>
        <w:t>30</w:t>
      </w:r>
      <w:r w:rsidR="001B39F1" w:rsidRPr="006462D2">
        <w:rPr>
          <w:rFonts w:hint="eastAsia"/>
          <w:lang w:eastAsia="zh-TW"/>
        </w:rPr>
        <w:t>%</w:t>
      </w:r>
      <w:r w:rsidR="0085666C" w:rsidRPr="006462D2">
        <w:rPr>
          <w:rFonts w:hint="eastAsia"/>
          <w:lang w:eastAsia="zh-TW"/>
        </w:rPr>
        <w:t>、</w:t>
      </w:r>
      <w:r w:rsidR="0085666C" w:rsidRPr="006462D2">
        <w:rPr>
          <w:rFonts w:hint="eastAsia"/>
          <w:lang w:eastAsia="zh-TW"/>
        </w:rPr>
        <w:t>200</w:t>
      </w:r>
      <w:r w:rsidR="0085666C" w:rsidRPr="006462D2">
        <w:rPr>
          <w:rFonts w:hint="eastAsia"/>
          <w:lang w:eastAsia="zh-TW"/>
        </w:rPr>
        <w:t>萬挪威克朗以上課徵</w:t>
      </w:r>
      <w:r w:rsidR="0085666C" w:rsidRPr="006462D2">
        <w:rPr>
          <w:rFonts w:hint="eastAsia"/>
          <w:lang w:eastAsia="zh-TW"/>
        </w:rPr>
        <w:t>0.4%</w:t>
      </w:r>
      <w:r w:rsidR="0085666C" w:rsidRPr="006462D2">
        <w:rPr>
          <w:rFonts w:hint="eastAsia"/>
          <w:lang w:eastAsia="zh-TW"/>
        </w:rPr>
        <w:t>；地方富人稅針對</w:t>
      </w:r>
      <w:r w:rsidR="00354880" w:rsidRPr="006462D2">
        <w:rPr>
          <w:rFonts w:hint="eastAsia"/>
          <w:lang w:eastAsia="zh-TW"/>
        </w:rPr>
        <w:t>財產超過</w:t>
      </w:r>
      <w:r w:rsidR="0085666C" w:rsidRPr="006462D2">
        <w:rPr>
          <w:rFonts w:hint="eastAsia"/>
          <w:lang w:eastAsia="zh-TW"/>
        </w:rPr>
        <w:t>170</w:t>
      </w:r>
      <w:r w:rsidR="0085666C" w:rsidRPr="006462D2">
        <w:rPr>
          <w:rFonts w:hint="eastAsia"/>
          <w:lang w:eastAsia="zh-TW"/>
        </w:rPr>
        <w:t>萬挪威克朗以上</w:t>
      </w:r>
      <w:r w:rsidR="00354880" w:rsidRPr="006462D2">
        <w:rPr>
          <w:rFonts w:hint="eastAsia"/>
          <w:lang w:eastAsia="zh-TW"/>
        </w:rPr>
        <w:t>者</w:t>
      </w:r>
      <w:r w:rsidR="0085666C" w:rsidRPr="006462D2">
        <w:rPr>
          <w:rFonts w:hint="eastAsia"/>
          <w:lang w:eastAsia="zh-TW"/>
        </w:rPr>
        <w:t>課徵</w:t>
      </w:r>
      <w:r w:rsidR="0085666C" w:rsidRPr="006462D2">
        <w:rPr>
          <w:rFonts w:hint="eastAsia"/>
          <w:lang w:eastAsia="zh-TW"/>
        </w:rPr>
        <w:t>0.7%</w:t>
      </w:r>
      <w:r w:rsidR="001B39F1" w:rsidRPr="006462D2">
        <w:rPr>
          <w:rFonts w:hint="eastAsia"/>
          <w:lang w:eastAsia="zh-TW"/>
        </w:rPr>
        <w:t>。</w:t>
      </w:r>
    </w:p>
    <w:p w14:paraId="0C47DB04" w14:textId="77777777" w:rsidR="00B418E9" w:rsidRPr="006462D2" w:rsidRDefault="00B418E9" w:rsidP="00256AB8">
      <w:pPr>
        <w:pStyle w:val="a6"/>
      </w:pPr>
      <w:r w:rsidRPr="006462D2">
        <w:rPr>
          <w:rFonts w:hint="eastAsia"/>
        </w:rPr>
        <w:t>（四）社會保險費</w:t>
      </w:r>
    </w:p>
    <w:p w14:paraId="3BA9D87C" w14:textId="77777777" w:rsidR="00B418E9" w:rsidRPr="006462D2" w:rsidRDefault="00B418E9" w:rsidP="00256AB8">
      <w:pPr>
        <w:pStyle w:val="ae"/>
        <w:ind w:left="945" w:firstLine="472"/>
        <w:rPr>
          <w:lang w:eastAsia="zh-TW"/>
        </w:rPr>
      </w:pPr>
      <w:r w:rsidRPr="006462D2">
        <w:rPr>
          <w:rFonts w:hint="eastAsia"/>
          <w:lang w:eastAsia="zh-TW"/>
        </w:rPr>
        <w:t>挪威的雇主必須為</w:t>
      </w:r>
      <w:r w:rsidR="009F1095" w:rsidRPr="006462D2">
        <w:rPr>
          <w:rFonts w:hint="eastAsia"/>
          <w:lang w:eastAsia="zh-TW"/>
        </w:rPr>
        <w:t>雇員</w:t>
      </w:r>
      <w:r w:rsidRPr="006462D2">
        <w:rPr>
          <w:rFonts w:hint="eastAsia"/>
          <w:lang w:eastAsia="zh-TW"/>
        </w:rPr>
        <w:t>繳納社會保險費</w:t>
      </w:r>
      <w:r w:rsidR="002158F2" w:rsidRPr="006462D2">
        <w:rPr>
          <w:rFonts w:hint="eastAsia"/>
          <w:lang w:eastAsia="zh-TW"/>
        </w:rPr>
        <w:t>22.</w:t>
      </w:r>
      <w:r w:rsidR="00FC3B94" w:rsidRPr="006462D2">
        <w:rPr>
          <w:rFonts w:hint="eastAsia"/>
          <w:lang w:eastAsia="zh-TW"/>
        </w:rPr>
        <w:t>1</w:t>
      </w:r>
      <w:r w:rsidR="002158F2" w:rsidRPr="006462D2">
        <w:rPr>
          <w:rFonts w:hint="eastAsia"/>
          <w:lang w:eastAsia="zh-TW"/>
        </w:rPr>
        <w:t>%</w:t>
      </w:r>
      <w:r w:rsidR="00790274" w:rsidRPr="006462D2">
        <w:rPr>
          <w:rFonts w:hint="eastAsia"/>
          <w:lang w:eastAsia="zh-TW"/>
        </w:rPr>
        <w:t>（</w:t>
      </w:r>
      <w:r w:rsidR="002158F2" w:rsidRPr="006462D2">
        <w:rPr>
          <w:rFonts w:hint="eastAsia"/>
          <w:lang w:eastAsia="zh-TW"/>
        </w:rPr>
        <w:t>包含公司</w:t>
      </w:r>
      <w:r w:rsidR="002158F2" w:rsidRPr="006462D2">
        <w:rPr>
          <w:rFonts w:hint="eastAsia"/>
          <w:lang w:eastAsia="zh-TW"/>
        </w:rPr>
        <w:t>14.1%</w:t>
      </w:r>
      <w:r w:rsidR="002158F2" w:rsidRPr="006462D2">
        <w:rPr>
          <w:rFonts w:hint="eastAsia"/>
          <w:lang w:eastAsia="zh-TW"/>
        </w:rPr>
        <w:t>，員工</w:t>
      </w:r>
      <w:r w:rsidR="002158F2" w:rsidRPr="006462D2">
        <w:rPr>
          <w:rFonts w:hint="eastAsia"/>
          <w:lang w:eastAsia="zh-TW"/>
        </w:rPr>
        <w:t>8.0%</w:t>
      </w:r>
      <w:r w:rsidR="00790274" w:rsidRPr="006462D2">
        <w:rPr>
          <w:rFonts w:hint="eastAsia"/>
          <w:lang w:eastAsia="zh-TW"/>
        </w:rPr>
        <w:t>）</w:t>
      </w:r>
      <w:r w:rsidRPr="006462D2">
        <w:rPr>
          <w:rFonts w:hint="eastAsia"/>
          <w:lang w:eastAsia="zh-TW"/>
        </w:rPr>
        <w:t>。</w:t>
      </w:r>
      <w:r w:rsidR="002158F2" w:rsidRPr="006462D2">
        <w:rPr>
          <w:rFonts w:hint="eastAsia"/>
          <w:lang w:eastAsia="zh-TW"/>
        </w:rPr>
        <w:t>另，</w:t>
      </w:r>
      <w:r w:rsidR="00524FAF" w:rsidRPr="006462D2">
        <w:rPr>
          <w:rFonts w:hint="eastAsia"/>
          <w:lang w:eastAsia="zh-TW"/>
        </w:rPr>
        <w:t>自</w:t>
      </w:r>
      <w:r w:rsidR="0005004C" w:rsidRPr="006462D2">
        <w:rPr>
          <w:rFonts w:hint="eastAsia"/>
          <w:lang w:eastAsia="zh-TW"/>
        </w:rPr>
        <w:t>營作業者</w:t>
      </w:r>
      <w:r w:rsidR="00524FAF" w:rsidRPr="006462D2">
        <w:rPr>
          <w:rFonts w:hint="eastAsia"/>
          <w:lang w:eastAsia="zh-TW"/>
        </w:rPr>
        <w:t>則需繳納薪資的</w:t>
      </w:r>
      <w:r w:rsidR="00524FAF" w:rsidRPr="006462D2">
        <w:rPr>
          <w:rFonts w:hint="eastAsia"/>
          <w:lang w:eastAsia="zh-TW"/>
        </w:rPr>
        <w:t>11</w:t>
      </w:r>
      <w:r w:rsidR="00E52C5D" w:rsidRPr="006462D2">
        <w:rPr>
          <w:rFonts w:hint="eastAsia"/>
          <w:lang w:eastAsia="zh-TW"/>
        </w:rPr>
        <w:t>.</w:t>
      </w:r>
      <w:r w:rsidR="00354880" w:rsidRPr="006462D2">
        <w:rPr>
          <w:rFonts w:hint="eastAsia"/>
          <w:lang w:eastAsia="zh-TW"/>
        </w:rPr>
        <w:t>1</w:t>
      </w:r>
      <w:r w:rsidR="00524FAF" w:rsidRPr="006462D2">
        <w:rPr>
          <w:rFonts w:hint="eastAsia"/>
          <w:lang w:eastAsia="zh-TW"/>
        </w:rPr>
        <w:t>%</w:t>
      </w:r>
      <w:r w:rsidR="00524FAF" w:rsidRPr="006462D2">
        <w:rPr>
          <w:rFonts w:hint="eastAsia"/>
          <w:lang w:eastAsia="zh-TW"/>
        </w:rPr>
        <w:t>。</w:t>
      </w:r>
    </w:p>
    <w:p w14:paraId="7DE2D114" w14:textId="77777777" w:rsidR="008D1D82" w:rsidRPr="006462D2" w:rsidRDefault="00B418E9" w:rsidP="00477F35">
      <w:pPr>
        <w:pStyle w:val="a4"/>
      </w:pPr>
      <w:r w:rsidRPr="006462D2">
        <w:rPr>
          <w:rFonts w:hint="eastAsia"/>
        </w:rPr>
        <w:t>二、</w:t>
      </w:r>
      <w:r w:rsidR="008D1D82" w:rsidRPr="006462D2">
        <w:rPr>
          <w:rFonts w:hint="eastAsia"/>
        </w:rPr>
        <w:t>金融</w:t>
      </w:r>
      <w:r w:rsidR="00E661BD" w:rsidRPr="006462D2">
        <w:rPr>
          <w:rFonts w:hint="eastAsia"/>
        </w:rPr>
        <w:t>保險</w:t>
      </w:r>
    </w:p>
    <w:p w14:paraId="017BE9C6" w14:textId="77777777" w:rsidR="005C6B54" w:rsidRPr="006462D2" w:rsidRDefault="008D1D82" w:rsidP="000E2791">
      <w:pPr>
        <w:ind w:firstLine="472"/>
        <w:rPr>
          <w:lang w:eastAsia="zh-TW"/>
        </w:rPr>
      </w:pPr>
      <w:r w:rsidRPr="006462D2">
        <w:rPr>
          <w:rFonts w:hint="eastAsia"/>
          <w:lang w:eastAsia="zh-TW"/>
        </w:rPr>
        <w:t>挪威透過穩定的金融體系，</w:t>
      </w:r>
      <w:r w:rsidR="005C6B54" w:rsidRPr="006462D2">
        <w:rPr>
          <w:rFonts w:hint="eastAsia"/>
          <w:lang w:val="nn-NO" w:eastAsia="zh-TW"/>
        </w:rPr>
        <w:t>同時</w:t>
      </w:r>
      <w:r w:rsidRPr="006462D2">
        <w:rPr>
          <w:rFonts w:hint="eastAsia"/>
          <w:lang w:eastAsia="zh-TW"/>
        </w:rPr>
        <w:t>穩健操控從原油財富設立的主權基金，加強政府行政效能，使挪威較不受金融危機</w:t>
      </w:r>
      <w:r w:rsidR="005C6B54" w:rsidRPr="006462D2">
        <w:rPr>
          <w:rFonts w:hint="eastAsia"/>
          <w:lang w:eastAsia="zh-TW"/>
        </w:rPr>
        <w:t>或全球不穩定</w:t>
      </w:r>
      <w:r w:rsidRPr="006462D2">
        <w:rPr>
          <w:rFonts w:hint="eastAsia"/>
          <w:lang w:eastAsia="zh-TW"/>
        </w:rPr>
        <w:t>經濟的影響。</w:t>
      </w:r>
      <w:r w:rsidR="005C6B54" w:rsidRPr="006462D2">
        <w:rPr>
          <w:rFonts w:hint="eastAsia"/>
          <w:lang w:eastAsia="zh-TW"/>
        </w:rPr>
        <w:t>因此，</w:t>
      </w:r>
      <w:r w:rsidRPr="006462D2">
        <w:rPr>
          <w:rFonts w:hint="eastAsia"/>
          <w:lang w:eastAsia="zh-TW"/>
        </w:rPr>
        <w:t>金融業成為挪威強健的產業之一。</w:t>
      </w:r>
    </w:p>
    <w:p w14:paraId="09C40E00" w14:textId="6B31ABFC" w:rsidR="008D1D82" w:rsidRPr="006462D2" w:rsidRDefault="006B1847" w:rsidP="000E2791">
      <w:pPr>
        <w:ind w:firstLine="472"/>
        <w:rPr>
          <w:lang w:eastAsia="zh-TW"/>
        </w:rPr>
      </w:pPr>
      <w:r w:rsidRPr="006462D2">
        <w:rPr>
          <w:rFonts w:hint="eastAsia"/>
          <w:lang w:eastAsia="zh-TW"/>
        </w:rPr>
        <w:t>挪威</w:t>
      </w:r>
      <w:r w:rsidR="00144D7E" w:rsidRPr="006462D2">
        <w:rPr>
          <w:rFonts w:hint="eastAsia"/>
          <w:lang w:eastAsia="zh-TW"/>
        </w:rPr>
        <w:t>雖</w:t>
      </w:r>
      <w:r w:rsidRPr="006462D2">
        <w:rPr>
          <w:rFonts w:hint="eastAsia"/>
          <w:lang w:eastAsia="zh-TW"/>
        </w:rPr>
        <w:t>非歐盟會員國，但</w:t>
      </w:r>
      <w:r w:rsidR="00144D7E" w:rsidRPr="006462D2">
        <w:rPr>
          <w:rFonts w:hint="eastAsia"/>
          <w:lang w:eastAsia="zh-TW"/>
        </w:rPr>
        <w:t>一直以來致</w:t>
      </w:r>
      <w:r w:rsidRPr="006462D2">
        <w:rPr>
          <w:rFonts w:hint="eastAsia"/>
          <w:lang w:eastAsia="zh-TW"/>
        </w:rPr>
        <w:t>力</w:t>
      </w:r>
      <w:r w:rsidR="00144D7E" w:rsidRPr="006462D2">
        <w:rPr>
          <w:rFonts w:hint="eastAsia"/>
          <w:lang w:eastAsia="zh-TW"/>
        </w:rPr>
        <w:t>執行</w:t>
      </w:r>
      <w:r w:rsidRPr="006462D2">
        <w:rPr>
          <w:rFonts w:hint="eastAsia"/>
          <w:lang w:eastAsia="zh-TW"/>
        </w:rPr>
        <w:t>歐洲經濟區協定（</w:t>
      </w:r>
      <w:r w:rsidR="00144D7E" w:rsidRPr="006462D2">
        <w:rPr>
          <w:rFonts w:hint="eastAsia"/>
          <w:lang w:eastAsia="zh-TW"/>
        </w:rPr>
        <w:t>E</w:t>
      </w:r>
      <w:r w:rsidR="00144D7E" w:rsidRPr="006462D2">
        <w:rPr>
          <w:lang w:eastAsia="zh-TW"/>
        </w:rPr>
        <w:t>uropean Economic Area Agreement</w:t>
      </w:r>
      <w:r w:rsidR="00144D7E" w:rsidRPr="006462D2">
        <w:rPr>
          <w:rFonts w:hint="eastAsia"/>
          <w:lang w:eastAsia="zh-TW"/>
        </w:rPr>
        <w:t>）的</w:t>
      </w:r>
      <w:r w:rsidRPr="006462D2">
        <w:rPr>
          <w:rFonts w:hint="eastAsia"/>
          <w:lang w:eastAsia="zh-TW"/>
        </w:rPr>
        <w:t>金融業相關指令</w:t>
      </w:r>
      <w:r w:rsidR="00144D7E" w:rsidRPr="006462D2">
        <w:rPr>
          <w:rFonts w:hint="eastAsia"/>
          <w:lang w:eastAsia="zh-TW"/>
        </w:rPr>
        <w:t>，提供設立金融單位和提供金融服務的自由</w:t>
      </w:r>
      <w:r w:rsidR="00E661BD" w:rsidRPr="006462D2">
        <w:rPr>
          <w:rFonts w:hint="eastAsia"/>
          <w:lang w:eastAsia="zh-TW"/>
        </w:rPr>
        <w:t>度</w:t>
      </w:r>
      <w:r w:rsidR="00144D7E" w:rsidRPr="006462D2">
        <w:rPr>
          <w:rFonts w:hint="eastAsia"/>
          <w:lang w:eastAsia="zh-TW"/>
        </w:rPr>
        <w:t>。根據挪威法律，具備金流功能及提供信貸的金融機構均須持有銀行執照。目前關於挪威銀行業務所實施之主要法案是自</w:t>
      </w:r>
      <w:r w:rsidR="00144D7E" w:rsidRPr="006462D2">
        <w:rPr>
          <w:rFonts w:hint="eastAsia"/>
          <w:lang w:eastAsia="zh-TW"/>
        </w:rPr>
        <w:t>2016</w:t>
      </w:r>
      <w:r w:rsidR="00144D7E" w:rsidRPr="006462D2">
        <w:rPr>
          <w:rFonts w:hint="eastAsia"/>
          <w:lang w:eastAsia="zh-TW"/>
        </w:rPr>
        <w:t>年</w:t>
      </w:r>
      <w:r w:rsidR="00144D7E" w:rsidRPr="006462D2">
        <w:rPr>
          <w:rFonts w:hint="eastAsia"/>
          <w:lang w:eastAsia="zh-TW"/>
        </w:rPr>
        <w:t>1</w:t>
      </w:r>
      <w:r w:rsidR="00144D7E" w:rsidRPr="006462D2">
        <w:rPr>
          <w:rFonts w:hint="eastAsia"/>
          <w:lang w:eastAsia="zh-TW"/>
        </w:rPr>
        <w:t>月</w:t>
      </w:r>
      <w:r w:rsidR="00144D7E" w:rsidRPr="006462D2">
        <w:rPr>
          <w:rFonts w:hint="eastAsia"/>
          <w:lang w:eastAsia="zh-TW"/>
        </w:rPr>
        <w:t>1</w:t>
      </w:r>
      <w:r w:rsidR="00144D7E" w:rsidRPr="006462D2">
        <w:rPr>
          <w:rFonts w:hint="eastAsia"/>
          <w:lang w:eastAsia="zh-TW"/>
        </w:rPr>
        <w:t>日起生效的《金融擔保法》</w:t>
      </w:r>
      <w:r w:rsidR="00477F35" w:rsidRPr="006462D2">
        <w:rPr>
          <w:rFonts w:hint="eastAsia"/>
          <w:lang w:eastAsia="zh-TW"/>
        </w:rPr>
        <w:t>（</w:t>
      </w:r>
      <w:r w:rsidR="00144D7E" w:rsidRPr="006462D2">
        <w:rPr>
          <w:lang w:eastAsia="zh-TW"/>
        </w:rPr>
        <w:t>The Financial Undertakings Act</w:t>
      </w:r>
      <w:r w:rsidR="00477F35" w:rsidRPr="006462D2">
        <w:rPr>
          <w:rFonts w:hint="eastAsia"/>
          <w:lang w:eastAsia="zh-TW"/>
        </w:rPr>
        <w:t>）</w:t>
      </w:r>
      <w:r w:rsidR="0051237C" w:rsidRPr="006462D2">
        <w:rPr>
          <w:rFonts w:hint="eastAsia"/>
          <w:lang w:eastAsia="zh-TW"/>
        </w:rPr>
        <w:t>，主要管轄金融單位包括</w:t>
      </w:r>
      <w:r w:rsidR="00144D7E" w:rsidRPr="006462D2">
        <w:rPr>
          <w:rFonts w:hint="eastAsia"/>
          <w:lang w:eastAsia="zh-TW"/>
        </w:rPr>
        <w:t>信貸</w:t>
      </w:r>
      <w:r w:rsidR="0051237C" w:rsidRPr="006462D2">
        <w:rPr>
          <w:rFonts w:hint="eastAsia"/>
          <w:lang w:eastAsia="zh-TW"/>
        </w:rPr>
        <w:t>單位、</w:t>
      </w:r>
      <w:r w:rsidR="00144D7E" w:rsidRPr="006462D2">
        <w:rPr>
          <w:rFonts w:hint="eastAsia"/>
          <w:lang w:eastAsia="zh-TW"/>
        </w:rPr>
        <w:t>金融</w:t>
      </w:r>
      <w:r w:rsidR="0051237C" w:rsidRPr="006462D2">
        <w:rPr>
          <w:rFonts w:hint="eastAsia"/>
          <w:lang w:eastAsia="zh-TW"/>
        </w:rPr>
        <w:t>公司、</w:t>
      </w:r>
      <w:r w:rsidR="00144D7E" w:rsidRPr="006462D2">
        <w:rPr>
          <w:rFonts w:hint="eastAsia"/>
          <w:lang w:eastAsia="zh-TW"/>
        </w:rPr>
        <w:t>金融集團</w:t>
      </w:r>
      <w:r w:rsidR="0051237C" w:rsidRPr="006462D2">
        <w:rPr>
          <w:rFonts w:hint="eastAsia"/>
          <w:lang w:eastAsia="zh-TW"/>
        </w:rPr>
        <w:t>所轄之</w:t>
      </w:r>
      <w:r w:rsidR="00144D7E" w:rsidRPr="006462D2">
        <w:rPr>
          <w:rFonts w:hint="eastAsia"/>
          <w:lang w:eastAsia="zh-TW"/>
        </w:rPr>
        <w:t>控股公司</w:t>
      </w:r>
      <w:r w:rsidR="0051237C" w:rsidRPr="006462D2">
        <w:rPr>
          <w:rFonts w:hint="eastAsia"/>
          <w:lang w:eastAsia="zh-TW"/>
        </w:rPr>
        <w:t>、</w:t>
      </w:r>
      <w:r w:rsidR="00144D7E" w:rsidRPr="006462D2">
        <w:rPr>
          <w:rFonts w:hint="eastAsia"/>
          <w:lang w:eastAsia="zh-TW"/>
        </w:rPr>
        <w:t>支付</w:t>
      </w:r>
      <w:r w:rsidR="0051237C" w:rsidRPr="006462D2">
        <w:rPr>
          <w:rFonts w:hint="eastAsia"/>
          <w:lang w:eastAsia="zh-TW"/>
        </w:rPr>
        <w:t>企業、</w:t>
      </w:r>
      <w:r w:rsidR="00144D7E" w:rsidRPr="006462D2">
        <w:rPr>
          <w:rFonts w:hint="eastAsia"/>
          <w:lang w:eastAsia="zh-TW"/>
        </w:rPr>
        <w:t>電子貨幣</w:t>
      </w:r>
      <w:r w:rsidR="0051237C" w:rsidRPr="006462D2">
        <w:rPr>
          <w:rFonts w:hint="eastAsia"/>
          <w:lang w:eastAsia="zh-TW"/>
        </w:rPr>
        <w:t>企業、</w:t>
      </w:r>
      <w:r w:rsidR="00144D7E" w:rsidRPr="006462D2">
        <w:rPr>
          <w:rFonts w:hint="eastAsia"/>
          <w:lang w:eastAsia="zh-TW"/>
        </w:rPr>
        <w:t>保險和</w:t>
      </w:r>
      <w:r w:rsidR="0051237C" w:rsidRPr="006462D2">
        <w:rPr>
          <w:rFonts w:hint="eastAsia"/>
          <w:lang w:eastAsia="zh-TW"/>
        </w:rPr>
        <w:t>退休</w:t>
      </w:r>
      <w:r w:rsidR="00144D7E" w:rsidRPr="006462D2">
        <w:rPr>
          <w:rFonts w:hint="eastAsia"/>
          <w:lang w:eastAsia="zh-TW"/>
        </w:rPr>
        <w:t>金機構</w:t>
      </w:r>
      <w:r w:rsidR="0051237C" w:rsidRPr="006462D2">
        <w:rPr>
          <w:rFonts w:hint="eastAsia"/>
          <w:lang w:eastAsia="zh-TW"/>
        </w:rPr>
        <w:t>等</w:t>
      </w:r>
      <w:r w:rsidRPr="006462D2">
        <w:rPr>
          <w:rFonts w:hint="eastAsia"/>
          <w:lang w:eastAsia="zh-TW"/>
        </w:rPr>
        <w:t>。</w:t>
      </w:r>
    </w:p>
    <w:p w14:paraId="4159CAE7" w14:textId="77777777" w:rsidR="00B418E9" w:rsidRPr="006462D2" w:rsidRDefault="008D1D82" w:rsidP="00256AB8">
      <w:pPr>
        <w:pStyle w:val="a4"/>
        <w:pageBreakBefore/>
      </w:pPr>
      <w:r w:rsidRPr="006462D2">
        <w:rPr>
          <w:rFonts w:hint="eastAsia"/>
        </w:rPr>
        <w:t>三、</w:t>
      </w:r>
      <w:r w:rsidR="00B418E9" w:rsidRPr="006462D2">
        <w:rPr>
          <w:rFonts w:hint="eastAsia"/>
        </w:rPr>
        <w:t>匯</w:t>
      </w:r>
      <w:r w:rsidRPr="006462D2">
        <w:rPr>
          <w:rFonts w:hint="eastAsia"/>
        </w:rPr>
        <w:t>兌</w:t>
      </w:r>
    </w:p>
    <w:p w14:paraId="2CC9C80A" w14:textId="47AD6B6C" w:rsidR="00AF1D28" w:rsidRPr="006462D2" w:rsidRDefault="006E21E8" w:rsidP="00506BE4">
      <w:pPr>
        <w:ind w:firstLine="472"/>
        <w:rPr>
          <w:lang w:eastAsia="zh-TW"/>
        </w:rPr>
      </w:pPr>
      <w:r w:rsidRPr="006462D2">
        <w:rPr>
          <w:rFonts w:hint="eastAsia"/>
          <w:lang w:eastAsia="zh-TW"/>
        </w:rPr>
        <w:t>挪威並未加入歐盟</w:t>
      </w:r>
      <w:r w:rsidR="00C80BF4" w:rsidRPr="006462D2">
        <w:rPr>
          <w:rFonts w:hint="eastAsia"/>
          <w:lang w:eastAsia="zh-TW"/>
        </w:rPr>
        <w:t>或歐元</w:t>
      </w:r>
      <w:r w:rsidRPr="006462D2">
        <w:rPr>
          <w:rFonts w:hint="eastAsia"/>
          <w:lang w:eastAsia="zh-TW"/>
        </w:rPr>
        <w:t>，</w:t>
      </w:r>
      <w:r w:rsidR="00C80BF4" w:rsidRPr="006462D2">
        <w:rPr>
          <w:rFonts w:hint="eastAsia"/>
          <w:lang w:eastAsia="zh-TW"/>
        </w:rPr>
        <w:t>持續</w:t>
      </w:r>
      <w:r w:rsidR="00AA7D9E" w:rsidRPr="006462D2">
        <w:rPr>
          <w:rFonts w:hint="eastAsia"/>
          <w:lang w:eastAsia="zh-TW"/>
        </w:rPr>
        <w:t>擁有</w:t>
      </w:r>
      <w:r w:rsidRPr="006462D2">
        <w:rPr>
          <w:rFonts w:hint="eastAsia"/>
          <w:lang w:eastAsia="zh-TW"/>
        </w:rPr>
        <w:t>挪威克朗，</w:t>
      </w:r>
      <w:r w:rsidR="00EC7BD6" w:rsidRPr="006462D2">
        <w:rPr>
          <w:rFonts w:hint="eastAsia"/>
          <w:lang w:eastAsia="zh-TW"/>
        </w:rPr>
        <w:t>受到國際情勢影響，挪威克朗小幅貶值，</w:t>
      </w:r>
      <w:r w:rsidRPr="006462D2">
        <w:rPr>
          <w:rFonts w:hint="eastAsia"/>
          <w:lang w:eastAsia="zh-TW"/>
        </w:rPr>
        <w:t>匯兌美元為</w:t>
      </w:r>
      <w:r w:rsidRPr="006462D2">
        <w:rPr>
          <w:rFonts w:hint="eastAsia"/>
          <w:lang w:eastAsia="zh-TW"/>
        </w:rPr>
        <w:t>1</w:t>
      </w:r>
      <w:r w:rsidRPr="006462D2">
        <w:rPr>
          <w:rFonts w:hint="eastAsia"/>
          <w:lang w:eastAsia="zh-TW"/>
        </w:rPr>
        <w:t>美元</w:t>
      </w:r>
      <w:r w:rsidRPr="006462D2">
        <w:rPr>
          <w:lang w:eastAsia="zh-TW"/>
        </w:rPr>
        <w:t>：</w:t>
      </w:r>
      <w:r w:rsidR="00EC7BD6" w:rsidRPr="006462D2">
        <w:rPr>
          <w:rFonts w:hint="eastAsia"/>
          <w:lang w:eastAsia="zh-TW"/>
        </w:rPr>
        <w:t>10</w:t>
      </w:r>
      <w:r w:rsidRPr="006462D2">
        <w:rPr>
          <w:rFonts w:hint="eastAsia"/>
          <w:lang w:eastAsia="zh-TW"/>
        </w:rPr>
        <w:t>.</w:t>
      </w:r>
      <w:r w:rsidR="00C80BF4" w:rsidRPr="006462D2">
        <w:rPr>
          <w:rFonts w:hint="eastAsia"/>
          <w:lang w:eastAsia="zh-TW"/>
        </w:rPr>
        <w:t>8</w:t>
      </w:r>
      <w:r w:rsidR="00EC7BD6" w:rsidRPr="006462D2">
        <w:rPr>
          <w:rFonts w:hint="eastAsia"/>
          <w:lang w:eastAsia="zh-TW"/>
        </w:rPr>
        <w:t>82</w:t>
      </w:r>
      <w:r w:rsidRPr="006462D2">
        <w:rPr>
          <w:rFonts w:hint="eastAsia"/>
          <w:lang w:eastAsia="zh-TW"/>
        </w:rPr>
        <w:t>挪威克朗</w:t>
      </w:r>
      <w:r w:rsidR="00790274" w:rsidRPr="006462D2">
        <w:rPr>
          <w:rFonts w:hint="eastAsia"/>
          <w:lang w:eastAsia="zh-TW"/>
        </w:rPr>
        <w:t>（</w:t>
      </w:r>
      <w:r w:rsidRPr="006462D2">
        <w:rPr>
          <w:rFonts w:hint="eastAsia"/>
          <w:lang w:eastAsia="zh-TW"/>
        </w:rPr>
        <w:t>20</w:t>
      </w:r>
      <w:r w:rsidR="00AA7D9E" w:rsidRPr="006462D2">
        <w:rPr>
          <w:rFonts w:hint="eastAsia"/>
          <w:lang w:eastAsia="zh-TW"/>
        </w:rPr>
        <w:t>2</w:t>
      </w:r>
      <w:r w:rsidR="00EC7BD6" w:rsidRPr="006462D2">
        <w:rPr>
          <w:rFonts w:hint="eastAsia"/>
          <w:lang w:eastAsia="zh-TW"/>
        </w:rPr>
        <w:t>3</w:t>
      </w:r>
      <w:r w:rsidRPr="006462D2">
        <w:rPr>
          <w:rFonts w:hint="eastAsia"/>
          <w:lang w:eastAsia="zh-TW"/>
        </w:rPr>
        <w:t>.0</w:t>
      </w:r>
      <w:r w:rsidR="00C80BF4" w:rsidRPr="006462D2">
        <w:rPr>
          <w:rFonts w:hint="eastAsia"/>
          <w:lang w:eastAsia="zh-TW"/>
        </w:rPr>
        <w:t>5</w:t>
      </w:r>
      <w:r w:rsidRPr="006462D2">
        <w:rPr>
          <w:rFonts w:hint="eastAsia"/>
          <w:lang w:eastAsia="zh-TW"/>
        </w:rPr>
        <w:t>.</w:t>
      </w:r>
      <w:r w:rsidR="00EC7BD6" w:rsidRPr="006462D2">
        <w:rPr>
          <w:rFonts w:hint="eastAsia"/>
          <w:lang w:eastAsia="zh-TW"/>
        </w:rPr>
        <w:t>22</w:t>
      </w:r>
      <w:r w:rsidR="00790274" w:rsidRPr="006462D2">
        <w:rPr>
          <w:rFonts w:hint="eastAsia"/>
          <w:lang w:eastAsia="zh-TW"/>
        </w:rPr>
        <w:t>）</w:t>
      </w:r>
      <w:r w:rsidRPr="006462D2">
        <w:rPr>
          <w:rFonts w:hint="eastAsia"/>
          <w:lang w:eastAsia="zh-TW"/>
        </w:rPr>
        <w:t>。</w:t>
      </w:r>
      <w:r w:rsidR="00EC7BD6" w:rsidRPr="006462D2">
        <w:rPr>
          <w:rFonts w:hint="eastAsia"/>
          <w:lang w:eastAsia="zh-TW"/>
        </w:rPr>
        <w:t>挪威央行曾</w:t>
      </w:r>
      <w:r w:rsidR="00AA7D9E" w:rsidRPr="006462D2">
        <w:rPr>
          <w:rFonts w:hint="eastAsia"/>
          <w:lang w:eastAsia="zh-TW"/>
        </w:rPr>
        <w:t>因</w:t>
      </w:r>
      <w:r w:rsidRPr="006462D2">
        <w:rPr>
          <w:rFonts w:hint="eastAsia"/>
          <w:lang w:eastAsia="zh-TW"/>
        </w:rPr>
        <w:t>油價下跌影響挪威經濟，</w:t>
      </w:r>
      <w:r w:rsidR="00EC7BD6" w:rsidRPr="006462D2">
        <w:rPr>
          <w:rFonts w:hint="eastAsia"/>
          <w:lang w:eastAsia="zh-TW"/>
        </w:rPr>
        <w:t>於</w:t>
      </w:r>
      <w:r w:rsidRPr="006462D2">
        <w:rPr>
          <w:rFonts w:hint="eastAsia"/>
          <w:lang w:eastAsia="zh-TW"/>
        </w:rPr>
        <w:t>2016</w:t>
      </w:r>
      <w:r w:rsidRPr="006462D2">
        <w:rPr>
          <w:rFonts w:hint="eastAsia"/>
          <w:lang w:eastAsia="zh-TW"/>
        </w:rPr>
        <w:t>年</w:t>
      </w:r>
      <w:r w:rsidR="00AA7D9E" w:rsidRPr="006462D2">
        <w:rPr>
          <w:rFonts w:hint="eastAsia"/>
          <w:lang w:eastAsia="zh-TW"/>
        </w:rPr>
        <w:t>調降</w:t>
      </w:r>
      <w:r w:rsidRPr="006462D2">
        <w:rPr>
          <w:rFonts w:hint="eastAsia"/>
          <w:lang w:eastAsia="zh-TW"/>
        </w:rPr>
        <w:t>利率到</w:t>
      </w:r>
      <w:r w:rsidRPr="006462D2">
        <w:rPr>
          <w:rFonts w:hint="eastAsia"/>
          <w:lang w:eastAsia="zh-TW"/>
        </w:rPr>
        <w:t>0.5%</w:t>
      </w:r>
      <w:r w:rsidRPr="006462D2">
        <w:rPr>
          <w:rFonts w:hint="eastAsia"/>
          <w:lang w:eastAsia="zh-TW"/>
        </w:rPr>
        <w:t>，</w:t>
      </w:r>
      <w:r w:rsidR="00AA7D9E" w:rsidRPr="006462D2">
        <w:rPr>
          <w:rFonts w:hint="eastAsia"/>
          <w:lang w:eastAsia="zh-TW"/>
        </w:rPr>
        <w:t>後</w:t>
      </w:r>
      <w:r w:rsidR="00EC7BD6" w:rsidRPr="006462D2">
        <w:rPr>
          <w:rFonts w:hint="eastAsia"/>
          <w:lang w:eastAsia="zh-TW"/>
        </w:rPr>
        <w:t>雖</w:t>
      </w:r>
      <w:r w:rsidR="005C6B54" w:rsidRPr="006462D2">
        <w:rPr>
          <w:rFonts w:hint="eastAsia"/>
          <w:lang w:eastAsia="zh-TW"/>
        </w:rPr>
        <w:t>因</w:t>
      </w:r>
      <w:r w:rsidR="00C852F3" w:rsidRPr="006462D2">
        <w:rPr>
          <w:rFonts w:hint="eastAsia"/>
          <w:lang w:eastAsia="zh-TW"/>
        </w:rPr>
        <w:t>挪威經濟回穩，</w:t>
      </w:r>
      <w:r w:rsidR="00AA7D9E" w:rsidRPr="006462D2">
        <w:rPr>
          <w:rFonts w:hint="eastAsia"/>
          <w:lang w:eastAsia="zh-TW"/>
        </w:rPr>
        <w:t>2019</w:t>
      </w:r>
      <w:r w:rsidR="00AA7D9E" w:rsidRPr="006462D2">
        <w:rPr>
          <w:rFonts w:hint="eastAsia"/>
          <w:lang w:eastAsia="zh-TW"/>
        </w:rPr>
        <w:t>年年底</w:t>
      </w:r>
      <w:r w:rsidR="00EC7BD6" w:rsidRPr="006462D2">
        <w:rPr>
          <w:rFonts w:hint="eastAsia"/>
          <w:lang w:eastAsia="zh-TW"/>
        </w:rPr>
        <w:t>利率</w:t>
      </w:r>
      <w:r w:rsidR="00C852F3" w:rsidRPr="006462D2">
        <w:rPr>
          <w:rFonts w:hint="eastAsia"/>
          <w:lang w:eastAsia="zh-TW"/>
        </w:rPr>
        <w:t>調</w:t>
      </w:r>
      <w:r w:rsidR="00EC7BD6" w:rsidRPr="006462D2">
        <w:rPr>
          <w:rFonts w:hint="eastAsia"/>
          <w:lang w:eastAsia="zh-TW"/>
        </w:rPr>
        <w:t>回</w:t>
      </w:r>
      <w:r w:rsidR="005C6B54" w:rsidRPr="006462D2">
        <w:rPr>
          <w:rFonts w:hint="eastAsia"/>
          <w:lang w:eastAsia="zh-TW"/>
        </w:rPr>
        <w:t>至</w:t>
      </w:r>
      <w:r w:rsidR="00C852F3" w:rsidRPr="006462D2">
        <w:rPr>
          <w:lang w:eastAsia="zh-TW"/>
        </w:rPr>
        <w:t>1.0</w:t>
      </w:r>
      <w:r w:rsidRPr="006462D2">
        <w:rPr>
          <w:rFonts w:hint="eastAsia"/>
          <w:lang w:eastAsia="zh-TW"/>
        </w:rPr>
        <w:t>%</w:t>
      </w:r>
      <w:r w:rsidR="00C80BF4" w:rsidRPr="006462D2">
        <w:rPr>
          <w:rFonts w:hint="eastAsia"/>
          <w:lang w:eastAsia="zh-TW"/>
        </w:rPr>
        <w:t>，</w:t>
      </w:r>
      <w:r w:rsidR="005C6B54" w:rsidRPr="006462D2">
        <w:rPr>
          <w:rFonts w:hint="eastAsia"/>
          <w:lang w:eastAsia="zh-TW"/>
        </w:rPr>
        <w:t>但</w:t>
      </w:r>
      <w:r w:rsidR="005C6B54" w:rsidRPr="006462D2">
        <w:rPr>
          <w:rFonts w:hint="eastAsia"/>
          <w:lang w:eastAsia="zh-TW"/>
        </w:rPr>
        <w:t>2020</w:t>
      </w:r>
      <w:r w:rsidR="005C6B54" w:rsidRPr="006462D2">
        <w:rPr>
          <w:rFonts w:hint="eastAsia"/>
          <w:lang w:eastAsia="zh-TW"/>
        </w:rPr>
        <w:t>年</w:t>
      </w:r>
      <w:r w:rsidR="00C80BF4" w:rsidRPr="006462D2">
        <w:rPr>
          <w:rFonts w:hint="eastAsia"/>
          <w:lang w:eastAsia="zh-TW"/>
        </w:rPr>
        <w:t>因</w:t>
      </w:r>
      <w:r w:rsidR="00477F35" w:rsidRPr="006462D2">
        <w:rPr>
          <w:rFonts w:hint="eastAsia"/>
          <w:lang w:eastAsia="zh-TW"/>
        </w:rPr>
        <w:t>「嚴重特殊傳染性肺炎」（</w:t>
      </w:r>
      <w:r w:rsidR="00477F35" w:rsidRPr="006462D2">
        <w:rPr>
          <w:rFonts w:hint="eastAsia"/>
          <w:lang w:eastAsia="zh-TW"/>
        </w:rPr>
        <w:t>COVID-19</w:t>
      </w:r>
      <w:r w:rsidR="00477F35" w:rsidRPr="006462D2">
        <w:rPr>
          <w:rFonts w:hint="eastAsia"/>
          <w:lang w:eastAsia="zh-TW"/>
        </w:rPr>
        <w:t>）</w:t>
      </w:r>
      <w:r w:rsidR="00C80BF4" w:rsidRPr="006462D2">
        <w:rPr>
          <w:rFonts w:hint="eastAsia"/>
          <w:lang w:eastAsia="zh-TW"/>
        </w:rPr>
        <w:t>疫情</w:t>
      </w:r>
      <w:r w:rsidR="00EC7BD6" w:rsidRPr="006462D2">
        <w:rPr>
          <w:rFonts w:hint="eastAsia"/>
          <w:lang w:eastAsia="zh-TW"/>
        </w:rPr>
        <w:t>衝擊</w:t>
      </w:r>
      <w:r w:rsidR="00C80BF4" w:rsidRPr="006462D2">
        <w:rPr>
          <w:rFonts w:hint="eastAsia"/>
          <w:lang w:eastAsia="zh-TW"/>
        </w:rPr>
        <w:t>，再度</w:t>
      </w:r>
      <w:r w:rsidR="00AA7D9E" w:rsidRPr="006462D2">
        <w:rPr>
          <w:rFonts w:hint="eastAsia"/>
          <w:lang w:eastAsia="zh-TW"/>
        </w:rPr>
        <w:t>調降至</w:t>
      </w:r>
      <w:r w:rsidR="00AA7D9E" w:rsidRPr="006462D2">
        <w:rPr>
          <w:rFonts w:hint="eastAsia"/>
          <w:lang w:eastAsia="zh-TW"/>
        </w:rPr>
        <w:t>0.25%</w:t>
      </w:r>
      <w:r w:rsidR="007168F1" w:rsidRPr="006462D2">
        <w:rPr>
          <w:rFonts w:hint="eastAsia"/>
          <w:lang w:eastAsia="zh-TW"/>
        </w:rPr>
        <w:t>、</w:t>
      </w:r>
      <w:r w:rsidR="007168F1" w:rsidRPr="006462D2">
        <w:rPr>
          <w:rFonts w:hint="eastAsia"/>
          <w:lang w:eastAsia="zh-TW"/>
        </w:rPr>
        <w:t>0.00%</w:t>
      </w:r>
      <w:r w:rsidR="00AA7D9E" w:rsidRPr="006462D2">
        <w:rPr>
          <w:rFonts w:hint="eastAsia"/>
          <w:lang w:eastAsia="zh-TW"/>
        </w:rPr>
        <w:t>。</w:t>
      </w:r>
      <w:r w:rsidR="00EC7BD6" w:rsidRPr="006462D2">
        <w:rPr>
          <w:rFonts w:hint="eastAsia"/>
          <w:lang w:eastAsia="zh-TW"/>
        </w:rPr>
        <w:t>直至</w:t>
      </w:r>
      <w:r w:rsidR="00C80BF4" w:rsidRPr="006462D2">
        <w:rPr>
          <w:rFonts w:hint="eastAsia"/>
          <w:lang w:eastAsia="zh-TW"/>
        </w:rPr>
        <w:t>2021</w:t>
      </w:r>
      <w:r w:rsidR="00C80BF4" w:rsidRPr="006462D2">
        <w:rPr>
          <w:rFonts w:hint="eastAsia"/>
          <w:lang w:eastAsia="zh-TW"/>
        </w:rPr>
        <w:t>年</w:t>
      </w:r>
      <w:r w:rsidR="007168F1" w:rsidRPr="006462D2">
        <w:rPr>
          <w:rFonts w:hint="eastAsia"/>
          <w:lang w:eastAsia="zh-TW"/>
        </w:rPr>
        <w:t>下半年</w:t>
      </w:r>
      <w:r w:rsidR="00C80BF4" w:rsidRPr="006462D2">
        <w:rPr>
          <w:rFonts w:hint="eastAsia"/>
          <w:lang w:eastAsia="zh-TW"/>
        </w:rPr>
        <w:t>因全球經濟</w:t>
      </w:r>
      <w:r w:rsidR="00FC5D36" w:rsidRPr="006462D2">
        <w:rPr>
          <w:rFonts w:hint="eastAsia"/>
          <w:lang w:eastAsia="zh-TW"/>
        </w:rPr>
        <w:t>逐漸</w:t>
      </w:r>
      <w:r w:rsidR="00C80BF4" w:rsidRPr="006462D2">
        <w:rPr>
          <w:rFonts w:hint="eastAsia"/>
          <w:lang w:eastAsia="zh-TW"/>
        </w:rPr>
        <w:t>回溫及能源需求，</w:t>
      </w:r>
      <w:r w:rsidR="00FC5D36" w:rsidRPr="006462D2">
        <w:rPr>
          <w:rFonts w:hint="eastAsia"/>
          <w:lang w:eastAsia="zh-TW"/>
        </w:rPr>
        <w:t>帶動</w:t>
      </w:r>
      <w:r w:rsidR="00C80BF4" w:rsidRPr="006462D2">
        <w:rPr>
          <w:rFonts w:hint="eastAsia"/>
          <w:lang w:eastAsia="zh-TW"/>
        </w:rPr>
        <w:t>挪威出口業大幅成長，</w:t>
      </w:r>
      <w:r w:rsidR="00EC7BD6" w:rsidRPr="006462D2">
        <w:rPr>
          <w:rFonts w:hint="eastAsia"/>
          <w:lang w:eastAsia="zh-TW"/>
        </w:rPr>
        <w:t>挪威央行因挪威經濟強勢復甦，於</w:t>
      </w:r>
      <w:r w:rsidR="00EC7BD6" w:rsidRPr="006462D2">
        <w:rPr>
          <w:rFonts w:hint="eastAsia"/>
          <w:lang w:eastAsia="zh-TW"/>
        </w:rPr>
        <w:t>2022</w:t>
      </w:r>
      <w:r w:rsidR="00EC7BD6" w:rsidRPr="006462D2">
        <w:rPr>
          <w:rFonts w:hint="eastAsia"/>
          <w:lang w:eastAsia="zh-TW"/>
        </w:rPr>
        <w:t>年年初，先調升利息至</w:t>
      </w:r>
      <w:r w:rsidR="00EC7BD6" w:rsidRPr="006462D2">
        <w:rPr>
          <w:rFonts w:hint="eastAsia"/>
          <w:lang w:eastAsia="zh-TW"/>
        </w:rPr>
        <w:t>0.75%</w:t>
      </w:r>
      <w:r w:rsidR="00EC7BD6" w:rsidRPr="006462D2">
        <w:rPr>
          <w:rFonts w:hint="eastAsia"/>
          <w:lang w:eastAsia="zh-TW"/>
        </w:rPr>
        <w:t>；後受俄烏戰爭導致通貨膨脹高漲影響，該央行自</w:t>
      </w:r>
      <w:r w:rsidR="00EC7BD6" w:rsidRPr="006462D2">
        <w:rPr>
          <w:rFonts w:hint="eastAsia"/>
          <w:lang w:eastAsia="zh-TW"/>
        </w:rPr>
        <w:t>7</w:t>
      </w:r>
      <w:r w:rsidR="00EC7BD6" w:rsidRPr="006462D2">
        <w:rPr>
          <w:rFonts w:hint="eastAsia"/>
          <w:lang w:eastAsia="zh-TW"/>
        </w:rPr>
        <w:t>月以來已數度升息至</w:t>
      </w:r>
      <w:r w:rsidR="00EC7BD6" w:rsidRPr="006462D2">
        <w:rPr>
          <w:rFonts w:hint="eastAsia"/>
          <w:lang w:eastAsia="zh-TW"/>
        </w:rPr>
        <w:t>2023</w:t>
      </w:r>
      <w:r w:rsidR="00EC7BD6" w:rsidRPr="006462D2">
        <w:rPr>
          <w:rFonts w:hint="eastAsia"/>
          <w:lang w:eastAsia="zh-TW"/>
        </w:rPr>
        <w:t>年</w:t>
      </w:r>
      <w:r w:rsidR="00EC7BD6" w:rsidRPr="006462D2">
        <w:rPr>
          <w:rFonts w:hint="eastAsia"/>
          <w:lang w:eastAsia="zh-TW"/>
        </w:rPr>
        <w:t>5</w:t>
      </w:r>
      <w:r w:rsidR="00EC7BD6" w:rsidRPr="006462D2">
        <w:rPr>
          <w:rFonts w:hint="eastAsia"/>
          <w:lang w:eastAsia="zh-TW"/>
        </w:rPr>
        <w:t>月的</w:t>
      </w:r>
      <w:r w:rsidR="00EC7BD6" w:rsidRPr="006462D2">
        <w:rPr>
          <w:rFonts w:hint="eastAsia"/>
          <w:lang w:eastAsia="zh-TW"/>
        </w:rPr>
        <w:t>3.25%</w:t>
      </w:r>
      <w:r w:rsidR="00EC7BD6" w:rsidRPr="006462D2">
        <w:rPr>
          <w:rFonts w:hint="eastAsia"/>
          <w:lang w:eastAsia="zh-TW"/>
        </w:rPr>
        <w:t>。</w:t>
      </w:r>
    </w:p>
    <w:p w14:paraId="540BE7C5" w14:textId="77777777" w:rsidR="003E0BC3" w:rsidRPr="006462D2" w:rsidRDefault="00C80BF4" w:rsidP="00506BE4">
      <w:pPr>
        <w:ind w:firstLine="472"/>
        <w:rPr>
          <w:lang w:eastAsia="zh-TW"/>
        </w:rPr>
      </w:pPr>
      <w:r w:rsidRPr="006462D2">
        <w:rPr>
          <w:rFonts w:hint="eastAsia"/>
          <w:lang w:eastAsia="zh-TW"/>
        </w:rPr>
        <w:t>挪威中央銀行訂定外匯法規管理</w:t>
      </w:r>
      <w:r w:rsidR="00B418E9" w:rsidRPr="006462D2">
        <w:rPr>
          <w:rFonts w:hint="eastAsia"/>
          <w:lang w:eastAsia="zh-TW"/>
        </w:rPr>
        <w:t>，基本上所有的貨幣和資本交易</w:t>
      </w:r>
      <w:r w:rsidRPr="006462D2">
        <w:rPr>
          <w:rFonts w:hint="eastAsia"/>
          <w:lang w:eastAsia="zh-TW"/>
        </w:rPr>
        <w:t>均</w:t>
      </w:r>
      <w:r w:rsidR="00B418E9" w:rsidRPr="006462D2">
        <w:rPr>
          <w:rFonts w:hint="eastAsia"/>
          <w:lang w:eastAsia="zh-TW"/>
        </w:rPr>
        <w:t>可</w:t>
      </w:r>
      <w:r w:rsidRPr="006462D2">
        <w:rPr>
          <w:rFonts w:hint="eastAsia"/>
          <w:lang w:eastAsia="zh-TW"/>
        </w:rPr>
        <w:t>透過由挪威央行和相關法規指定之外匯銀行或外匯代理商自由進行，</w:t>
      </w:r>
      <w:r w:rsidR="00B418E9" w:rsidRPr="006462D2">
        <w:rPr>
          <w:rFonts w:hint="eastAsia"/>
          <w:lang w:eastAsia="zh-TW"/>
        </w:rPr>
        <w:t>任何</w:t>
      </w:r>
      <w:r w:rsidRPr="006462D2">
        <w:rPr>
          <w:rFonts w:hint="eastAsia"/>
          <w:lang w:eastAsia="zh-TW"/>
        </w:rPr>
        <w:t>私下外匯交易皆為非法</w:t>
      </w:r>
      <w:r w:rsidR="00B418E9" w:rsidRPr="006462D2">
        <w:rPr>
          <w:rFonts w:hint="eastAsia"/>
          <w:lang w:eastAsia="zh-TW"/>
        </w:rPr>
        <w:t>。在國外開戶的挪威</w:t>
      </w:r>
      <w:r w:rsidR="00226534" w:rsidRPr="006462D2">
        <w:rPr>
          <w:rFonts w:hint="eastAsia"/>
          <w:lang w:eastAsia="zh-TW"/>
        </w:rPr>
        <w:t>居</w:t>
      </w:r>
      <w:r w:rsidR="00B418E9" w:rsidRPr="006462D2">
        <w:rPr>
          <w:rFonts w:hint="eastAsia"/>
          <w:lang w:eastAsia="zh-TW"/>
        </w:rPr>
        <w:t>民或企業，須</w:t>
      </w:r>
      <w:r w:rsidR="00226534" w:rsidRPr="006462D2">
        <w:rPr>
          <w:rFonts w:hint="eastAsia"/>
          <w:lang w:eastAsia="zh-TW"/>
        </w:rPr>
        <w:t>申報</w:t>
      </w:r>
      <w:r w:rsidR="00B418E9" w:rsidRPr="006462D2">
        <w:rPr>
          <w:rFonts w:hint="eastAsia"/>
          <w:lang w:eastAsia="zh-TW"/>
        </w:rPr>
        <w:t>國外銀行帳戶之相關資料。出入境挪威者，每單次可攜帶超過總額</w:t>
      </w:r>
      <w:r w:rsidR="00B418E9" w:rsidRPr="006462D2">
        <w:rPr>
          <w:rFonts w:hint="eastAsia"/>
          <w:lang w:eastAsia="zh-TW"/>
        </w:rPr>
        <w:t>2</w:t>
      </w:r>
      <w:r w:rsidR="00B418E9" w:rsidRPr="006462D2">
        <w:rPr>
          <w:rFonts w:hint="eastAsia"/>
          <w:lang w:eastAsia="zh-TW"/>
        </w:rPr>
        <w:t>萬</w:t>
      </w:r>
      <w:r w:rsidR="00B418E9" w:rsidRPr="006462D2">
        <w:rPr>
          <w:rFonts w:hint="eastAsia"/>
          <w:lang w:eastAsia="zh-TW"/>
        </w:rPr>
        <w:t>5</w:t>
      </w:r>
      <w:r w:rsidR="00DD75DD" w:rsidRPr="006462D2">
        <w:rPr>
          <w:rFonts w:hint="eastAsia"/>
          <w:lang w:eastAsia="zh-TW"/>
        </w:rPr>
        <w:t>,000</w:t>
      </w:r>
      <w:r w:rsidR="00B418E9" w:rsidRPr="006462D2">
        <w:rPr>
          <w:rFonts w:hint="eastAsia"/>
          <w:lang w:eastAsia="zh-TW"/>
        </w:rPr>
        <w:t>挪威克朗</w:t>
      </w:r>
      <w:r w:rsidR="00226534" w:rsidRPr="006462D2">
        <w:rPr>
          <w:rFonts w:hint="eastAsia"/>
          <w:lang w:eastAsia="zh-TW"/>
        </w:rPr>
        <w:t>，但必須申報；遭查知之未申報者，將課以所攜帶金額之</w:t>
      </w:r>
      <w:r w:rsidR="00226534" w:rsidRPr="006462D2">
        <w:rPr>
          <w:rFonts w:hint="eastAsia"/>
          <w:lang w:eastAsia="zh-TW"/>
        </w:rPr>
        <w:t>20%</w:t>
      </w:r>
      <w:r w:rsidR="00226534" w:rsidRPr="006462D2">
        <w:rPr>
          <w:rFonts w:hint="eastAsia"/>
          <w:lang w:eastAsia="zh-TW"/>
        </w:rPr>
        <w:t>罰鍰</w:t>
      </w:r>
      <w:r w:rsidR="00B418E9" w:rsidRPr="006462D2">
        <w:rPr>
          <w:rFonts w:hint="eastAsia"/>
          <w:lang w:eastAsia="zh-TW"/>
        </w:rPr>
        <w:t>。</w:t>
      </w:r>
    </w:p>
    <w:p w14:paraId="67C75CFC" w14:textId="66B5829C" w:rsidR="00506BE4" w:rsidRPr="006462D2" w:rsidRDefault="00256B00" w:rsidP="00774444">
      <w:pPr>
        <w:ind w:firstLine="472"/>
        <w:rPr>
          <w:lang w:eastAsia="zh-TW"/>
        </w:rPr>
      </w:pPr>
      <w:r w:rsidRPr="006462D2">
        <w:rPr>
          <w:rFonts w:hint="eastAsia"/>
          <w:lang w:eastAsia="zh-TW"/>
        </w:rPr>
        <w:t>原油為</w:t>
      </w:r>
      <w:r w:rsidR="008D1D82" w:rsidRPr="006462D2">
        <w:rPr>
          <w:rFonts w:hint="eastAsia"/>
          <w:lang w:eastAsia="zh-TW"/>
        </w:rPr>
        <w:t>挪威</w:t>
      </w:r>
      <w:r w:rsidRPr="006462D2">
        <w:rPr>
          <w:rFonts w:hint="eastAsia"/>
          <w:lang w:eastAsia="zh-TW"/>
        </w:rPr>
        <w:t>的主要產業，</w:t>
      </w:r>
      <w:r w:rsidR="009F56B9" w:rsidRPr="006462D2">
        <w:rPr>
          <w:rFonts w:hint="eastAsia"/>
          <w:lang w:eastAsia="zh-TW"/>
        </w:rPr>
        <w:t>致使挪威經濟和國際收支隨</w:t>
      </w:r>
      <w:r w:rsidRPr="006462D2">
        <w:rPr>
          <w:rFonts w:hint="eastAsia"/>
          <w:lang w:eastAsia="zh-TW"/>
        </w:rPr>
        <w:t>著油價漲跌</w:t>
      </w:r>
      <w:r w:rsidR="009F56B9" w:rsidRPr="006462D2">
        <w:rPr>
          <w:rFonts w:hint="eastAsia"/>
          <w:lang w:eastAsia="zh-TW"/>
        </w:rPr>
        <w:t>而</w:t>
      </w:r>
      <w:r w:rsidRPr="006462D2">
        <w:rPr>
          <w:rFonts w:hint="eastAsia"/>
          <w:lang w:eastAsia="zh-TW"/>
        </w:rPr>
        <w:t>變動。</w:t>
      </w:r>
      <w:r w:rsidR="00AF1D28" w:rsidRPr="006462D2">
        <w:rPr>
          <w:rFonts w:hint="eastAsia"/>
          <w:lang w:eastAsia="zh-TW"/>
        </w:rPr>
        <w:t>根據挪威統計局的</w:t>
      </w:r>
      <w:r w:rsidRPr="006462D2">
        <w:rPr>
          <w:rFonts w:hint="eastAsia"/>
          <w:lang w:eastAsia="zh-TW"/>
        </w:rPr>
        <w:t>統計數字顯示，挪威國際收支在</w:t>
      </w:r>
      <w:r w:rsidRPr="006462D2">
        <w:rPr>
          <w:rFonts w:hint="eastAsia"/>
          <w:lang w:eastAsia="zh-TW"/>
        </w:rPr>
        <w:t>2012</w:t>
      </w:r>
      <w:r w:rsidRPr="006462D2">
        <w:rPr>
          <w:rFonts w:hint="eastAsia"/>
          <w:lang w:eastAsia="zh-TW"/>
        </w:rPr>
        <w:t>年來到最高點，達</w:t>
      </w:r>
      <w:r w:rsidR="00AF1D28" w:rsidRPr="006462D2">
        <w:rPr>
          <w:rFonts w:hint="eastAsia"/>
          <w:lang w:eastAsia="zh-TW"/>
        </w:rPr>
        <w:t>3</w:t>
      </w:r>
      <w:r w:rsidR="00AF1D28" w:rsidRPr="006462D2">
        <w:rPr>
          <w:lang w:eastAsia="zh-TW"/>
        </w:rPr>
        <w:t>,</w:t>
      </w:r>
      <w:r w:rsidR="00AF1D28" w:rsidRPr="006462D2">
        <w:rPr>
          <w:rFonts w:hint="eastAsia"/>
          <w:lang w:eastAsia="zh-TW"/>
        </w:rPr>
        <w:t>7</w:t>
      </w:r>
      <w:r w:rsidR="001A61F7" w:rsidRPr="006462D2">
        <w:rPr>
          <w:lang w:eastAsia="zh-TW"/>
        </w:rPr>
        <w:t>35</w:t>
      </w:r>
      <w:r w:rsidRPr="006462D2">
        <w:rPr>
          <w:rFonts w:hint="eastAsia"/>
          <w:lang w:eastAsia="zh-TW"/>
        </w:rPr>
        <w:t>億挪威克朗</w:t>
      </w:r>
      <w:r w:rsidR="001A61F7" w:rsidRPr="006462D2">
        <w:rPr>
          <w:rFonts w:hint="eastAsia"/>
          <w:lang w:eastAsia="zh-TW"/>
        </w:rPr>
        <w:t>。</w:t>
      </w:r>
      <w:r w:rsidR="001A61F7" w:rsidRPr="006462D2">
        <w:rPr>
          <w:rFonts w:hint="eastAsia"/>
          <w:lang w:eastAsia="zh-TW"/>
        </w:rPr>
        <w:t>2015</w:t>
      </w:r>
      <w:r w:rsidR="001A61F7" w:rsidRPr="006462D2">
        <w:rPr>
          <w:rFonts w:hint="eastAsia"/>
          <w:lang w:eastAsia="zh-TW"/>
        </w:rPr>
        <w:t>年因油價大跌，挪威國際收支大幅減少至</w:t>
      </w:r>
      <w:r w:rsidR="001A61F7" w:rsidRPr="006462D2">
        <w:rPr>
          <w:rFonts w:hint="eastAsia"/>
          <w:lang w:eastAsia="zh-TW"/>
        </w:rPr>
        <w:t>2</w:t>
      </w:r>
      <w:r w:rsidR="001A61F7" w:rsidRPr="006462D2">
        <w:rPr>
          <w:lang w:eastAsia="zh-TW"/>
        </w:rPr>
        <w:t>,</w:t>
      </w:r>
      <w:r w:rsidR="001A61F7" w:rsidRPr="006462D2">
        <w:rPr>
          <w:rFonts w:hint="eastAsia"/>
          <w:lang w:eastAsia="zh-TW"/>
        </w:rPr>
        <w:t>499</w:t>
      </w:r>
      <w:r w:rsidR="001A61F7" w:rsidRPr="006462D2">
        <w:rPr>
          <w:rFonts w:hint="eastAsia"/>
          <w:lang w:eastAsia="zh-TW"/>
        </w:rPr>
        <w:t>億挪威克朗，</w:t>
      </w:r>
      <w:r w:rsidR="001A61F7" w:rsidRPr="006462D2">
        <w:rPr>
          <w:rFonts w:hint="eastAsia"/>
          <w:lang w:eastAsia="zh-TW"/>
        </w:rPr>
        <w:t>2016</w:t>
      </w:r>
      <w:r w:rsidR="001A61F7" w:rsidRPr="006462D2">
        <w:rPr>
          <w:rFonts w:hint="eastAsia"/>
          <w:lang w:eastAsia="zh-TW"/>
        </w:rPr>
        <w:t>年和</w:t>
      </w:r>
      <w:r w:rsidR="001A61F7" w:rsidRPr="006462D2">
        <w:rPr>
          <w:rFonts w:hint="eastAsia"/>
          <w:lang w:eastAsia="zh-TW"/>
        </w:rPr>
        <w:t>2017</w:t>
      </w:r>
      <w:r w:rsidR="001A61F7" w:rsidRPr="006462D2">
        <w:rPr>
          <w:rFonts w:hint="eastAsia"/>
          <w:lang w:eastAsia="zh-TW"/>
        </w:rPr>
        <w:t>年國際收支各為</w:t>
      </w:r>
      <w:r w:rsidR="001A61F7" w:rsidRPr="006462D2">
        <w:rPr>
          <w:rFonts w:hint="eastAsia"/>
          <w:lang w:eastAsia="zh-TW"/>
        </w:rPr>
        <w:t>1</w:t>
      </w:r>
      <w:r w:rsidR="001A61F7" w:rsidRPr="006462D2">
        <w:rPr>
          <w:lang w:eastAsia="zh-TW"/>
        </w:rPr>
        <w:t>,</w:t>
      </w:r>
      <w:r w:rsidR="001A61F7" w:rsidRPr="006462D2">
        <w:rPr>
          <w:rFonts w:hint="eastAsia"/>
          <w:lang w:eastAsia="zh-TW"/>
        </w:rPr>
        <w:t>379</w:t>
      </w:r>
      <w:r w:rsidR="001A61F7" w:rsidRPr="006462D2">
        <w:rPr>
          <w:rFonts w:hint="eastAsia"/>
          <w:lang w:eastAsia="zh-TW"/>
        </w:rPr>
        <w:t>億挪威克朗和</w:t>
      </w:r>
      <w:r w:rsidR="001A61F7" w:rsidRPr="006462D2">
        <w:rPr>
          <w:rFonts w:hint="eastAsia"/>
          <w:lang w:eastAsia="zh-TW"/>
        </w:rPr>
        <w:t>1</w:t>
      </w:r>
      <w:r w:rsidR="001A61F7" w:rsidRPr="006462D2">
        <w:rPr>
          <w:lang w:eastAsia="zh-TW"/>
        </w:rPr>
        <w:t>,</w:t>
      </w:r>
      <w:r w:rsidR="001A61F7" w:rsidRPr="006462D2">
        <w:rPr>
          <w:rFonts w:hint="eastAsia"/>
          <w:lang w:eastAsia="zh-TW"/>
        </w:rPr>
        <w:t>5</w:t>
      </w:r>
      <w:r w:rsidR="001A61F7" w:rsidRPr="006462D2">
        <w:rPr>
          <w:lang w:eastAsia="zh-TW"/>
        </w:rPr>
        <w:t>2</w:t>
      </w:r>
      <w:r w:rsidR="001A61F7" w:rsidRPr="006462D2">
        <w:rPr>
          <w:rFonts w:hint="eastAsia"/>
          <w:lang w:eastAsia="zh-TW"/>
        </w:rPr>
        <w:t>0</w:t>
      </w:r>
      <w:r w:rsidR="001A61F7" w:rsidRPr="006462D2">
        <w:rPr>
          <w:rFonts w:hint="eastAsia"/>
          <w:lang w:eastAsia="zh-TW"/>
        </w:rPr>
        <w:t>億挪威克朗，一直到</w:t>
      </w:r>
      <w:r w:rsidRPr="006462D2">
        <w:rPr>
          <w:rFonts w:hint="eastAsia"/>
          <w:lang w:eastAsia="zh-TW"/>
        </w:rPr>
        <w:t>20</w:t>
      </w:r>
      <w:r w:rsidR="001A61F7" w:rsidRPr="006462D2">
        <w:rPr>
          <w:rFonts w:hint="eastAsia"/>
          <w:lang w:eastAsia="zh-TW"/>
        </w:rPr>
        <w:t>18</w:t>
      </w:r>
      <w:r w:rsidRPr="006462D2">
        <w:rPr>
          <w:rFonts w:hint="eastAsia"/>
          <w:lang w:eastAsia="zh-TW"/>
        </w:rPr>
        <w:t>年</w:t>
      </w:r>
      <w:r w:rsidR="001A61F7" w:rsidRPr="006462D2">
        <w:rPr>
          <w:rFonts w:hint="eastAsia"/>
          <w:lang w:eastAsia="zh-TW"/>
        </w:rPr>
        <w:t>因為經濟和油價回穩，挪威國際收支才又成長至</w:t>
      </w:r>
      <w:r w:rsidR="001A61F7" w:rsidRPr="006462D2">
        <w:rPr>
          <w:rFonts w:hint="eastAsia"/>
          <w:lang w:eastAsia="zh-TW"/>
        </w:rPr>
        <w:t>2</w:t>
      </w:r>
      <w:r w:rsidR="001A61F7" w:rsidRPr="006462D2">
        <w:rPr>
          <w:lang w:eastAsia="zh-TW"/>
        </w:rPr>
        <w:t>,</w:t>
      </w:r>
      <w:r w:rsidR="001A61F7" w:rsidRPr="006462D2">
        <w:rPr>
          <w:rFonts w:hint="eastAsia"/>
          <w:lang w:eastAsia="zh-TW"/>
        </w:rPr>
        <w:t>522</w:t>
      </w:r>
      <w:r w:rsidR="001A61F7" w:rsidRPr="006462D2">
        <w:rPr>
          <w:rFonts w:hint="eastAsia"/>
          <w:lang w:eastAsia="zh-TW"/>
        </w:rPr>
        <w:t>億挪威克朗。</w:t>
      </w:r>
      <w:r w:rsidR="009F56B9" w:rsidRPr="006462D2">
        <w:rPr>
          <w:rFonts w:hint="eastAsia"/>
          <w:lang w:eastAsia="zh-TW"/>
        </w:rPr>
        <w:t>國際收支於</w:t>
      </w:r>
      <w:r w:rsidR="00044E00" w:rsidRPr="006462D2">
        <w:rPr>
          <w:rFonts w:hint="eastAsia"/>
          <w:lang w:eastAsia="zh-TW"/>
        </w:rPr>
        <w:t>201</w:t>
      </w:r>
      <w:r w:rsidR="001A61F7" w:rsidRPr="006462D2">
        <w:rPr>
          <w:rFonts w:hint="eastAsia"/>
          <w:lang w:eastAsia="zh-TW"/>
        </w:rPr>
        <w:t>9</w:t>
      </w:r>
      <w:r w:rsidR="00044E00" w:rsidRPr="006462D2">
        <w:rPr>
          <w:rFonts w:hint="eastAsia"/>
          <w:lang w:eastAsia="zh-TW"/>
        </w:rPr>
        <w:t>年</w:t>
      </w:r>
      <w:r w:rsidR="00FC5D36" w:rsidRPr="006462D2">
        <w:rPr>
          <w:rFonts w:hint="eastAsia"/>
          <w:lang w:eastAsia="zh-TW"/>
        </w:rPr>
        <w:t>與</w:t>
      </w:r>
      <w:r w:rsidR="00FC5D36" w:rsidRPr="006462D2">
        <w:rPr>
          <w:rFonts w:hint="eastAsia"/>
          <w:lang w:eastAsia="zh-TW"/>
        </w:rPr>
        <w:t>2020</w:t>
      </w:r>
      <w:r w:rsidR="00FC5D36" w:rsidRPr="006462D2">
        <w:rPr>
          <w:rFonts w:hint="eastAsia"/>
          <w:lang w:eastAsia="zh-TW"/>
        </w:rPr>
        <w:t>年</w:t>
      </w:r>
      <w:r w:rsidR="001A61F7" w:rsidRPr="006462D2">
        <w:rPr>
          <w:rFonts w:hint="eastAsia"/>
          <w:lang w:eastAsia="zh-TW"/>
        </w:rPr>
        <w:t>因全球經濟不穩</w:t>
      </w:r>
      <w:r w:rsidR="00FC5D36" w:rsidRPr="006462D2">
        <w:rPr>
          <w:rFonts w:hint="eastAsia"/>
          <w:lang w:eastAsia="zh-TW"/>
        </w:rPr>
        <w:t>及</w:t>
      </w:r>
      <w:r w:rsidR="00477F35" w:rsidRPr="006462D2">
        <w:rPr>
          <w:rFonts w:hint="eastAsia"/>
          <w:lang w:eastAsia="zh-TW"/>
        </w:rPr>
        <w:t>「嚴重特殊傳染性肺炎」（</w:t>
      </w:r>
      <w:r w:rsidR="00477F35" w:rsidRPr="006462D2">
        <w:rPr>
          <w:rFonts w:hint="eastAsia"/>
          <w:lang w:eastAsia="zh-TW"/>
        </w:rPr>
        <w:t>COVID-19</w:t>
      </w:r>
      <w:r w:rsidR="00477F35" w:rsidRPr="006462D2">
        <w:rPr>
          <w:rFonts w:hint="eastAsia"/>
          <w:lang w:eastAsia="zh-TW"/>
        </w:rPr>
        <w:t>）</w:t>
      </w:r>
      <w:r w:rsidR="00FC5D36" w:rsidRPr="006462D2">
        <w:rPr>
          <w:rFonts w:hint="eastAsia"/>
          <w:lang w:eastAsia="zh-TW"/>
        </w:rPr>
        <w:t>疫情</w:t>
      </w:r>
      <w:r w:rsidR="009F56B9" w:rsidRPr="006462D2">
        <w:rPr>
          <w:rFonts w:hint="eastAsia"/>
          <w:lang w:eastAsia="zh-TW"/>
        </w:rPr>
        <w:t>爆發</w:t>
      </w:r>
      <w:r w:rsidR="006A1A4B" w:rsidRPr="006462D2">
        <w:rPr>
          <w:rFonts w:hint="eastAsia"/>
          <w:lang w:eastAsia="zh-TW"/>
        </w:rPr>
        <w:t>影響，</w:t>
      </w:r>
      <w:r w:rsidR="009F56B9" w:rsidRPr="006462D2">
        <w:rPr>
          <w:rFonts w:hint="eastAsia"/>
          <w:lang w:eastAsia="zh-TW"/>
        </w:rPr>
        <w:t>持續</w:t>
      </w:r>
      <w:r w:rsidR="00FC5D36" w:rsidRPr="006462D2">
        <w:rPr>
          <w:rFonts w:hint="eastAsia"/>
          <w:lang w:eastAsia="zh-TW"/>
        </w:rPr>
        <w:t>下滑</w:t>
      </w:r>
      <w:r w:rsidR="009F56B9" w:rsidRPr="006462D2">
        <w:rPr>
          <w:rFonts w:hint="eastAsia"/>
          <w:lang w:eastAsia="zh-TW"/>
        </w:rPr>
        <w:t>。</w:t>
      </w:r>
      <w:r w:rsidR="00FC5D36" w:rsidRPr="006462D2">
        <w:rPr>
          <w:rFonts w:hint="eastAsia"/>
          <w:lang w:eastAsia="zh-TW"/>
        </w:rPr>
        <w:t>2021</w:t>
      </w:r>
      <w:r w:rsidR="00FC5D36" w:rsidRPr="006462D2">
        <w:rPr>
          <w:rFonts w:hint="eastAsia"/>
          <w:lang w:eastAsia="zh-TW"/>
        </w:rPr>
        <w:t>年</w:t>
      </w:r>
      <w:r w:rsidR="009F56B9" w:rsidRPr="006462D2">
        <w:rPr>
          <w:rFonts w:hint="eastAsia"/>
          <w:lang w:eastAsia="zh-TW"/>
        </w:rPr>
        <w:t>因</w:t>
      </w:r>
      <w:r w:rsidR="00FC5D36" w:rsidRPr="006462D2">
        <w:rPr>
          <w:rFonts w:hint="eastAsia"/>
          <w:lang w:eastAsia="zh-TW"/>
        </w:rPr>
        <w:t>全球經濟</w:t>
      </w:r>
      <w:r w:rsidR="009F56B9" w:rsidRPr="006462D2">
        <w:rPr>
          <w:rFonts w:hint="eastAsia"/>
          <w:lang w:eastAsia="zh-TW"/>
        </w:rPr>
        <w:t>及能源需求</w:t>
      </w:r>
      <w:r w:rsidR="00FC5D36" w:rsidRPr="006462D2">
        <w:rPr>
          <w:rFonts w:hint="eastAsia"/>
          <w:lang w:eastAsia="zh-TW"/>
        </w:rPr>
        <w:t>復甦，</w:t>
      </w:r>
      <w:r w:rsidR="009F56B9" w:rsidRPr="006462D2">
        <w:rPr>
          <w:rFonts w:hint="eastAsia"/>
          <w:lang w:eastAsia="zh-TW"/>
        </w:rPr>
        <w:t>2022</w:t>
      </w:r>
      <w:r w:rsidR="009F56B9" w:rsidRPr="006462D2">
        <w:rPr>
          <w:rFonts w:hint="eastAsia"/>
          <w:lang w:eastAsia="zh-TW"/>
        </w:rPr>
        <w:t>年更因俄烏戰爭導致能源危機，使挪威坐收漁翁之利，</w:t>
      </w:r>
      <w:r w:rsidR="00FC5D36" w:rsidRPr="006462D2">
        <w:rPr>
          <w:rFonts w:hint="eastAsia"/>
          <w:lang w:eastAsia="zh-TW"/>
        </w:rPr>
        <w:t>國際收支</w:t>
      </w:r>
      <w:r w:rsidR="009F56B9" w:rsidRPr="006462D2">
        <w:rPr>
          <w:rFonts w:hint="eastAsia"/>
          <w:lang w:eastAsia="zh-TW"/>
        </w:rPr>
        <w:t>於</w:t>
      </w:r>
      <w:r w:rsidR="009F56B9" w:rsidRPr="006462D2">
        <w:rPr>
          <w:rFonts w:hint="eastAsia"/>
          <w:lang w:eastAsia="zh-TW"/>
        </w:rPr>
        <w:t>2022</w:t>
      </w:r>
      <w:r w:rsidR="00FC5D36" w:rsidRPr="006462D2">
        <w:rPr>
          <w:rFonts w:hint="eastAsia"/>
          <w:lang w:eastAsia="zh-TW"/>
        </w:rPr>
        <w:t>年</w:t>
      </w:r>
      <w:r w:rsidR="006A1A4B" w:rsidRPr="006462D2">
        <w:rPr>
          <w:rFonts w:hint="eastAsia"/>
          <w:lang w:eastAsia="zh-TW"/>
        </w:rPr>
        <w:t>第</w:t>
      </w:r>
      <w:r w:rsidR="00FC5D36" w:rsidRPr="006462D2">
        <w:rPr>
          <w:rFonts w:hint="eastAsia"/>
          <w:lang w:eastAsia="zh-TW"/>
        </w:rPr>
        <w:t>四</w:t>
      </w:r>
      <w:r w:rsidR="006A1A4B" w:rsidRPr="006462D2">
        <w:rPr>
          <w:rFonts w:hint="eastAsia"/>
          <w:lang w:eastAsia="zh-TW"/>
        </w:rPr>
        <w:t>季</w:t>
      </w:r>
      <w:r w:rsidR="009F56B9" w:rsidRPr="006462D2">
        <w:rPr>
          <w:rFonts w:hint="eastAsia"/>
          <w:lang w:eastAsia="zh-TW"/>
        </w:rPr>
        <w:t>增加至</w:t>
      </w:r>
      <w:r w:rsidR="009F56B9" w:rsidRPr="006462D2">
        <w:rPr>
          <w:rFonts w:hint="eastAsia"/>
          <w:lang w:eastAsia="zh-TW"/>
        </w:rPr>
        <w:t>3</w:t>
      </w:r>
      <w:r w:rsidR="00FC5D36" w:rsidRPr="006462D2">
        <w:rPr>
          <w:lang w:eastAsia="zh-TW"/>
        </w:rPr>
        <w:t>,</w:t>
      </w:r>
      <w:r w:rsidR="00FC5D36" w:rsidRPr="006462D2">
        <w:rPr>
          <w:rFonts w:hint="eastAsia"/>
          <w:lang w:eastAsia="zh-TW"/>
        </w:rPr>
        <w:t>6</w:t>
      </w:r>
      <w:r w:rsidR="009F56B9" w:rsidRPr="006462D2">
        <w:rPr>
          <w:rFonts w:hint="eastAsia"/>
          <w:lang w:eastAsia="zh-TW"/>
        </w:rPr>
        <w:t>12</w:t>
      </w:r>
      <w:r w:rsidR="00E875AC" w:rsidRPr="006462D2">
        <w:rPr>
          <w:rFonts w:hint="eastAsia"/>
          <w:lang w:eastAsia="zh-TW"/>
        </w:rPr>
        <w:t>億挪威克朗。</w:t>
      </w:r>
    </w:p>
    <w:p w14:paraId="66472961" w14:textId="77777777" w:rsidR="007E72EF" w:rsidRPr="006462D2" w:rsidRDefault="007E72EF" w:rsidP="002926A5">
      <w:pPr>
        <w:ind w:left="472" w:firstLineChars="0" w:firstLine="0"/>
        <w:rPr>
          <w:lang w:eastAsia="zh-TW"/>
        </w:rPr>
      </w:pPr>
    </w:p>
    <w:p w14:paraId="0E5F00A8" w14:textId="77777777" w:rsidR="00256AB8" w:rsidRPr="006462D2" w:rsidRDefault="00256AB8" w:rsidP="002926A5">
      <w:pPr>
        <w:ind w:left="472" w:firstLineChars="0" w:firstLine="0"/>
        <w:rPr>
          <w:lang w:eastAsia="zh-TW"/>
        </w:rPr>
      </w:pPr>
    </w:p>
    <w:p w14:paraId="6DA8E766" w14:textId="77777777" w:rsidR="00256AB8" w:rsidRPr="006462D2" w:rsidRDefault="00256AB8" w:rsidP="002926A5">
      <w:pPr>
        <w:ind w:left="472" w:firstLineChars="0" w:firstLine="0"/>
        <w:rPr>
          <w:lang w:eastAsia="zh-TW"/>
        </w:rPr>
      </w:pPr>
    </w:p>
    <w:p w14:paraId="03C22101" w14:textId="77777777" w:rsidR="00256AB8" w:rsidRPr="006462D2" w:rsidRDefault="00256AB8" w:rsidP="002926A5">
      <w:pPr>
        <w:ind w:left="472" w:firstLineChars="0" w:firstLine="0"/>
        <w:rPr>
          <w:lang w:eastAsia="zh-TW"/>
        </w:rPr>
      </w:pPr>
    </w:p>
    <w:p w14:paraId="4978DAE3" w14:textId="77777777" w:rsidR="00256AB8" w:rsidRPr="006462D2" w:rsidRDefault="00256AB8" w:rsidP="002926A5">
      <w:pPr>
        <w:ind w:left="472" w:firstLineChars="0" w:firstLine="0"/>
        <w:rPr>
          <w:lang w:eastAsia="zh-TW"/>
        </w:rPr>
      </w:pPr>
    </w:p>
    <w:p w14:paraId="3C7200CB" w14:textId="77777777" w:rsidR="00256AB8" w:rsidRPr="006462D2" w:rsidRDefault="00256AB8" w:rsidP="002926A5">
      <w:pPr>
        <w:ind w:left="472" w:firstLineChars="0" w:firstLine="0"/>
        <w:rPr>
          <w:lang w:eastAsia="zh-TW"/>
        </w:rPr>
      </w:pPr>
    </w:p>
    <w:p w14:paraId="530B556A" w14:textId="77777777" w:rsidR="007E72EF" w:rsidRPr="006462D2" w:rsidRDefault="007E72EF" w:rsidP="002926A5">
      <w:pPr>
        <w:ind w:left="472" w:firstLineChars="0" w:firstLine="0"/>
        <w:rPr>
          <w:lang w:eastAsia="zh-TW"/>
        </w:rPr>
        <w:sectPr w:rsidR="007E72EF" w:rsidRPr="006462D2" w:rsidSect="003E0BC3">
          <w:headerReference w:type="default" r:id="rId33"/>
          <w:pgSz w:w="11906" w:h="16838" w:code="9"/>
          <w:pgMar w:top="2268" w:right="1701" w:bottom="1701" w:left="1701" w:header="1134" w:footer="851" w:gutter="0"/>
          <w:cols w:space="425"/>
          <w:docGrid w:type="linesAndChars" w:linePitch="514" w:charSpace="-774"/>
        </w:sectPr>
      </w:pPr>
    </w:p>
    <w:p w14:paraId="74D8A1EA" w14:textId="77777777" w:rsidR="0066777B" w:rsidRPr="006462D2" w:rsidRDefault="0066777B" w:rsidP="00506BE4">
      <w:pPr>
        <w:pStyle w:val="a3"/>
        <w:spacing w:before="771" w:after="771"/>
        <w:rPr>
          <w:rFonts w:hAnsi="Arial"/>
        </w:rPr>
      </w:pPr>
      <w:bookmarkStart w:id="8" w:name="_Toc44277781"/>
      <w:r w:rsidRPr="006462D2">
        <w:t xml:space="preserve">第陸章　</w:t>
      </w:r>
      <w:r w:rsidR="00205735" w:rsidRPr="006462D2">
        <w:rPr>
          <w:rFonts w:hint="eastAsia"/>
        </w:rPr>
        <w:t>基礎建設及成本</w:t>
      </w:r>
      <w:bookmarkEnd w:id="8"/>
    </w:p>
    <w:p w14:paraId="35C8891E" w14:textId="77777777" w:rsidR="00B418E9" w:rsidRPr="006462D2" w:rsidRDefault="00B418E9" w:rsidP="00477F35">
      <w:pPr>
        <w:pStyle w:val="a4"/>
      </w:pPr>
      <w:r w:rsidRPr="006462D2">
        <w:rPr>
          <w:rFonts w:hint="eastAsia"/>
        </w:rPr>
        <w:t>一、</w:t>
      </w:r>
      <w:r w:rsidR="00205735" w:rsidRPr="006462D2">
        <w:t>土地</w:t>
      </w:r>
    </w:p>
    <w:p w14:paraId="69410828" w14:textId="6C389A9F" w:rsidR="00B418E9" w:rsidRPr="006462D2" w:rsidRDefault="00205735" w:rsidP="000E2791">
      <w:pPr>
        <w:ind w:firstLine="472"/>
        <w:rPr>
          <w:kern w:val="0"/>
          <w:lang w:val="zh-TW" w:eastAsia="zh-TW"/>
        </w:rPr>
      </w:pPr>
      <w:r w:rsidRPr="006462D2">
        <w:rPr>
          <w:rFonts w:hint="eastAsia"/>
          <w:lang w:eastAsia="zh-TW"/>
        </w:rPr>
        <w:t>挪威土地所有權可</w:t>
      </w:r>
      <w:r w:rsidR="00114339" w:rsidRPr="006462D2">
        <w:rPr>
          <w:lang w:eastAsia="zh-TW"/>
        </w:rPr>
        <w:t>由</w:t>
      </w:r>
      <w:r w:rsidRPr="006462D2">
        <w:rPr>
          <w:rFonts w:hint="eastAsia"/>
          <w:lang w:eastAsia="zh-TW"/>
        </w:rPr>
        <w:t>國家、省市鎮或個人取得，但土地利用需確保合理且有利當地社區發展，並考慮居住、就業和土地利用最大化。</w:t>
      </w:r>
      <w:r w:rsidR="0086075A" w:rsidRPr="006462D2">
        <w:rPr>
          <w:rFonts w:hint="eastAsia"/>
          <w:lang w:eastAsia="zh-TW"/>
        </w:rPr>
        <w:t>任何人</w:t>
      </w:r>
      <w:r w:rsidR="00477F35" w:rsidRPr="006462D2">
        <w:rPr>
          <w:rFonts w:hint="eastAsia"/>
          <w:lang w:eastAsia="zh-TW"/>
        </w:rPr>
        <w:t>（</w:t>
      </w:r>
      <w:r w:rsidR="0086075A" w:rsidRPr="006462D2">
        <w:rPr>
          <w:rFonts w:hint="eastAsia"/>
          <w:lang w:eastAsia="zh-TW"/>
        </w:rPr>
        <w:t>包括外國人</w:t>
      </w:r>
      <w:r w:rsidR="00477F35" w:rsidRPr="006462D2">
        <w:rPr>
          <w:rFonts w:hint="eastAsia"/>
          <w:lang w:eastAsia="zh-TW"/>
        </w:rPr>
        <w:t>）</w:t>
      </w:r>
      <w:r w:rsidR="0086075A" w:rsidRPr="006462D2">
        <w:rPr>
          <w:rFonts w:hint="eastAsia"/>
          <w:lang w:eastAsia="zh-TW"/>
        </w:rPr>
        <w:t>均可在挪威購買取得土地，均受挪威</w:t>
      </w:r>
      <w:r w:rsidRPr="006462D2">
        <w:rPr>
          <w:rFonts w:hint="eastAsia"/>
          <w:lang w:eastAsia="zh-TW"/>
        </w:rPr>
        <w:t>有關土地利用的相關法律與規定</w:t>
      </w:r>
      <w:r w:rsidR="0086075A" w:rsidRPr="006462D2">
        <w:rPr>
          <w:rFonts w:hint="eastAsia"/>
          <w:lang w:eastAsia="zh-TW"/>
        </w:rPr>
        <w:t>之規範，</w:t>
      </w:r>
      <w:r w:rsidRPr="006462D2">
        <w:rPr>
          <w:rFonts w:hint="eastAsia"/>
          <w:lang w:eastAsia="zh-TW"/>
        </w:rPr>
        <w:t>包括特</w:t>
      </w:r>
      <w:r w:rsidR="00114339" w:rsidRPr="006462D2">
        <w:rPr>
          <w:lang w:eastAsia="zh-TW"/>
        </w:rPr>
        <w:t>許</w:t>
      </w:r>
      <w:r w:rsidRPr="006462D2">
        <w:rPr>
          <w:rFonts w:hint="eastAsia"/>
          <w:lang w:eastAsia="zh-TW"/>
        </w:rPr>
        <w:t>權法、規劃與建築法規、土地徵收與評估、工業許可法。</w:t>
      </w:r>
    </w:p>
    <w:p w14:paraId="7EE2D293" w14:textId="133052B6" w:rsidR="00B418E9" w:rsidRPr="006462D2" w:rsidRDefault="0086075A" w:rsidP="001E6919">
      <w:pPr>
        <w:ind w:firstLine="472"/>
        <w:jc w:val="left"/>
        <w:rPr>
          <w:kern w:val="0"/>
          <w:lang w:val="zh-TW" w:eastAsia="zh-TW"/>
        </w:rPr>
      </w:pPr>
      <w:r w:rsidRPr="006462D2">
        <w:rPr>
          <w:rFonts w:hint="eastAsia"/>
          <w:lang w:eastAsia="zh-TW"/>
        </w:rPr>
        <w:t>採購土地應</w:t>
      </w:r>
      <w:r w:rsidR="00205735" w:rsidRPr="006462D2">
        <w:rPr>
          <w:rFonts w:hint="eastAsia"/>
          <w:lang w:eastAsia="zh-TW"/>
        </w:rPr>
        <w:t>透過當地持有合法執照的房仲進行交易</w:t>
      </w:r>
      <w:r w:rsidRPr="006462D2">
        <w:rPr>
          <w:rFonts w:hint="eastAsia"/>
          <w:lang w:eastAsia="zh-TW"/>
        </w:rPr>
        <w:t>，土地擁有者有權利決定以何市場價格出售，所以</w:t>
      </w:r>
      <w:r w:rsidR="0092455A" w:rsidRPr="006462D2">
        <w:rPr>
          <w:rFonts w:hint="eastAsia"/>
          <w:lang w:eastAsia="zh-TW"/>
        </w:rPr>
        <w:t>並</w:t>
      </w:r>
      <w:r w:rsidRPr="006462D2">
        <w:rPr>
          <w:rFonts w:hint="eastAsia"/>
          <w:lang w:eastAsia="zh-TW"/>
        </w:rPr>
        <w:t>非出價最高者</w:t>
      </w:r>
      <w:r w:rsidR="0092455A" w:rsidRPr="006462D2">
        <w:rPr>
          <w:rFonts w:hint="eastAsia"/>
          <w:lang w:eastAsia="zh-TW"/>
        </w:rPr>
        <w:t>定</w:t>
      </w:r>
      <w:r w:rsidRPr="006462D2">
        <w:rPr>
          <w:rFonts w:hint="eastAsia"/>
          <w:lang w:eastAsia="zh-TW"/>
        </w:rPr>
        <w:t>可購買到土地</w:t>
      </w:r>
      <w:r w:rsidR="00205735" w:rsidRPr="006462D2">
        <w:rPr>
          <w:rFonts w:hint="eastAsia"/>
          <w:lang w:eastAsia="zh-TW"/>
        </w:rPr>
        <w:t>。</w:t>
      </w:r>
      <w:r w:rsidR="0092455A" w:rsidRPr="006462D2">
        <w:rPr>
          <w:rFonts w:hint="eastAsia"/>
          <w:lang w:eastAsia="zh-TW"/>
        </w:rPr>
        <w:t>自由擁有土地</w:t>
      </w:r>
      <w:r w:rsidR="00477F35" w:rsidRPr="006462D2">
        <w:rPr>
          <w:rFonts w:hint="eastAsia"/>
          <w:lang w:eastAsia="zh-TW"/>
        </w:rPr>
        <w:t>（</w:t>
      </w:r>
      <w:r w:rsidR="0092455A" w:rsidRPr="006462D2">
        <w:rPr>
          <w:lang w:eastAsia="zh-TW"/>
        </w:rPr>
        <w:t>Freehold propetrty</w:t>
      </w:r>
      <w:r w:rsidR="00477F35" w:rsidRPr="006462D2">
        <w:rPr>
          <w:rFonts w:hint="eastAsia"/>
          <w:lang w:eastAsia="zh-TW"/>
        </w:rPr>
        <w:t>）</w:t>
      </w:r>
      <w:r w:rsidR="0092455A" w:rsidRPr="006462D2">
        <w:rPr>
          <w:rFonts w:hint="eastAsia"/>
          <w:lang w:eastAsia="zh-TW"/>
        </w:rPr>
        <w:t>之擁有者有其自由隨時出租、銷售處置其土地與其上之物業。</w:t>
      </w:r>
      <w:r w:rsidR="00205735" w:rsidRPr="006462D2">
        <w:rPr>
          <w:rFonts w:hint="eastAsia"/>
          <w:lang w:eastAsia="zh-TW"/>
        </w:rPr>
        <w:t>土地價格鄉鎮差異大，平地或森林地價</w:t>
      </w:r>
      <w:r w:rsidR="00114339" w:rsidRPr="006462D2">
        <w:rPr>
          <w:lang w:eastAsia="zh-TW"/>
        </w:rPr>
        <w:t>格</w:t>
      </w:r>
      <w:r w:rsidR="00205735" w:rsidRPr="006462D2">
        <w:rPr>
          <w:rFonts w:hint="eastAsia"/>
          <w:lang w:eastAsia="zh-TW"/>
        </w:rPr>
        <w:t>不同，仍應參考當地市政府公告地價或當地房仲所提供之價格</w:t>
      </w:r>
      <w:r w:rsidR="0092455A" w:rsidRPr="006462D2">
        <w:rPr>
          <w:rFonts w:hint="eastAsia"/>
          <w:lang w:eastAsia="zh-TW"/>
        </w:rPr>
        <w:t>。土地擁有者</w:t>
      </w:r>
      <w:r w:rsidR="001E6919" w:rsidRPr="006462D2">
        <w:rPr>
          <w:rFonts w:hint="eastAsia"/>
          <w:lang w:eastAsia="zh-TW"/>
        </w:rPr>
        <w:t>應繳交當地公共水管管理費、垃圾處理費及煙囪清理費等；在某些縣市，亦</w:t>
      </w:r>
      <w:r w:rsidR="0092455A" w:rsidRPr="006462D2">
        <w:rPr>
          <w:rFonts w:hint="eastAsia"/>
          <w:lang w:eastAsia="zh-TW"/>
        </w:rPr>
        <w:t>必須繳付土地稅</w:t>
      </w:r>
      <w:r w:rsidR="001E6919" w:rsidRPr="006462D2">
        <w:rPr>
          <w:rFonts w:hint="eastAsia"/>
          <w:lang w:eastAsia="zh-TW"/>
        </w:rPr>
        <w:t>，相關費用應詢問當地市政府</w:t>
      </w:r>
      <w:r w:rsidR="00205735" w:rsidRPr="006462D2">
        <w:rPr>
          <w:rFonts w:hint="eastAsia"/>
          <w:lang w:eastAsia="zh-TW"/>
        </w:rPr>
        <w:t>。</w:t>
      </w:r>
    </w:p>
    <w:p w14:paraId="5EB54EC1" w14:textId="77777777" w:rsidR="00455119" w:rsidRPr="006462D2" w:rsidRDefault="00CF2669" w:rsidP="00477F35">
      <w:pPr>
        <w:pStyle w:val="a4"/>
      </w:pPr>
      <w:r w:rsidRPr="006462D2">
        <w:t>二</w:t>
      </w:r>
      <w:r w:rsidR="00455119" w:rsidRPr="006462D2">
        <w:rPr>
          <w:rFonts w:hint="eastAsia"/>
        </w:rPr>
        <w:t>、</w:t>
      </w:r>
      <w:r w:rsidR="001E6919" w:rsidRPr="006462D2">
        <w:rPr>
          <w:rFonts w:hint="eastAsia"/>
        </w:rPr>
        <w:t>天然</w:t>
      </w:r>
      <w:r w:rsidR="006E21E8" w:rsidRPr="006462D2">
        <w:rPr>
          <w:rFonts w:hint="eastAsia"/>
        </w:rPr>
        <w:t>資源</w:t>
      </w:r>
      <w:r w:rsidR="00601A63" w:rsidRPr="006462D2">
        <w:rPr>
          <w:rFonts w:hint="eastAsia"/>
        </w:rPr>
        <w:t>與能源</w:t>
      </w:r>
    </w:p>
    <w:p w14:paraId="6C9B3DF8" w14:textId="77777777" w:rsidR="00601A63" w:rsidRPr="006462D2" w:rsidRDefault="00195C13" w:rsidP="000E2791">
      <w:pPr>
        <w:ind w:firstLine="472"/>
        <w:rPr>
          <w:lang w:eastAsia="zh-TW"/>
        </w:rPr>
      </w:pPr>
      <w:r w:rsidRPr="006462D2">
        <w:rPr>
          <w:rFonts w:hint="eastAsia"/>
          <w:lang w:eastAsia="zh-TW"/>
        </w:rPr>
        <w:t>挪威經濟產業發展仰賴天然資源的比重遠高於其他北歐國家，天然資源包括石油、天然氣、水力、木材、漁業水產及礦產等，而帶給挪威最多財富的是外海的石油及天然氣，衍生相關產業包括鑽油平台、輸油管線、天然氣管線等的發展，除為挪威主要工作機會的來源，也成為發展離岸風力的技術來源。</w:t>
      </w:r>
      <w:r w:rsidR="00AA7D9E" w:rsidRPr="006462D2">
        <w:rPr>
          <w:rFonts w:hint="eastAsia"/>
          <w:lang w:eastAsia="zh-TW"/>
        </w:rPr>
        <w:t>石油</w:t>
      </w:r>
      <w:r w:rsidR="00601A63" w:rsidRPr="006462D2">
        <w:rPr>
          <w:rFonts w:hint="eastAsia"/>
          <w:lang w:eastAsia="zh-TW"/>
        </w:rPr>
        <w:t>與天然氣</w:t>
      </w:r>
      <w:r w:rsidR="00AA7D9E" w:rsidRPr="006462D2">
        <w:rPr>
          <w:rFonts w:hint="eastAsia"/>
          <w:lang w:eastAsia="zh-TW"/>
        </w:rPr>
        <w:t>產業</w:t>
      </w:r>
      <w:r w:rsidR="00601A63" w:rsidRPr="006462D2">
        <w:rPr>
          <w:rFonts w:hint="eastAsia"/>
          <w:lang w:eastAsia="zh-TW"/>
        </w:rPr>
        <w:t>雖為挪威收入最主要來源，但</w:t>
      </w:r>
      <w:r w:rsidR="00AA7D9E" w:rsidRPr="006462D2">
        <w:rPr>
          <w:rFonts w:hint="eastAsia"/>
          <w:lang w:eastAsia="zh-TW"/>
        </w:rPr>
        <w:t>近</w:t>
      </w:r>
      <w:r w:rsidR="00AA7D9E" w:rsidRPr="006462D2">
        <w:rPr>
          <w:rFonts w:hint="eastAsia"/>
          <w:lang w:eastAsia="zh-TW"/>
        </w:rPr>
        <w:t>20</w:t>
      </w:r>
      <w:r w:rsidR="00AA7D9E" w:rsidRPr="006462D2">
        <w:rPr>
          <w:rFonts w:hint="eastAsia"/>
          <w:lang w:eastAsia="zh-TW"/>
        </w:rPr>
        <w:t>年易受國際價</w:t>
      </w:r>
      <w:r w:rsidR="00601A63" w:rsidRPr="006462D2">
        <w:rPr>
          <w:rFonts w:hint="eastAsia"/>
          <w:lang w:eastAsia="zh-TW"/>
        </w:rPr>
        <w:t>格</w:t>
      </w:r>
      <w:r w:rsidR="00AA7D9E" w:rsidRPr="006462D2">
        <w:rPr>
          <w:rFonts w:hint="eastAsia"/>
          <w:lang w:eastAsia="zh-TW"/>
        </w:rPr>
        <w:t>影響而興盛或崩跌</w:t>
      </w:r>
      <w:r w:rsidRPr="006462D2">
        <w:rPr>
          <w:rFonts w:hint="eastAsia"/>
          <w:lang w:eastAsia="zh-TW"/>
        </w:rPr>
        <w:t>，因此，挪威政府積極發展</w:t>
      </w:r>
      <w:r w:rsidR="00601A63" w:rsidRPr="006462D2">
        <w:rPr>
          <w:rFonts w:hint="eastAsia"/>
          <w:lang w:eastAsia="zh-TW"/>
        </w:rPr>
        <w:t>其他</w:t>
      </w:r>
      <w:r w:rsidRPr="006462D2">
        <w:rPr>
          <w:rFonts w:hint="eastAsia"/>
          <w:lang w:eastAsia="zh-TW"/>
        </w:rPr>
        <w:t>產業，</w:t>
      </w:r>
      <w:r w:rsidR="00601A63" w:rsidRPr="006462D2">
        <w:rPr>
          <w:rFonts w:hint="eastAsia"/>
          <w:lang w:eastAsia="zh-TW"/>
        </w:rPr>
        <w:t>具利基的天然資源產業包括漁產和金屬礦產業，尤其漁產出口已成為近年挪威政府的主要出口產業。</w:t>
      </w:r>
      <w:r w:rsidRPr="006462D2">
        <w:rPr>
          <w:rFonts w:hint="eastAsia"/>
          <w:lang w:eastAsia="zh-TW"/>
        </w:rPr>
        <w:t>另，挪威木材產業因林業富饒而蓬勃發展，包括紙張、紙板及紙漿等製造與開發，為主要傳統產業之一，雖收益不及石油和天然氣，但屬穩定產業。</w:t>
      </w:r>
    </w:p>
    <w:p w14:paraId="1AA5369A" w14:textId="2148F417" w:rsidR="00455119" w:rsidRPr="006462D2" w:rsidRDefault="00AA7D9E" w:rsidP="00047151">
      <w:pPr>
        <w:ind w:firstLine="472"/>
        <w:rPr>
          <w:lang w:eastAsia="zh-TW"/>
        </w:rPr>
      </w:pPr>
      <w:r w:rsidRPr="006462D2">
        <w:rPr>
          <w:rFonts w:hint="eastAsia"/>
          <w:lang w:eastAsia="zh-TW"/>
        </w:rPr>
        <w:t>挪威落差大的峽灣地勢</w:t>
      </w:r>
      <w:r w:rsidR="002E5161" w:rsidRPr="006462D2">
        <w:rPr>
          <w:rFonts w:hint="eastAsia"/>
          <w:lang w:eastAsia="zh-TW"/>
        </w:rPr>
        <w:t>成為水力發電的良好自然條件</w:t>
      </w:r>
      <w:r w:rsidRPr="006462D2">
        <w:rPr>
          <w:rFonts w:hint="eastAsia"/>
          <w:lang w:eastAsia="zh-TW"/>
        </w:rPr>
        <w:t>，</w:t>
      </w:r>
      <w:r w:rsidR="00601A63" w:rsidRPr="006462D2">
        <w:rPr>
          <w:rFonts w:hint="eastAsia"/>
          <w:lang w:eastAsia="zh-TW"/>
        </w:rPr>
        <w:t>依據挪威能源資訊網站</w:t>
      </w:r>
      <w:r w:rsidR="00477F35" w:rsidRPr="006462D2">
        <w:rPr>
          <w:rFonts w:hint="eastAsia"/>
          <w:lang w:eastAsia="zh-TW"/>
        </w:rPr>
        <w:t>（</w:t>
      </w:r>
      <w:r w:rsidR="00601A63" w:rsidRPr="006462D2">
        <w:rPr>
          <w:lang w:eastAsia="zh-TW"/>
        </w:rPr>
        <w:t>https://energifaktanorge.no/en/norsk-energiforsyning/kraftproduksjon/</w:t>
      </w:r>
      <w:r w:rsidR="00477F35" w:rsidRPr="006462D2">
        <w:rPr>
          <w:rFonts w:hint="eastAsia"/>
          <w:lang w:eastAsia="zh-TW"/>
        </w:rPr>
        <w:t>）</w:t>
      </w:r>
      <w:r w:rsidR="00601A63" w:rsidRPr="006462D2">
        <w:rPr>
          <w:rFonts w:hint="eastAsia"/>
          <w:lang w:eastAsia="zh-TW"/>
        </w:rPr>
        <w:t>，水力發電至</w:t>
      </w:r>
      <w:r w:rsidR="00601A63" w:rsidRPr="006462D2">
        <w:rPr>
          <w:rFonts w:hint="eastAsia"/>
          <w:lang w:eastAsia="zh-TW"/>
        </w:rPr>
        <w:t>202</w:t>
      </w:r>
      <w:r w:rsidR="00047151" w:rsidRPr="006462D2">
        <w:rPr>
          <w:rFonts w:hint="eastAsia"/>
          <w:lang w:eastAsia="zh-TW"/>
        </w:rPr>
        <w:t>1</w:t>
      </w:r>
      <w:r w:rsidR="00047151" w:rsidRPr="006462D2">
        <w:rPr>
          <w:rFonts w:hint="eastAsia"/>
          <w:lang w:eastAsia="zh-TW"/>
        </w:rPr>
        <w:t>年可年產</w:t>
      </w:r>
      <w:r w:rsidR="00047151" w:rsidRPr="006462D2">
        <w:rPr>
          <w:rFonts w:hint="eastAsia"/>
          <w:lang w:eastAsia="zh-TW"/>
        </w:rPr>
        <w:t>136.4</w:t>
      </w:r>
      <w:r w:rsidR="00047151" w:rsidRPr="006462D2">
        <w:rPr>
          <w:lang w:eastAsia="zh-TW"/>
        </w:rPr>
        <w:t>TWh</w:t>
      </w:r>
      <w:r w:rsidR="00047151" w:rsidRPr="006462D2">
        <w:rPr>
          <w:rFonts w:hint="eastAsia"/>
          <w:lang w:eastAsia="zh-TW"/>
        </w:rPr>
        <w:t>，</w:t>
      </w:r>
      <w:r w:rsidR="001E718C" w:rsidRPr="006462D2">
        <w:rPr>
          <w:rFonts w:hint="eastAsia"/>
          <w:lang w:eastAsia="zh-TW"/>
        </w:rPr>
        <w:t>占</w:t>
      </w:r>
      <w:r w:rsidR="004C1055" w:rsidRPr="006462D2">
        <w:rPr>
          <w:rFonts w:hint="eastAsia"/>
          <w:lang w:eastAsia="zh-TW"/>
        </w:rPr>
        <w:t>挪威</w:t>
      </w:r>
      <w:r w:rsidR="00047151" w:rsidRPr="006462D2">
        <w:rPr>
          <w:rFonts w:hint="eastAsia"/>
          <w:lang w:eastAsia="zh-TW"/>
        </w:rPr>
        <w:t>總</w:t>
      </w:r>
      <w:r w:rsidR="004C1055" w:rsidRPr="006462D2">
        <w:rPr>
          <w:rFonts w:hint="eastAsia"/>
          <w:lang w:eastAsia="zh-TW"/>
        </w:rPr>
        <w:t>電</w:t>
      </w:r>
      <w:r w:rsidR="00047151" w:rsidRPr="006462D2">
        <w:rPr>
          <w:rFonts w:hint="eastAsia"/>
          <w:lang w:eastAsia="zh-TW"/>
        </w:rPr>
        <w:t>量</w:t>
      </w:r>
      <w:r w:rsidR="00047151" w:rsidRPr="006462D2">
        <w:rPr>
          <w:rFonts w:hint="eastAsia"/>
          <w:lang w:eastAsia="zh-TW"/>
        </w:rPr>
        <w:t>90</w:t>
      </w:r>
      <w:r w:rsidR="004C1055" w:rsidRPr="006462D2">
        <w:rPr>
          <w:rFonts w:hint="eastAsia"/>
          <w:lang w:eastAsia="zh-TW"/>
        </w:rPr>
        <w:t>%</w:t>
      </w:r>
      <w:r w:rsidR="00047151" w:rsidRPr="006462D2">
        <w:rPr>
          <w:rFonts w:hint="eastAsia"/>
          <w:lang w:eastAsia="zh-TW"/>
        </w:rPr>
        <w:t>；</w:t>
      </w:r>
      <w:r w:rsidR="00601A63" w:rsidRPr="006462D2">
        <w:rPr>
          <w:rFonts w:hint="eastAsia"/>
          <w:lang w:eastAsia="zh-TW"/>
        </w:rPr>
        <w:t>風力發電</w:t>
      </w:r>
      <w:r w:rsidR="00047151" w:rsidRPr="006462D2">
        <w:rPr>
          <w:rFonts w:hint="eastAsia"/>
          <w:lang w:eastAsia="zh-TW"/>
        </w:rPr>
        <w:t>於</w:t>
      </w:r>
      <w:r w:rsidR="00047151" w:rsidRPr="006462D2">
        <w:rPr>
          <w:rFonts w:hint="eastAsia"/>
          <w:lang w:eastAsia="zh-TW"/>
        </w:rPr>
        <w:t>2021</w:t>
      </w:r>
      <w:r w:rsidR="00047151" w:rsidRPr="006462D2">
        <w:rPr>
          <w:rFonts w:hint="eastAsia"/>
          <w:lang w:eastAsia="zh-TW"/>
        </w:rPr>
        <w:t>年可年產</w:t>
      </w:r>
      <w:r w:rsidR="00047151" w:rsidRPr="006462D2">
        <w:rPr>
          <w:rFonts w:hint="eastAsia"/>
          <w:lang w:eastAsia="zh-TW"/>
        </w:rPr>
        <w:t>13.1</w:t>
      </w:r>
      <w:r w:rsidR="00047151" w:rsidRPr="006462D2">
        <w:rPr>
          <w:lang w:eastAsia="zh-TW"/>
        </w:rPr>
        <w:t>TWh</w:t>
      </w:r>
      <w:r w:rsidR="00047151" w:rsidRPr="006462D2">
        <w:rPr>
          <w:rFonts w:hint="eastAsia"/>
          <w:lang w:eastAsia="zh-TW"/>
        </w:rPr>
        <w:t>，</w:t>
      </w:r>
      <w:r w:rsidR="00601A63" w:rsidRPr="006462D2">
        <w:rPr>
          <w:rFonts w:hint="eastAsia"/>
          <w:lang w:eastAsia="zh-TW"/>
        </w:rPr>
        <w:t>挪威之儲備電力高達全年用電量之</w:t>
      </w:r>
      <w:r w:rsidR="00601A63" w:rsidRPr="006462D2">
        <w:rPr>
          <w:rFonts w:hint="eastAsia"/>
          <w:lang w:eastAsia="zh-TW"/>
        </w:rPr>
        <w:t>70%</w:t>
      </w:r>
      <w:r w:rsidR="00601A63" w:rsidRPr="006462D2">
        <w:rPr>
          <w:rFonts w:hint="eastAsia"/>
          <w:lang w:eastAsia="zh-TW"/>
        </w:rPr>
        <w:t>。</w:t>
      </w:r>
    </w:p>
    <w:p w14:paraId="4F2C6DD0" w14:textId="77777777" w:rsidR="00455119" w:rsidRPr="006462D2" w:rsidRDefault="00CF2669" w:rsidP="00477F35">
      <w:pPr>
        <w:pStyle w:val="a4"/>
      </w:pPr>
      <w:r w:rsidRPr="006462D2">
        <w:t>三</w:t>
      </w:r>
      <w:r w:rsidR="00455119" w:rsidRPr="006462D2">
        <w:rPr>
          <w:rFonts w:hint="eastAsia"/>
        </w:rPr>
        <w:t>、</w:t>
      </w:r>
      <w:r w:rsidRPr="006462D2">
        <w:t>通訊</w:t>
      </w:r>
    </w:p>
    <w:p w14:paraId="767DA36B" w14:textId="77777777" w:rsidR="0085159C" w:rsidRPr="006462D2" w:rsidRDefault="00790AEB" w:rsidP="0085159C">
      <w:pPr>
        <w:ind w:firstLine="472"/>
        <w:rPr>
          <w:lang w:eastAsia="zh-TW"/>
        </w:rPr>
      </w:pPr>
      <w:r w:rsidRPr="006462D2">
        <w:rPr>
          <w:rFonts w:hint="eastAsia"/>
          <w:lang w:eastAsia="zh-TW"/>
        </w:rPr>
        <w:t>挪威</w:t>
      </w:r>
      <w:r w:rsidR="0085159C" w:rsidRPr="006462D2">
        <w:rPr>
          <w:rFonts w:hint="eastAsia"/>
          <w:lang w:eastAsia="zh-TW"/>
        </w:rPr>
        <w:t>因為地廣人稀，</w:t>
      </w:r>
      <w:r w:rsidRPr="006462D2">
        <w:rPr>
          <w:rFonts w:hint="eastAsia"/>
          <w:lang w:eastAsia="zh-TW"/>
        </w:rPr>
        <w:t>因此</w:t>
      </w:r>
      <w:r w:rsidR="0085159C" w:rsidRPr="006462D2">
        <w:rPr>
          <w:rFonts w:hint="eastAsia"/>
          <w:lang w:eastAsia="zh-TW"/>
        </w:rPr>
        <w:t>利用科技克服地理障礙，</w:t>
      </w:r>
      <w:r w:rsidRPr="006462D2">
        <w:rPr>
          <w:rFonts w:hint="eastAsia"/>
          <w:lang w:eastAsia="zh-TW"/>
        </w:rPr>
        <w:t>以提供人民便捷的通訊系統及偏遠地區必要的數位教育服務。挪威</w:t>
      </w:r>
      <w:r w:rsidR="0085159C" w:rsidRPr="006462D2">
        <w:rPr>
          <w:rFonts w:hint="eastAsia"/>
          <w:lang w:eastAsia="zh-TW"/>
        </w:rPr>
        <w:t>電信市場</w:t>
      </w:r>
      <w:r w:rsidRPr="006462D2">
        <w:rPr>
          <w:rFonts w:hint="eastAsia"/>
          <w:lang w:eastAsia="zh-TW"/>
        </w:rPr>
        <w:t>發展成熟</w:t>
      </w:r>
      <w:r w:rsidR="0085159C" w:rsidRPr="006462D2">
        <w:rPr>
          <w:rFonts w:hint="eastAsia"/>
          <w:lang w:eastAsia="zh-TW"/>
        </w:rPr>
        <w:t>，</w:t>
      </w:r>
      <w:r w:rsidRPr="006462D2">
        <w:rPr>
          <w:rFonts w:hint="eastAsia"/>
          <w:lang w:eastAsia="zh-TW"/>
        </w:rPr>
        <w:t>相當於歐盟地區之發展，</w:t>
      </w:r>
      <w:r w:rsidR="0085159C" w:rsidRPr="006462D2">
        <w:rPr>
          <w:rFonts w:hint="eastAsia"/>
          <w:lang w:eastAsia="zh-TW"/>
        </w:rPr>
        <w:t>寬頻和手機普及率高，</w:t>
      </w:r>
      <w:r w:rsidRPr="006462D2">
        <w:rPr>
          <w:rFonts w:hint="eastAsia"/>
          <w:lang w:eastAsia="zh-TW"/>
        </w:rPr>
        <w:t>每</w:t>
      </w:r>
      <w:r w:rsidRPr="006462D2">
        <w:rPr>
          <w:rFonts w:hint="eastAsia"/>
          <w:lang w:eastAsia="zh-TW"/>
        </w:rPr>
        <w:t>1.1</w:t>
      </w:r>
      <w:r w:rsidRPr="006462D2">
        <w:rPr>
          <w:rFonts w:hint="eastAsia"/>
          <w:lang w:eastAsia="zh-TW"/>
        </w:rPr>
        <w:t>人即有一</w:t>
      </w:r>
      <w:r w:rsidR="004602D6" w:rsidRPr="006462D2">
        <w:rPr>
          <w:rFonts w:hint="eastAsia"/>
          <w:lang w:eastAsia="zh-TW"/>
        </w:rPr>
        <w:t>支</w:t>
      </w:r>
      <w:r w:rsidRPr="006462D2">
        <w:rPr>
          <w:rFonts w:hint="eastAsia"/>
          <w:lang w:eastAsia="zh-TW"/>
        </w:rPr>
        <w:t>手機。</w:t>
      </w:r>
      <w:r w:rsidR="0085159C" w:rsidRPr="006462D2">
        <w:rPr>
          <w:rFonts w:hint="eastAsia"/>
          <w:lang w:eastAsia="zh-TW"/>
        </w:rPr>
        <w:t>雖然挪威不是歐盟會員國，但其電信部門法規與歐盟的相關立法同步。</w:t>
      </w:r>
    </w:p>
    <w:p w14:paraId="4CF33E6D" w14:textId="77777777" w:rsidR="0085159C" w:rsidRPr="006462D2" w:rsidRDefault="00790AEB" w:rsidP="0085159C">
      <w:pPr>
        <w:ind w:firstLine="472"/>
        <w:rPr>
          <w:lang w:eastAsia="zh-TW"/>
        </w:rPr>
      </w:pPr>
      <w:r w:rsidRPr="006462D2">
        <w:rPr>
          <w:rFonts w:hint="eastAsia"/>
          <w:lang w:eastAsia="zh-TW"/>
        </w:rPr>
        <w:t>挪威</w:t>
      </w:r>
      <w:r w:rsidR="0085159C" w:rsidRPr="006462D2">
        <w:rPr>
          <w:rFonts w:hint="eastAsia"/>
          <w:lang w:eastAsia="zh-TW"/>
        </w:rPr>
        <w:t>通訊市場主要由</w:t>
      </w:r>
      <w:r w:rsidR="0085159C" w:rsidRPr="006462D2">
        <w:rPr>
          <w:rFonts w:hint="eastAsia"/>
          <w:lang w:eastAsia="zh-TW"/>
        </w:rPr>
        <w:t>Telenor</w:t>
      </w:r>
      <w:r w:rsidR="0085159C" w:rsidRPr="006462D2">
        <w:rPr>
          <w:rFonts w:hint="eastAsia"/>
          <w:lang w:eastAsia="zh-TW"/>
        </w:rPr>
        <w:t>所獨霸，是挪威最大通信集團，其三大核心業務</w:t>
      </w:r>
      <w:r w:rsidRPr="006462D2">
        <w:rPr>
          <w:rFonts w:hint="eastAsia"/>
          <w:lang w:eastAsia="zh-TW"/>
        </w:rPr>
        <w:t>除</w:t>
      </w:r>
      <w:r w:rsidR="0085159C" w:rsidRPr="006462D2">
        <w:rPr>
          <w:rFonts w:hint="eastAsia"/>
          <w:lang w:eastAsia="zh-TW"/>
        </w:rPr>
        <w:t>行動電訊網路、固網電話</w:t>
      </w:r>
      <w:r w:rsidRPr="006462D2">
        <w:rPr>
          <w:rFonts w:hint="eastAsia"/>
          <w:lang w:eastAsia="zh-TW"/>
        </w:rPr>
        <w:t>、</w:t>
      </w:r>
      <w:r w:rsidRPr="006462D2">
        <w:rPr>
          <w:rFonts w:hint="eastAsia"/>
          <w:lang w:eastAsia="zh-TW"/>
        </w:rPr>
        <w:t>5G</w:t>
      </w:r>
      <w:r w:rsidRPr="006462D2">
        <w:rPr>
          <w:rFonts w:hint="eastAsia"/>
          <w:lang w:eastAsia="zh-TW"/>
        </w:rPr>
        <w:t>建設等</w:t>
      </w:r>
      <w:r w:rsidR="0085159C" w:rsidRPr="006462D2">
        <w:rPr>
          <w:rFonts w:hint="eastAsia"/>
          <w:lang w:eastAsia="zh-TW"/>
        </w:rPr>
        <w:t>，該公司</w:t>
      </w:r>
      <w:r w:rsidRPr="006462D2">
        <w:rPr>
          <w:rFonts w:hint="eastAsia"/>
          <w:lang w:eastAsia="zh-TW"/>
        </w:rPr>
        <w:t>亦為</w:t>
      </w:r>
      <w:r w:rsidR="0085159C" w:rsidRPr="006462D2">
        <w:rPr>
          <w:rFonts w:hint="eastAsia"/>
          <w:lang w:eastAsia="zh-TW"/>
        </w:rPr>
        <w:t>挪威最大有線電視網</w:t>
      </w:r>
      <w:r w:rsidRPr="006462D2">
        <w:rPr>
          <w:rFonts w:hint="eastAsia"/>
          <w:lang w:eastAsia="zh-TW"/>
        </w:rPr>
        <w:t>及數位媒體服務提供</w:t>
      </w:r>
      <w:r w:rsidR="0085159C" w:rsidRPr="006462D2">
        <w:rPr>
          <w:rFonts w:hint="eastAsia"/>
          <w:lang w:eastAsia="zh-TW"/>
        </w:rPr>
        <w:t>者。</w:t>
      </w:r>
      <w:r w:rsidR="0085159C" w:rsidRPr="006462D2">
        <w:rPr>
          <w:rFonts w:hint="eastAsia"/>
          <w:lang w:eastAsia="zh-TW"/>
        </w:rPr>
        <w:t>Telenor</w:t>
      </w:r>
      <w:r w:rsidR="0085159C" w:rsidRPr="006462D2">
        <w:rPr>
          <w:rFonts w:hint="eastAsia"/>
          <w:lang w:eastAsia="zh-TW"/>
        </w:rPr>
        <w:t>為了</w:t>
      </w:r>
      <w:r w:rsidR="0085159C" w:rsidRPr="006462D2">
        <w:rPr>
          <w:rFonts w:hint="eastAsia"/>
          <w:lang w:val="sv-SE" w:eastAsia="zh-TW"/>
        </w:rPr>
        <w:t>強化該公司在北歐的市占率，</w:t>
      </w:r>
      <w:r w:rsidRPr="006462D2">
        <w:rPr>
          <w:rFonts w:hint="eastAsia"/>
          <w:lang w:val="sv-SE" w:eastAsia="zh-TW"/>
        </w:rPr>
        <w:t>已</w:t>
      </w:r>
      <w:r w:rsidR="0085159C" w:rsidRPr="006462D2">
        <w:rPr>
          <w:rFonts w:hint="eastAsia"/>
          <w:lang w:val="sv-SE" w:eastAsia="zh-TW"/>
        </w:rPr>
        <w:t>併購</w:t>
      </w:r>
      <w:r w:rsidR="0085159C" w:rsidRPr="006462D2">
        <w:rPr>
          <w:rFonts w:hint="eastAsia"/>
          <w:lang w:val="sv-SE" w:eastAsia="zh-TW"/>
        </w:rPr>
        <w:t>Vodafone</w:t>
      </w:r>
      <w:r w:rsidR="0085159C" w:rsidRPr="006462D2">
        <w:rPr>
          <w:rFonts w:hint="eastAsia"/>
          <w:lang w:val="sv-SE" w:eastAsia="zh-TW"/>
        </w:rPr>
        <w:t>在瑞典的分公司</w:t>
      </w:r>
      <w:r w:rsidRPr="006462D2">
        <w:rPr>
          <w:rFonts w:hint="eastAsia"/>
          <w:lang w:val="sv-SE" w:eastAsia="zh-TW"/>
        </w:rPr>
        <w:t>和</w:t>
      </w:r>
      <w:r w:rsidR="0085159C" w:rsidRPr="006462D2">
        <w:rPr>
          <w:rFonts w:hint="eastAsia"/>
          <w:lang w:val="sv-SE" w:eastAsia="zh-TW"/>
        </w:rPr>
        <w:t>瑞典第三大電信公司</w:t>
      </w:r>
      <w:r w:rsidR="0085159C" w:rsidRPr="006462D2">
        <w:rPr>
          <w:rFonts w:hint="eastAsia"/>
          <w:lang w:val="sv-SE" w:eastAsia="zh-TW"/>
        </w:rPr>
        <w:t>GlocalNet</w:t>
      </w:r>
      <w:r w:rsidR="0085159C" w:rsidRPr="006462D2">
        <w:rPr>
          <w:rFonts w:hint="eastAsia"/>
          <w:lang w:eastAsia="zh-TW"/>
        </w:rPr>
        <w:t>。</w:t>
      </w:r>
      <w:r w:rsidRPr="006462D2">
        <w:rPr>
          <w:rFonts w:hint="eastAsia"/>
          <w:lang w:eastAsia="zh-TW"/>
        </w:rPr>
        <w:t>除</w:t>
      </w:r>
      <w:r w:rsidRPr="006462D2">
        <w:rPr>
          <w:rFonts w:hint="eastAsia"/>
          <w:lang w:eastAsia="zh-TW"/>
        </w:rPr>
        <w:t>Telenor</w:t>
      </w:r>
      <w:r w:rsidRPr="006462D2">
        <w:rPr>
          <w:rFonts w:hint="eastAsia"/>
          <w:lang w:eastAsia="zh-TW"/>
        </w:rPr>
        <w:t>外，</w:t>
      </w:r>
      <w:r w:rsidR="0085159C" w:rsidRPr="006462D2">
        <w:rPr>
          <w:rFonts w:hint="eastAsia"/>
          <w:lang w:eastAsia="zh-TW"/>
        </w:rPr>
        <w:t>市</w:t>
      </w:r>
      <w:r w:rsidR="001E718C" w:rsidRPr="006462D2">
        <w:rPr>
          <w:rFonts w:hint="eastAsia"/>
          <w:lang w:eastAsia="zh-TW"/>
        </w:rPr>
        <w:t>占</w:t>
      </w:r>
      <w:r w:rsidR="0085159C" w:rsidRPr="006462D2">
        <w:rPr>
          <w:rFonts w:hint="eastAsia"/>
          <w:lang w:eastAsia="zh-TW"/>
        </w:rPr>
        <w:t>率第二</w:t>
      </w:r>
      <w:r w:rsidR="00047151" w:rsidRPr="006462D2">
        <w:rPr>
          <w:rFonts w:hint="eastAsia"/>
          <w:lang w:eastAsia="zh-TW"/>
        </w:rPr>
        <w:t>為</w:t>
      </w:r>
      <w:r w:rsidRPr="006462D2">
        <w:rPr>
          <w:rFonts w:hint="eastAsia"/>
          <w:lang w:eastAsia="zh-TW"/>
        </w:rPr>
        <w:t>瑞典電信企業</w:t>
      </w:r>
      <w:r w:rsidR="0085159C" w:rsidRPr="006462D2">
        <w:rPr>
          <w:rFonts w:hint="eastAsia"/>
          <w:lang w:eastAsia="zh-TW"/>
        </w:rPr>
        <w:t>Telia</w:t>
      </w:r>
      <w:r w:rsidR="00047151" w:rsidRPr="006462D2">
        <w:rPr>
          <w:rFonts w:hint="eastAsia"/>
          <w:lang w:eastAsia="zh-TW"/>
        </w:rPr>
        <w:t>，</w:t>
      </w:r>
      <w:r w:rsidRPr="006462D2">
        <w:rPr>
          <w:rFonts w:hint="eastAsia"/>
          <w:lang w:eastAsia="zh-TW"/>
        </w:rPr>
        <w:t>透</w:t>
      </w:r>
      <w:r w:rsidR="0085159C" w:rsidRPr="006462D2">
        <w:rPr>
          <w:rFonts w:hint="eastAsia"/>
          <w:lang w:eastAsia="zh-TW"/>
        </w:rPr>
        <w:t>過收購</w:t>
      </w:r>
      <w:r w:rsidR="0085159C" w:rsidRPr="006462D2">
        <w:rPr>
          <w:rFonts w:hint="eastAsia"/>
          <w:lang w:eastAsia="zh-TW"/>
        </w:rPr>
        <w:t>Tele2</w:t>
      </w:r>
      <w:r w:rsidR="0085159C" w:rsidRPr="006462D2">
        <w:rPr>
          <w:rFonts w:hint="eastAsia"/>
          <w:lang w:eastAsia="zh-TW"/>
        </w:rPr>
        <w:t>和</w:t>
      </w:r>
      <w:r w:rsidR="0085159C" w:rsidRPr="006462D2">
        <w:rPr>
          <w:rFonts w:hint="eastAsia"/>
          <w:lang w:eastAsia="zh-TW"/>
        </w:rPr>
        <w:t>Phonero</w:t>
      </w:r>
      <w:r w:rsidRPr="006462D2">
        <w:rPr>
          <w:rFonts w:hint="eastAsia"/>
          <w:lang w:eastAsia="zh-TW"/>
        </w:rPr>
        <w:t>之</w:t>
      </w:r>
      <w:r w:rsidR="0085159C" w:rsidRPr="006462D2">
        <w:rPr>
          <w:rFonts w:hint="eastAsia"/>
          <w:lang w:eastAsia="zh-TW"/>
        </w:rPr>
        <w:t>業務，</w:t>
      </w:r>
      <w:r w:rsidR="004C1055" w:rsidRPr="006462D2">
        <w:rPr>
          <w:rFonts w:hint="eastAsia"/>
          <w:lang w:eastAsia="zh-TW"/>
        </w:rPr>
        <w:t>以及</w:t>
      </w:r>
      <w:r w:rsidR="0085159C" w:rsidRPr="006462D2">
        <w:rPr>
          <w:rFonts w:hint="eastAsia"/>
          <w:lang w:eastAsia="zh-TW"/>
        </w:rPr>
        <w:t>TDC</w:t>
      </w:r>
      <w:r w:rsidR="0085159C" w:rsidRPr="006462D2">
        <w:rPr>
          <w:rFonts w:hint="eastAsia"/>
          <w:lang w:eastAsia="zh-TW"/>
        </w:rPr>
        <w:t>集團的</w:t>
      </w:r>
      <w:r w:rsidR="0085159C" w:rsidRPr="006462D2">
        <w:rPr>
          <w:rFonts w:hint="eastAsia"/>
          <w:lang w:eastAsia="zh-TW"/>
        </w:rPr>
        <w:t>GET</w:t>
      </w:r>
      <w:r w:rsidR="0085159C" w:rsidRPr="006462D2">
        <w:rPr>
          <w:rFonts w:hint="eastAsia"/>
          <w:lang w:eastAsia="zh-TW"/>
        </w:rPr>
        <w:t>單位和</w:t>
      </w:r>
      <w:r w:rsidR="0085159C" w:rsidRPr="006462D2">
        <w:rPr>
          <w:rFonts w:hint="eastAsia"/>
          <w:lang w:eastAsia="zh-TW"/>
        </w:rPr>
        <w:t>TDC</w:t>
      </w:r>
      <w:r w:rsidR="0085159C" w:rsidRPr="006462D2">
        <w:rPr>
          <w:rFonts w:hint="eastAsia"/>
          <w:lang w:eastAsia="zh-TW"/>
        </w:rPr>
        <w:t>挪威子公司，</w:t>
      </w:r>
      <w:r w:rsidRPr="006462D2">
        <w:rPr>
          <w:rFonts w:hint="eastAsia"/>
          <w:lang w:eastAsia="zh-TW"/>
        </w:rPr>
        <w:t>亦</w:t>
      </w:r>
      <w:r w:rsidR="0085159C" w:rsidRPr="006462D2">
        <w:rPr>
          <w:rFonts w:hint="eastAsia"/>
          <w:lang w:eastAsia="zh-TW"/>
        </w:rPr>
        <w:t>增加</w:t>
      </w:r>
      <w:r w:rsidR="00047151" w:rsidRPr="006462D2">
        <w:rPr>
          <w:rFonts w:hint="eastAsia"/>
          <w:lang w:eastAsia="zh-TW"/>
        </w:rPr>
        <w:t>Telia</w:t>
      </w:r>
      <w:r w:rsidRPr="006462D2">
        <w:rPr>
          <w:rFonts w:hint="eastAsia"/>
          <w:lang w:eastAsia="zh-TW"/>
        </w:rPr>
        <w:t>挪威電信</w:t>
      </w:r>
      <w:r w:rsidR="0085159C" w:rsidRPr="006462D2">
        <w:rPr>
          <w:rFonts w:hint="eastAsia"/>
          <w:lang w:eastAsia="zh-TW"/>
        </w:rPr>
        <w:t>市場占比。</w:t>
      </w:r>
    </w:p>
    <w:p w14:paraId="2AAEAD7F" w14:textId="7C954CC6" w:rsidR="0085159C" w:rsidRPr="006462D2" w:rsidRDefault="0085159C" w:rsidP="0085159C">
      <w:pPr>
        <w:ind w:firstLine="472"/>
        <w:rPr>
          <w:lang w:eastAsia="zh-TW"/>
        </w:rPr>
      </w:pPr>
      <w:r w:rsidRPr="006462D2">
        <w:rPr>
          <w:rFonts w:hint="eastAsia"/>
          <w:lang w:eastAsia="zh-TW"/>
        </w:rPr>
        <w:t>寬頻市場</w:t>
      </w:r>
      <w:r w:rsidR="00790AEB" w:rsidRPr="006462D2">
        <w:rPr>
          <w:rFonts w:hint="eastAsia"/>
          <w:lang w:eastAsia="zh-TW"/>
        </w:rPr>
        <w:t>因電信</w:t>
      </w:r>
      <w:r w:rsidRPr="006462D2">
        <w:rPr>
          <w:rFonts w:hint="eastAsia"/>
          <w:lang w:eastAsia="zh-TW"/>
        </w:rPr>
        <w:t>科技</w:t>
      </w:r>
      <w:r w:rsidR="00790AEB" w:rsidRPr="006462D2">
        <w:rPr>
          <w:rFonts w:hint="eastAsia"/>
          <w:lang w:eastAsia="zh-TW"/>
        </w:rPr>
        <w:t>的發展與</w:t>
      </w:r>
      <w:r w:rsidRPr="006462D2">
        <w:rPr>
          <w:rFonts w:hint="eastAsia"/>
          <w:lang w:eastAsia="zh-TW"/>
        </w:rPr>
        <w:t>進步，以及</w:t>
      </w:r>
      <w:r w:rsidR="004602D6" w:rsidRPr="006462D2">
        <w:rPr>
          <w:rFonts w:hint="eastAsia"/>
          <w:lang w:eastAsia="zh-TW"/>
        </w:rPr>
        <w:t>電信設備企業</w:t>
      </w:r>
      <w:r w:rsidRPr="006462D2">
        <w:rPr>
          <w:rFonts w:hint="eastAsia"/>
          <w:lang w:eastAsia="zh-TW"/>
        </w:rPr>
        <w:t>在光纖網路、</w:t>
      </w:r>
      <w:r w:rsidRPr="006462D2">
        <w:rPr>
          <w:rFonts w:hint="eastAsia"/>
          <w:lang w:eastAsia="zh-TW"/>
        </w:rPr>
        <w:t>VDSL</w:t>
      </w:r>
      <w:r w:rsidRPr="006462D2">
        <w:rPr>
          <w:rFonts w:hint="eastAsia"/>
          <w:lang w:eastAsia="zh-TW"/>
        </w:rPr>
        <w:t>和升級電纜基礎設施的努力，基礎建設部</w:t>
      </w:r>
      <w:r w:rsidR="0046197A" w:rsidRPr="006462D2">
        <w:rPr>
          <w:rFonts w:hint="eastAsia"/>
          <w:lang w:eastAsia="zh-TW"/>
        </w:rPr>
        <w:t>分</w:t>
      </w:r>
      <w:r w:rsidRPr="006462D2">
        <w:rPr>
          <w:rFonts w:hint="eastAsia"/>
          <w:lang w:eastAsia="zh-TW"/>
        </w:rPr>
        <w:t>多由</w:t>
      </w:r>
      <w:r w:rsidRPr="006462D2">
        <w:rPr>
          <w:rFonts w:hint="eastAsia"/>
          <w:lang w:eastAsia="zh-TW"/>
        </w:rPr>
        <w:t>Telenor</w:t>
      </w:r>
      <w:r w:rsidRPr="006462D2">
        <w:rPr>
          <w:rFonts w:hint="eastAsia"/>
          <w:lang w:eastAsia="zh-TW"/>
        </w:rPr>
        <w:t>主導</w:t>
      </w:r>
      <w:r w:rsidR="0046197A" w:rsidRPr="006462D2">
        <w:rPr>
          <w:rFonts w:hint="eastAsia"/>
          <w:lang w:eastAsia="zh-TW"/>
        </w:rPr>
        <w:t>外</w:t>
      </w:r>
      <w:r w:rsidRPr="006462D2">
        <w:rPr>
          <w:rFonts w:hint="eastAsia"/>
          <w:lang w:eastAsia="zh-TW"/>
        </w:rPr>
        <w:t>，</w:t>
      </w:r>
      <w:r w:rsidR="0046197A" w:rsidRPr="006462D2">
        <w:rPr>
          <w:rFonts w:hint="eastAsia"/>
          <w:lang w:eastAsia="zh-TW"/>
        </w:rPr>
        <w:t>政府亦</w:t>
      </w:r>
      <w:r w:rsidRPr="006462D2">
        <w:rPr>
          <w:rFonts w:hint="eastAsia"/>
          <w:lang w:eastAsia="zh-TW"/>
        </w:rPr>
        <w:t>許可</w:t>
      </w:r>
      <w:r w:rsidR="0046197A" w:rsidRPr="006462D2">
        <w:rPr>
          <w:rFonts w:hint="eastAsia"/>
          <w:lang w:eastAsia="zh-TW"/>
        </w:rPr>
        <w:t>其他</w:t>
      </w:r>
      <w:r w:rsidRPr="006462D2">
        <w:rPr>
          <w:rFonts w:hint="eastAsia"/>
          <w:lang w:eastAsia="zh-TW"/>
        </w:rPr>
        <w:t>電信業者可於</w:t>
      </w:r>
      <w:r w:rsidRPr="006462D2">
        <w:rPr>
          <w:lang w:eastAsia="zh-TW"/>
        </w:rPr>
        <w:t>Telenor</w:t>
      </w:r>
      <w:r w:rsidRPr="006462D2">
        <w:rPr>
          <w:rFonts w:hint="eastAsia"/>
          <w:lang w:eastAsia="zh-TW"/>
        </w:rPr>
        <w:t>的基礎建設上進行相關改善以提供消費者寬頻服務。</w:t>
      </w:r>
      <w:r w:rsidR="004602D6" w:rsidRPr="006462D2">
        <w:rPr>
          <w:rFonts w:hint="eastAsia"/>
          <w:lang w:eastAsia="zh-TW"/>
        </w:rPr>
        <w:t>根據統計顯示，</w:t>
      </w:r>
      <w:r w:rsidR="008E73B6" w:rsidRPr="006462D2">
        <w:rPr>
          <w:rFonts w:hint="eastAsia"/>
          <w:lang w:eastAsia="zh-TW"/>
        </w:rPr>
        <w:t>2021</w:t>
      </w:r>
      <w:r w:rsidR="008E73B6" w:rsidRPr="006462D2">
        <w:rPr>
          <w:rFonts w:hint="eastAsia"/>
          <w:lang w:eastAsia="zh-TW"/>
        </w:rPr>
        <w:t>年</w:t>
      </w:r>
      <w:r w:rsidR="004602D6" w:rsidRPr="006462D2">
        <w:rPr>
          <w:rFonts w:hint="eastAsia"/>
          <w:lang w:eastAsia="zh-TW"/>
        </w:rPr>
        <w:t>挪威</w:t>
      </w:r>
      <w:r w:rsidR="008E73B6" w:rsidRPr="006462D2">
        <w:rPr>
          <w:rFonts w:hint="eastAsia"/>
          <w:lang w:eastAsia="zh-TW"/>
        </w:rPr>
        <w:t>幾乎全國均可使用上網速率</w:t>
      </w:r>
      <w:r w:rsidR="008E73B6" w:rsidRPr="006462D2">
        <w:rPr>
          <w:rFonts w:hint="eastAsia"/>
          <w:lang w:eastAsia="zh-TW"/>
        </w:rPr>
        <w:t>30</w:t>
      </w:r>
      <w:r w:rsidR="008E73B6" w:rsidRPr="006462D2">
        <w:rPr>
          <w:lang w:eastAsia="zh-TW"/>
        </w:rPr>
        <w:t>Mbit/s</w:t>
      </w:r>
      <w:r w:rsidR="008E73B6" w:rsidRPr="006462D2">
        <w:rPr>
          <w:rFonts w:hint="eastAsia"/>
          <w:lang w:eastAsia="zh-TW"/>
        </w:rPr>
        <w:t>的寬頻</w:t>
      </w:r>
      <w:r w:rsidR="004602D6" w:rsidRPr="006462D2">
        <w:rPr>
          <w:rFonts w:hint="eastAsia"/>
          <w:lang w:eastAsia="zh-TW"/>
        </w:rPr>
        <w:t>網路</w:t>
      </w:r>
      <w:r w:rsidR="008E73B6" w:rsidRPr="006462D2">
        <w:rPr>
          <w:rFonts w:hint="eastAsia"/>
          <w:lang w:eastAsia="zh-TW"/>
        </w:rPr>
        <w:t>，上網速率</w:t>
      </w:r>
      <w:r w:rsidR="008E73B6" w:rsidRPr="006462D2">
        <w:rPr>
          <w:rFonts w:hint="eastAsia"/>
          <w:lang w:eastAsia="zh-TW"/>
        </w:rPr>
        <w:t>1</w:t>
      </w:r>
      <w:r w:rsidR="00256AB8" w:rsidRPr="006462D2">
        <w:rPr>
          <w:rFonts w:hint="eastAsia"/>
          <w:lang w:eastAsia="zh-TW"/>
        </w:rPr>
        <w:t>,</w:t>
      </w:r>
      <w:r w:rsidR="008E73B6" w:rsidRPr="006462D2">
        <w:rPr>
          <w:rFonts w:hint="eastAsia"/>
          <w:lang w:eastAsia="zh-TW"/>
        </w:rPr>
        <w:t>000</w:t>
      </w:r>
      <w:r w:rsidR="008E73B6" w:rsidRPr="006462D2">
        <w:rPr>
          <w:lang w:eastAsia="zh-TW"/>
        </w:rPr>
        <w:t>Mbit/s</w:t>
      </w:r>
      <w:r w:rsidR="008E73B6" w:rsidRPr="006462D2">
        <w:rPr>
          <w:rFonts w:hint="eastAsia"/>
          <w:lang w:eastAsia="zh-TW"/>
        </w:rPr>
        <w:t>的寬頻網路建設也已達</w:t>
      </w:r>
      <w:r w:rsidR="008E73B6" w:rsidRPr="006462D2">
        <w:rPr>
          <w:rFonts w:hint="eastAsia"/>
          <w:lang w:eastAsia="zh-TW"/>
        </w:rPr>
        <w:t>86.5%</w:t>
      </w:r>
      <w:r w:rsidR="008E73B6" w:rsidRPr="006462D2">
        <w:rPr>
          <w:rFonts w:hint="eastAsia"/>
          <w:lang w:eastAsia="zh-TW"/>
        </w:rPr>
        <w:t>的覆蓋率</w:t>
      </w:r>
      <w:r w:rsidR="004602D6" w:rsidRPr="006462D2">
        <w:rPr>
          <w:rFonts w:hint="eastAsia"/>
          <w:lang w:eastAsia="zh-TW"/>
        </w:rPr>
        <w:t>。</w:t>
      </w:r>
    </w:p>
    <w:p w14:paraId="0A42A912" w14:textId="77777777" w:rsidR="00455119" w:rsidRPr="006462D2" w:rsidRDefault="00CF2669" w:rsidP="00256AB8">
      <w:pPr>
        <w:pStyle w:val="a4"/>
        <w:pageBreakBefore/>
      </w:pPr>
      <w:r w:rsidRPr="006462D2">
        <w:t>四</w:t>
      </w:r>
      <w:r w:rsidR="00455119" w:rsidRPr="006462D2">
        <w:rPr>
          <w:rFonts w:hint="eastAsia"/>
        </w:rPr>
        <w:t>、</w:t>
      </w:r>
      <w:r w:rsidRPr="006462D2">
        <w:t>運輸</w:t>
      </w:r>
    </w:p>
    <w:p w14:paraId="3A5CD967" w14:textId="77777777" w:rsidR="00CF2669" w:rsidRPr="006462D2" w:rsidRDefault="00CF2669" w:rsidP="00256AB8">
      <w:pPr>
        <w:pStyle w:val="a6"/>
        <w:rPr>
          <w:lang w:val="en-GB"/>
        </w:rPr>
      </w:pPr>
      <w:r w:rsidRPr="006462D2">
        <w:rPr>
          <w:rFonts w:hint="eastAsia"/>
        </w:rPr>
        <w:t>（一）</w:t>
      </w:r>
      <w:r w:rsidRPr="006462D2">
        <w:t>鐵</w:t>
      </w:r>
      <w:r w:rsidR="00451B9A" w:rsidRPr="006462D2">
        <w:rPr>
          <w:rFonts w:hint="eastAsia"/>
        </w:rPr>
        <w:t>公</w:t>
      </w:r>
      <w:r w:rsidRPr="006462D2">
        <w:t>路</w:t>
      </w:r>
      <w:r w:rsidR="00451B9A" w:rsidRPr="006462D2">
        <w:rPr>
          <w:rFonts w:hint="eastAsia"/>
        </w:rPr>
        <w:t>基礎建設</w:t>
      </w:r>
    </w:p>
    <w:p w14:paraId="170D114C" w14:textId="77777777" w:rsidR="00CF2669" w:rsidRPr="006462D2" w:rsidRDefault="00CF2669" w:rsidP="00256AB8">
      <w:pPr>
        <w:pStyle w:val="ae"/>
        <w:ind w:left="945" w:firstLine="472"/>
        <w:rPr>
          <w:lang w:eastAsia="zh-TW"/>
        </w:rPr>
      </w:pPr>
      <w:r w:rsidRPr="006462D2">
        <w:rPr>
          <w:rFonts w:hint="eastAsia"/>
          <w:lang w:eastAsia="zh-TW"/>
        </w:rPr>
        <w:t>挪威政府交通政策的目標</w:t>
      </w:r>
      <w:r w:rsidR="00451B9A" w:rsidRPr="006462D2">
        <w:rPr>
          <w:rFonts w:hint="eastAsia"/>
          <w:lang w:eastAsia="zh-TW"/>
        </w:rPr>
        <w:t>為</w:t>
      </w:r>
      <w:r w:rsidRPr="006462D2">
        <w:rPr>
          <w:rFonts w:hint="eastAsia"/>
          <w:lang w:eastAsia="zh-TW"/>
        </w:rPr>
        <w:t>提供高效率、安全、方便暨環保的交通運輸系統，同時涵蓋社會的需要以刺激區域發展。公路</w:t>
      </w:r>
      <w:r w:rsidR="00EE2338" w:rsidRPr="006462D2">
        <w:rPr>
          <w:rFonts w:hint="eastAsia"/>
          <w:lang w:eastAsia="zh-TW"/>
        </w:rPr>
        <w:t>設施</w:t>
      </w:r>
      <w:r w:rsidRPr="006462D2">
        <w:rPr>
          <w:rFonts w:hint="eastAsia"/>
          <w:lang w:eastAsia="zh-TW"/>
        </w:rPr>
        <w:t>連接主要城鎮，從南部曼達爾延伸到北部的阿爾塔，距離約</w:t>
      </w:r>
      <w:smartTag w:uri="urn:schemas-microsoft-com:office:smarttags" w:element="chmetcnv">
        <w:smartTagPr>
          <w:attr w:name="UnitName" w:val="公里"/>
          <w:attr w:name="SourceValue" w:val="10446"/>
          <w:attr w:name="HasSpace" w:val="False"/>
          <w:attr w:name="Negative" w:val="False"/>
          <w:attr w:name="NumberType" w:val="1"/>
          <w:attr w:name="TCSC" w:val="0"/>
        </w:smartTagPr>
        <w:r w:rsidRPr="006462D2">
          <w:rPr>
            <w:lang w:eastAsia="zh-TW"/>
          </w:rPr>
          <w:t>10</w:t>
        </w:r>
        <w:r w:rsidR="00114339" w:rsidRPr="006462D2">
          <w:rPr>
            <w:rFonts w:hint="eastAsia"/>
            <w:lang w:eastAsia="zh-TW"/>
          </w:rPr>
          <w:t>,</w:t>
        </w:r>
        <w:r w:rsidRPr="006462D2">
          <w:rPr>
            <w:lang w:eastAsia="zh-TW"/>
          </w:rPr>
          <w:t>446</w:t>
        </w:r>
        <w:r w:rsidRPr="006462D2">
          <w:rPr>
            <w:rFonts w:hint="eastAsia"/>
            <w:lang w:eastAsia="zh-TW"/>
          </w:rPr>
          <w:t>公里</w:t>
        </w:r>
      </w:smartTag>
      <w:r w:rsidRPr="006462D2">
        <w:rPr>
          <w:rFonts w:hint="eastAsia"/>
          <w:lang w:eastAsia="zh-TW"/>
        </w:rPr>
        <w:t>。挪威觀光業發達，最出名的公路為</w:t>
      </w:r>
      <w:r w:rsidRPr="006462D2">
        <w:rPr>
          <w:lang w:eastAsia="zh-TW"/>
        </w:rPr>
        <w:t>The Atlantic Road</w:t>
      </w:r>
      <w:r w:rsidRPr="006462D2">
        <w:rPr>
          <w:rFonts w:hint="eastAsia"/>
          <w:lang w:eastAsia="zh-TW"/>
        </w:rPr>
        <w:t>，以沿途綺麗風景著稱。由於挪威地勢多峽灣且崎嶇，公路需要橋樑連接，最長的橋達</w:t>
      </w:r>
      <w:smartTag w:uri="urn:schemas-microsoft-com:office:smarttags" w:element="chmetcnv">
        <w:smartTagPr>
          <w:attr w:name="UnitName" w:val="公尺"/>
          <w:attr w:name="SourceValue" w:val="1892"/>
          <w:attr w:name="HasSpace" w:val="False"/>
          <w:attr w:name="Negative" w:val="False"/>
          <w:attr w:name="NumberType" w:val="1"/>
          <w:attr w:name="TCSC" w:val="0"/>
        </w:smartTagPr>
        <w:r w:rsidRPr="006462D2">
          <w:rPr>
            <w:lang w:eastAsia="zh-TW"/>
          </w:rPr>
          <w:t>1,892</w:t>
        </w:r>
        <w:r w:rsidRPr="006462D2">
          <w:rPr>
            <w:rFonts w:hint="eastAsia"/>
            <w:lang w:eastAsia="zh-TW"/>
          </w:rPr>
          <w:t>公尺</w:t>
        </w:r>
      </w:smartTag>
      <w:r w:rsidRPr="006462D2">
        <w:rPr>
          <w:rFonts w:hint="eastAsia"/>
          <w:lang w:eastAsia="zh-TW"/>
        </w:rPr>
        <w:t>，前</w:t>
      </w:r>
      <w:r w:rsidRPr="006462D2">
        <w:rPr>
          <w:lang w:eastAsia="zh-TW"/>
        </w:rPr>
        <w:t>10</w:t>
      </w:r>
      <w:r w:rsidR="00EE2338" w:rsidRPr="006462D2">
        <w:rPr>
          <w:rFonts w:hint="eastAsia"/>
          <w:lang w:eastAsia="zh-TW"/>
        </w:rPr>
        <w:t>大</w:t>
      </w:r>
      <w:r w:rsidRPr="006462D2">
        <w:rPr>
          <w:rFonts w:hint="eastAsia"/>
          <w:lang w:eastAsia="zh-TW"/>
        </w:rPr>
        <w:t>的橋</w:t>
      </w:r>
      <w:r w:rsidR="00EE2338" w:rsidRPr="006462D2">
        <w:rPr>
          <w:rFonts w:hint="eastAsia"/>
          <w:lang w:eastAsia="zh-TW"/>
        </w:rPr>
        <w:t>樑</w:t>
      </w:r>
      <w:r w:rsidRPr="006462D2">
        <w:rPr>
          <w:rFonts w:hint="eastAsia"/>
          <w:lang w:eastAsia="zh-TW"/>
        </w:rPr>
        <w:t>均超過</w:t>
      </w:r>
      <w:smartTag w:uri="urn:schemas-microsoft-com:office:smarttags" w:element="chmetcnv">
        <w:smartTagPr>
          <w:attr w:name="UnitName" w:val="公里"/>
          <w:attr w:name="SourceValue" w:val="1"/>
          <w:attr w:name="HasSpace" w:val="False"/>
          <w:attr w:name="Negative" w:val="False"/>
          <w:attr w:name="NumberType" w:val="1"/>
          <w:attr w:name="TCSC" w:val="0"/>
        </w:smartTagPr>
        <w:r w:rsidRPr="006462D2">
          <w:rPr>
            <w:lang w:eastAsia="zh-TW"/>
          </w:rPr>
          <w:t>1</w:t>
        </w:r>
        <w:r w:rsidRPr="006462D2">
          <w:rPr>
            <w:rFonts w:hint="eastAsia"/>
            <w:lang w:eastAsia="zh-TW"/>
          </w:rPr>
          <w:t>公里</w:t>
        </w:r>
      </w:smartTag>
      <w:r w:rsidRPr="006462D2">
        <w:rPr>
          <w:rFonts w:hint="eastAsia"/>
          <w:lang w:eastAsia="zh-TW"/>
        </w:rPr>
        <w:t>。</w:t>
      </w:r>
      <w:r w:rsidR="00451B9A" w:rsidRPr="006462D2">
        <w:rPr>
          <w:rFonts w:hint="eastAsia"/>
          <w:lang w:eastAsia="zh-TW"/>
        </w:rPr>
        <w:t>因應環保</w:t>
      </w:r>
      <w:r w:rsidR="004602D6" w:rsidRPr="006462D2">
        <w:rPr>
          <w:rFonts w:hint="eastAsia"/>
          <w:lang w:eastAsia="zh-TW"/>
        </w:rPr>
        <w:t>減碳</w:t>
      </w:r>
      <w:r w:rsidR="00451B9A" w:rsidRPr="006462D2">
        <w:rPr>
          <w:rFonts w:hint="eastAsia"/>
          <w:lang w:eastAsia="zh-TW"/>
        </w:rPr>
        <w:t>需求，加以近兩年疫情之影響，挪威</w:t>
      </w:r>
      <w:r w:rsidRPr="006462D2">
        <w:rPr>
          <w:rFonts w:hint="eastAsia"/>
          <w:lang w:eastAsia="zh-TW"/>
        </w:rPr>
        <w:t>的自行車</w:t>
      </w:r>
      <w:r w:rsidR="00451B9A" w:rsidRPr="006462D2">
        <w:rPr>
          <w:rFonts w:hint="eastAsia"/>
          <w:lang w:eastAsia="zh-TW"/>
        </w:rPr>
        <w:t>與電動車蔚為風潮</w:t>
      </w:r>
      <w:r w:rsidRPr="006462D2">
        <w:rPr>
          <w:rFonts w:hint="eastAsia"/>
          <w:lang w:eastAsia="zh-TW"/>
        </w:rPr>
        <w:t>，為方便</w:t>
      </w:r>
      <w:r w:rsidR="00451B9A" w:rsidRPr="006462D2">
        <w:rPr>
          <w:rFonts w:hint="eastAsia"/>
          <w:lang w:eastAsia="zh-TW"/>
        </w:rPr>
        <w:t>使用者</w:t>
      </w:r>
      <w:r w:rsidRPr="006462D2">
        <w:rPr>
          <w:rFonts w:hint="eastAsia"/>
          <w:lang w:eastAsia="zh-TW"/>
        </w:rPr>
        <w:t>，挪威政府</w:t>
      </w:r>
      <w:r w:rsidR="00451B9A" w:rsidRPr="006462D2">
        <w:rPr>
          <w:rFonts w:hint="eastAsia"/>
          <w:lang w:eastAsia="zh-TW"/>
        </w:rPr>
        <w:t>除</w:t>
      </w:r>
      <w:r w:rsidRPr="006462D2">
        <w:rPr>
          <w:rFonts w:hint="eastAsia"/>
          <w:lang w:eastAsia="zh-TW"/>
        </w:rPr>
        <w:t>不斷修繕道路，</w:t>
      </w:r>
      <w:r w:rsidR="00451B9A" w:rsidRPr="006462D2">
        <w:rPr>
          <w:rFonts w:hint="eastAsia"/>
          <w:lang w:eastAsia="zh-TW"/>
        </w:rPr>
        <w:t>建造</w:t>
      </w:r>
      <w:r w:rsidRPr="006462D2">
        <w:rPr>
          <w:rFonts w:hint="eastAsia"/>
          <w:lang w:eastAsia="zh-TW"/>
        </w:rPr>
        <w:t>自行車</w:t>
      </w:r>
      <w:r w:rsidR="00451B9A" w:rsidRPr="006462D2">
        <w:rPr>
          <w:rFonts w:hint="eastAsia"/>
          <w:lang w:eastAsia="zh-TW"/>
        </w:rPr>
        <w:t>專用道，廣設電力充電站</w:t>
      </w:r>
      <w:r w:rsidR="00A06FDA" w:rsidRPr="006462D2">
        <w:rPr>
          <w:rFonts w:hint="eastAsia"/>
          <w:lang w:eastAsia="zh-TW"/>
        </w:rPr>
        <w:t>，更因此發展電池產業</w:t>
      </w:r>
      <w:r w:rsidRPr="006462D2">
        <w:rPr>
          <w:rFonts w:hint="eastAsia"/>
          <w:lang w:eastAsia="zh-TW"/>
        </w:rPr>
        <w:t>。</w:t>
      </w:r>
    </w:p>
    <w:p w14:paraId="6B5D5205" w14:textId="5AF49FE4" w:rsidR="00CF2669" w:rsidRPr="006462D2" w:rsidRDefault="00CF2669" w:rsidP="00256AB8">
      <w:pPr>
        <w:pStyle w:val="ae"/>
        <w:ind w:left="945" w:firstLine="472"/>
      </w:pPr>
      <w:r w:rsidRPr="006462D2">
        <w:rPr>
          <w:rFonts w:hint="eastAsia"/>
        </w:rPr>
        <w:t>挪威火車運輸於</w:t>
      </w:r>
      <w:r w:rsidRPr="006462D2">
        <w:t>1851</w:t>
      </w:r>
      <w:r w:rsidRPr="006462D2">
        <w:rPr>
          <w:rFonts w:hint="eastAsia"/>
        </w:rPr>
        <w:t>年開始建</w:t>
      </w:r>
      <w:r w:rsidR="005F1DE8" w:rsidRPr="006462D2">
        <w:rPr>
          <w:rFonts w:hint="eastAsia"/>
        </w:rPr>
        <w:t>設</w:t>
      </w:r>
      <w:r w:rsidRPr="006462D2">
        <w:rPr>
          <w:rFonts w:hint="eastAsia"/>
        </w:rPr>
        <w:t>，稱為</w:t>
      </w:r>
      <w:r w:rsidRPr="006462D2">
        <w:t>The Norwegian Trunk Railway</w:t>
      </w:r>
      <w:r w:rsidRPr="006462D2">
        <w:rPr>
          <w:rFonts w:hint="eastAsia"/>
        </w:rPr>
        <w:t>，第一條鐵道開通運行後，挪威建造其他路線的鐵路如火如荼的展開，建造資金來自政府與民間</w:t>
      </w:r>
      <w:r w:rsidR="005F1DE8" w:rsidRPr="006462D2">
        <w:rPr>
          <w:rFonts w:hint="eastAsia"/>
        </w:rPr>
        <w:t>，</w:t>
      </w:r>
      <w:r w:rsidRPr="006462D2">
        <w:t>1964</w:t>
      </w:r>
      <w:r w:rsidRPr="006462D2">
        <w:rPr>
          <w:rFonts w:hint="eastAsia"/>
        </w:rPr>
        <w:t>年</w:t>
      </w:r>
      <w:r w:rsidR="005F1DE8" w:rsidRPr="006462D2">
        <w:rPr>
          <w:rFonts w:hint="eastAsia"/>
        </w:rPr>
        <w:t>達</w:t>
      </w:r>
      <w:r w:rsidRPr="006462D2">
        <w:rPr>
          <w:rFonts w:hint="eastAsia"/>
        </w:rPr>
        <w:t>到鐵路</w:t>
      </w:r>
      <w:r w:rsidR="005F1DE8" w:rsidRPr="006462D2">
        <w:rPr>
          <w:rFonts w:hint="eastAsia"/>
        </w:rPr>
        <w:t>建設</w:t>
      </w:r>
      <w:r w:rsidRPr="006462D2">
        <w:rPr>
          <w:rFonts w:hint="eastAsia"/>
        </w:rPr>
        <w:t>的高峰，達</w:t>
      </w:r>
      <w:smartTag w:uri="urn:schemas-microsoft-com:office:smarttags" w:element="chmetcnv">
        <w:smartTagPr>
          <w:attr w:name="UnitName" w:val="公里"/>
          <w:attr w:name="SourceValue" w:val="4298"/>
          <w:attr w:name="HasSpace" w:val="False"/>
          <w:attr w:name="Negative" w:val="False"/>
          <w:attr w:name="NumberType" w:val="1"/>
          <w:attr w:name="TCSC" w:val="0"/>
        </w:smartTagPr>
        <w:r w:rsidRPr="006462D2">
          <w:t>4,298</w:t>
        </w:r>
        <w:r w:rsidRPr="006462D2">
          <w:rPr>
            <w:rFonts w:hint="eastAsia"/>
          </w:rPr>
          <w:t>公里</w:t>
        </w:r>
      </w:smartTag>
      <w:r w:rsidRPr="006462D2">
        <w:rPr>
          <w:rFonts w:hint="eastAsia"/>
        </w:rPr>
        <w:t>，因觀光業發達，有</w:t>
      </w:r>
      <w:r w:rsidRPr="006462D2">
        <w:t>3</w:t>
      </w:r>
      <w:r w:rsidRPr="006462D2">
        <w:rPr>
          <w:rFonts w:hint="eastAsia"/>
        </w:rPr>
        <w:t>條出名的觀光鐵道，</w:t>
      </w:r>
      <w:r w:rsidRPr="006462D2">
        <w:t>The Rauma Line</w:t>
      </w:r>
      <w:r w:rsidRPr="006462D2">
        <w:rPr>
          <w:rFonts w:hint="eastAsia"/>
        </w:rPr>
        <w:t>，</w:t>
      </w:r>
      <w:r w:rsidRPr="006462D2">
        <w:t>The Bergen Line</w:t>
      </w:r>
      <w:r w:rsidRPr="006462D2">
        <w:rPr>
          <w:rFonts w:hint="eastAsia"/>
        </w:rPr>
        <w:t>和</w:t>
      </w:r>
      <w:r w:rsidRPr="006462D2">
        <w:t>The Flam Line</w:t>
      </w:r>
      <w:r w:rsidRPr="006462D2">
        <w:rPr>
          <w:rFonts w:hint="eastAsia"/>
        </w:rPr>
        <w:t>。</w:t>
      </w:r>
    </w:p>
    <w:p w14:paraId="7620799B" w14:textId="77777777" w:rsidR="00CF2669" w:rsidRPr="006462D2" w:rsidRDefault="00CF2669" w:rsidP="00256AB8">
      <w:pPr>
        <w:pStyle w:val="a6"/>
      </w:pPr>
      <w:r w:rsidRPr="006462D2">
        <w:rPr>
          <w:rFonts w:hint="eastAsia"/>
        </w:rPr>
        <w:t>（</w:t>
      </w:r>
      <w:r w:rsidRPr="006462D2">
        <w:t>二</w:t>
      </w:r>
      <w:r w:rsidRPr="006462D2">
        <w:rPr>
          <w:rFonts w:hint="eastAsia"/>
        </w:rPr>
        <w:t>）</w:t>
      </w:r>
      <w:r w:rsidRPr="006462D2">
        <w:t>船運</w:t>
      </w:r>
      <w:r w:rsidRPr="006462D2">
        <w:rPr>
          <w:rFonts w:hint="eastAsia"/>
        </w:rPr>
        <w:t>、</w:t>
      </w:r>
      <w:r w:rsidRPr="006462D2">
        <w:t>空運</w:t>
      </w:r>
    </w:p>
    <w:p w14:paraId="56E62FCF" w14:textId="77777777" w:rsidR="00CF2669" w:rsidRPr="006462D2" w:rsidRDefault="00CF2669" w:rsidP="00256AB8">
      <w:pPr>
        <w:pStyle w:val="ae"/>
        <w:ind w:left="945" w:firstLine="472"/>
        <w:rPr>
          <w:lang w:eastAsia="zh-TW"/>
        </w:rPr>
      </w:pPr>
      <w:r w:rsidRPr="006462D2">
        <w:rPr>
          <w:rFonts w:hint="eastAsia"/>
          <w:lang w:eastAsia="zh-TW"/>
        </w:rPr>
        <w:t>挪威</w:t>
      </w:r>
      <w:r w:rsidR="004602D6" w:rsidRPr="006462D2">
        <w:rPr>
          <w:rFonts w:hint="eastAsia"/>
          <w:lang w:eastAsia="zh-TW"/>
        </w:rPr>
        <w:t>船運和相關船務業務</w:t>
      </w:r>
      <w:r w:rsidR="0092141C" w:rsidRPr="006462D2">
        <w:rPr>
          <w:rFonts w:hint="eastAsia"/>
          <w:lang w:eastAsia="zh-TW"/>
        </w:rPr>
        <w:t>因漁產業和石油業的發達，</w:t>
      </w:r>
      <w:r w:rsidR="004602D6" w:rsidRPr="006462D2">
        <w:rPr>
          <w:rFonts w:hint="eastAsia"/>
          <w:lang w:eastAsia="zh-TW"/>
        </w:rPr>
        <w:t>藉其</w:t>
      </w:r>
      <w:r w:rsidR="0046197A" w:rsidRPr="006462D2">
        <w:rPr>
          <w:rFonts w:hint="eastAsia"/>
          <w:lang w:eastAsia="zh-TW"/>
        </w:rPr>
        <w:t>國際航運業之船隊與雄厚資金，</w:t>
      </w:r>
      <w:r w:rsidR="004602D6" w:rsidRPr="006462D2">
        <w:rPr>
          <w:rFonts w:hint="eastAsia"/>
          <w:lang w:eastAsia="zh-TW"/>
        </w:rPr>
        <w:t>雖人口數僅達</w:t>
      </w:r>
      <w:r w:rsidR="004602D6" w:rsidRPr="006462D2">
        <w:rPr>
          <w:rFonts w:hint="eastAsia"/>
          <w:lang w:eastAsia="zh-TW"/>
        </w:rPr>
        <w:t>540</w:t>
      </w:r>
      <w:r w:rsidR="004602D6" w:rsidRPr="006462D2">
        <w:rPr>
          <w:rFonts w:hint="eastAsia"/>
          <w:lang w:eastAsia="zh-TW"/>
        </w:rPr>
        <w:t>萬餘，但挪威船隊所帶來之價值仍高居全球排名第</w:t>
      </w:r>
      <w:r w:rsidR="004602D6" w:rsidRPr="006462D2">
        <w:rPr>
          <w:rFonts w:hint="eastAsia"/>
          <w:lang w:eastAsia="zh-TW"/>
        </w:rPr>
        <w:t>5</w:t>
      </w:r>
      <w:r w:rsidR="00E80C59" w:rsidRPr="006462D2">
        <w:rPr>
          <w:rFonts w:hint="eastAsia"/>
          <w:lang w:eastAsia="zh-TW"/>
        </w:rPr>
        <w:t>，所涵蓋商機包括船隻銷售、相關船隻保險金融、船隻分級服務、船舶停靠區、海事教育與相關</w:t>
      </w:r>
      <w:r w:rsidR="00E80C59" w:rsidRPr="006462D2">
        <w:rPr>
          <w:rFonts w:hint="eastAsia"/>
          <w:lang w:eastAsia="zh-TW"/>
        </w:rPr>
        <w:t>R&amp;D</w:t>
      </w:r>
      <w:r w:rsidR="00E80C59" w:rsidRPr="006462D2">
        <w:rPr>
          <w:rFonts w:hint="eastAsia"/>
          <w:lang w:eastAsia="zh-TW"/>
        </w:rPr>
        <w:t>及船舶機械製造等，</w:t>
      </w:r>
      <w:r w:rsidR="0092141C" w:rsidRPr="006462D2">
        <w:rPr>
          <w:rFonts w:hint="eastAsia"/>
          <w:lang w:eastAsia="zh-TW"/>
        </w:rPr>
        <w:t>為挪威主要的產業之一</w:t>
      </w:r>
      <w:r w:rsidRPr="006462D2">
        <w:rPr>
          <w:rFonts w:hint="eastAsia"/>
          <w:lang w:eastAsia="zh-TW"/>
        </w:rPr>
        <w:t>。</w:t>
      </w:r>
    </w:p>
    <w:p w14:paraId="57C505D1" w14:textId="77777777" w:rsidR="000E2791" w:rsidRPr="006462D2" w:rsidRDefault="0046197A" w:rsidP="00256AB8">
      <w:pPr>
        <w:pStyle w:val="ae"/>
        <w:ind w:left="945" w:firstLine="472"/>
        <w:rPr>
          <w:lang w:eastAsia="zh-TW"/>
        </w:rPr>
      </w:pPr>
      <w:r w:rsidRPr="006462D2">
        <w:rPr>
          <w:rFonts w:hint="eastAsia"/>
          <w:lang w:eastAsia="zh-TW"/>
        </w:rPr>
        <w:t>另，</w:t>
      </w:r>
      <w:r w:rsidR="00E80C59" w:rsidRPr="006462D2">
        <w:rPr>
          <w:rFonts w:hint="eastAsia"/>
          <w:lang w:eastAsia="zh-TW"/>
        </w:rPr>
        <w:t>數年來憑藉銷售原油與天然氣而成立的</w:t>
      </w:r>
      <w:r w:rsidR="00CF2669" w:rsidRPr="006462D2">
        <w:rPr>
          <w:rFonts w:hint="eastAsia"/>
          <w:lang w:eastAsia="zh-TW"/>
        </w:rPr>
        <w:t>國家主權基金收益</w:t>
      </w:r>
      <w:r w:rsidRPr="006462D2">
        <w:rPr>
          <w:rFonts w:hint="eastAsia"/>
          <w:lang w:eastAsia="zh-TW"/>
        </w:rPr>
        <w:t>豐碩</w:t>
      </w:r>
      <w:r w:rsidR="00CF2669" w:rsidRPr="006462D2">
        <w:rPr>
          <w:rFonts w:hint="eastAsia"/>
          <w:lang w:eastAsia="zh-TW"/>
        </w:rPr>
        <w:t>，</w:t>
      </w:r>
      <w:r w:rsidR="00E80C59" w:rsidRPr="006462D2">
        <w:rPr>
          <w:rFonts w:hint="eastAsia"/>
          <w:lang w:eastAsia="zh-TW"/>
        </w:rPr>
        <w:t>使</w:t>
      </w:r>
      <w:r w:rsidR="00CF2669" w:rsidRPr="006462D2">
        <w:rPr>
          <w:rFonts w:hint="eastAsia"/>
          <w:lang w:eastAsia="zh-TW"/>
        </w:rPr>
        <w:t>挪威政府</w:t>
      </w:r>
      <w:r w:rsidR="00E80C59" w:rsidRPr="006462D2">
        <w:rPr>
          <w:rFonts w:hint="eastAsia"/>
          <w:lang w:eastAsia="zh-TW"/>
        </w:rPr>
        <w:t>與企業</w:t>
      </w:r>
      <w:r w:rsidR="005F1DE8" w:rsidRPr="006462D2">
        <w:rPr>
          <w:rFonts w:hint="eastAsia"/>
          <w:lang w:eastAsia="zh-TW"/>
        </w:rPr>
        <w:t>以其雄厚財力</w:t>
      </w:r>
      <w:r w:rsidR="00CF2669" w:rsidRPr="006462D2">
        <w:rPr>
          <w:rFonts w:hint="eastAsia"/>
          <w:lang w:eastAsia="zh-TW"/>
        </w:rPr>
        <w:t>積極</w:t>
      </w:r>
      <w:r w:rsidR="005F1DE8" w:rsidRPr="006462D2">
        <w:rPr>
          <w:rFonts w:hint="eastAsia"/>
          <w:lang w:eastAsia="zh-TW"/>
        </w:rPr>
        <w:t>發展</w:t>
      </w:r>
      <w:r w:rsidRPr="006462D2">
        <w:rPr>
          <w:rFonts w:hint="eastAsia"/>
          <w:lang w:eastAsia="zh-TW"/>
        </w:rPr>
        <w:t>空運</w:t>
      </w:r>
      <w:r w:rsidR="00CF2669" w:rsidRPr="006462D2">
        <w:rPr>
          <w:rFonts w:hint="eastAsia"/>
          <w:lang w:eastAsia="zh-TW"/>
        </w:rPr>
        <w:t>產</w:t>
      </w:r>
      <w:r w:rsidR="004C1055" w:rsidRPr="006462D2">
        <w:rPr>
          <w:rFonts w:hint="eastAsia"/>
          <w:lang w:eastAsia="zh-TW"/>
        </w:rPr>
        <w:t>業</w:t>
      </w:r>
      <w:r w:rsidRPr="006462D2">
        <w:rPr>
          <w:rFonts w:hint="eastAsia"/>
          <w:lang w:eastAsia="zh-TW"/>
        </w:rPr>
        <w:t>。</w:t>
      </w:r>
      <w:r w:rsidR="00CF2669" w:rsidRPr="006462D2">
        <w:rPr>
          <w:rFonts w:hint="eastAsia"/>
          <w:lang w:eastAsia="zh-TW"/>
        </w:rPr>
        <w:t>空運和船運</w:t>
      </w:r>
      <w:r w:rsidR="00E80C59" w:rsidRPr="006462D2">
        <w:rPr>
          <w:rFonts w:hint="eastAsia"/>
          <w:lang w:eastAsia="zh-TW"/>
        </w:rPr>
        <w:t>之</w:t>
      </w:r>
      <w:r w:rsidR="00CF2669" w:rsidRPr="006462D2">
        <w:rPr>
          <w:rFonts w:hint="eastAsia"/>
          <w:lang w:eastAsia="zh-TW"/>
        </w:rPr>
        <w:t>共同點</w:t>
      </w:r>
      <w:r w:rsidR="00E80C59" w:rsidRPr="006462D2">
        <w:rPr>
          <w:rFonts w:hint="eastAsia"/>
          <w:lang w:eastAsia="zh-TW"/>
        </w:rPr>
        <w:t>為</w:t>
      </w:r>
      <w:r w:rsidR="00CF2669" w:rsidRPr="006462D2">
        <w:rPr>
          <w:rFonts w:hint="eastAsia"/>
          <w:lang w:eastAsia="zh-TW"/>
        </w:rPr>
        <w:t>需要大量資金</w:t>
      </w:r>
      <w:r w:rsidR="005F1DE8" w:rsidRPr="006462D2">
        <w:rPr>
          <w:rFonts w:hint="eastAsia"/>
          <w:lang w:eastAsia="zh-TW"/>
        </w:rPr>
        <w:t>投入日常</w:t>
      </w:r>
      <w:r w:rsidR="00CF2669" w:rsidRPr="006462D2">
        <w:rPr>
          <w:rFonts w:hint="eastAsia"/>
          <w:lang w:eastAsia="zh-TW"/>
        </w:rPr>
        <w:t>營</w:t>
      </w:r>
      <w:r w:rsidR="005F1DE8" w:rsidRPr="006462D2">
        <w:rPr>
          <w:rFonts w:hint="eastAsia"/>
          <w:lang w:eastAsia="zh-TW"/>
        </w:rPr>
        <w:t>運</w:t>
      </w:r>
      <w:r w:rsidR="00CF2669" w:rsidRPr="006462D2">
        <w:rPr>
          <w:rFonts w:hint="eastAsia"/>
          <w:lang w:eastAsia="zh-TW"/>
        </w:rPr>
        <w:t>，相較於船運多載運貨物，空運多以</w:t>
      </w:r>
      <w:r w:rsidR="005F1DE8" w:rsidRPr="006462D2">
        <w:rPr>
          <w:rFonts w:hint="eastAsia"/>
          <w:lang w:eastAsia="zh-TW"/>
        </w:rPr>
        <w:t>載</w:t>
      </w:r>
      <w:r w:rsidR="00CF2669" w:rsidRPr="006462D2">
        <w:rPr>
          <w:rFonts w:hint="eastAsia"/>
          <w:lang w:eastAsia="zh-TW"/>
        </w:rPr>
        <w:t>客為主。挪威</w:t>
      </w:r>
      <w:r w:rsidR="00E80C59" w:rsidRPr="006462D2">
        <w:rPr>
          <w:rFonts w:hint="eastAsia"/>
          <w:lang w:eastAsia="zh-TW"/>
        </w:rPr>
        <w:t>空運涵蓋眾多國際線和國內線，加以地理環境因素，因此全挪威</w:t>
      </w:r>
      <w:r w:rsidR="00CF2669" w:rsidRPr="006462D2">
        <w:rPr>
          <w:rFonts w:hint="eastAsia"/>
          <w:lang w:eastAsia="zh-TW"/>
        </w:rPr>
        <w:t>機場</w:t>
      </w:r>
      <w:r w:rsidR="00E80C59" w:rsidRPr="006462D2">
        <w:rPr>
          <w:rFonts w:hint="eastAsia"/>
          <w:lang w:eastAsia="zh-TW"/>
        </w:rPr>
        <w:t>遍布率偏高</w:t>
      </w:r>
      <w:r w:rsidR="00CF2669" w:rsidRPr="006462D2">
        <w:rPr>
          <w:rFonts w:hint="eastAsia"/>
          <w:lang w:eastAsia="zh-TW"/>
        </w:rPr>
        <w:t>，</w:t>
      </w:r>
      <w:r w:rsidR="00E80C59" w:rsidRPr="006462D2">
        <w:rPr>
          <w:rFonts w:hint="eastAsia"/>
          <w:lang w:eastAsia="zh-TW"/>
        </w:rPr>
        <w:t>除</w:t>
      </w:r>
      <w:r w:rsidR="00CF2669" w:rsidRPr="006462D2">
        <w:rPr>
          <w:rFonts w:hint="eastAsia"/>
          <w:lang w:eastAsia="zh-TW"/>
        </w:rPr>
        <w:t>大城市</w:t>
      </w:r>
      <w:r w:rsidR="00E80C59" w:rsidRPr="006462D2">
        <w:rPr>
          <w:rFonts w:hint="eastAsia"/>
          <w:lang w:eastAsia="zh-TW"/>
        </w:rPr>
        <w:t>外，</w:t>
      </w:r>
      <w:r w:rsidR="00CF2669" w:rsidRPr="006462D2">
        <w:rPr>
          <w:rFonts w:hint="eastAsia"/>
          <w:lang w:eastAsia="zh-TW"/>
        </w:rPr>
        <w:t>偏遠地區</w:t>
      </w:r>
      <w:r w:rsidR="00E80C59" w:rsidRPr="006462D2">
        <w:rPr>
          <w:rFonts w:hint="eastAsia"/>
          <w:lang w:eastAsia="zh-TW"/>
        </w:rPr>
        <w:t>亦設有機場</w:t>
      </w:r>
      <w:r w:rsidR="00CF2669" w:rsidRPr="006462D2">
        <w:rPr>
          <w:rFonts w:hint="eastAsia"/>
          <w:lang w:eastAsia="zh-TW"/>
        </w:rPr>
        <w:t>，全挪威共有</w:t>
      </w:r>
      <w:r w:rsidR="00E80C59" w:rsidRPr="006462D2">
        <w:rPr>
          <w:rFonts w:hint="eastAsia"/>
          <w:lang w:eastAsia="zh-TW"/>
        </w:rPr>
        <w:t>超過</w:t>
      </w:r>
      <w:r w:rsidR="00E80C59" w:rsidRPr="006462D2">
        <w:rPr>
          <w:rFonts w:hint="eastAsia"/>
          <w:lang w:eastAsia="zh-TW"/>
        </w:rPr>
        <w:t>7</w:t>
      </w:r>
      <w:r w:rsidR="00CF2669" w:rsidRPr="006462D2">
        <w:rPr>
          <w:lang w:eastAsia="zh-TW"/>
        </w:rPr>
        <w:t>0</w:t>
      </w:r>
      <w:r w:rsidR="00CF2669" w:rsidRPr="006462D2">
        <w:rPr>
          <w:rFonts w:hint="eastAsia"/>
          <w:lang w:eastAsia="zh-TW"/>
        </w:rPr>
        <w:t>個機場。</w:t>
      </w:r>
    </w:p>
    <w:p w14:paraId="3C7D192A" w14:textId="77777777" w:rsidR="00C106EA" w:rsidRPr="006462D2" w:rsidRDefault="00C106EA" w:rsidP="000E2791">
      <w:pPr>
        <w:ind w:left="472" w:firstLineChars="0" w:firstLine="0"/>
        <w:rPr>
          <w:lang w:eastAsia="zh-TW"/>
        </w:rPr>
      </w:pPr>
    </w:p>
    <w:p w14:paraId="75A6D9A6" w14:textId="77777777" w:rsidR="00256AB8" w:rsidRPr="006462D2" w:rsidRDefault="00256AB8" w:rsidP="000E2791">
      <w:pPr>
        <w:ind w:left="472" w:firstLineChars="0" w:firstLine="0"/>
        <w:rPr>
          <w:lang w:eastAsia="zh-TW"/>
        </w:rPr>
      </w:pPr>
    </w:p>
    <w:p w14:paraId="1CF89DC2" w14:textId="77777777" w:rsidR="00256AB8" w:rsidRPr="006462D2" w:rsidRDefault="00256AB8" w:rsidP="000E2791">
      <w:pPr>
        <w:ind w:left="472" w:firstLineChars="0" w:firstLine="0"/>
        <w:rPr>
          <w:lang w:eastAsia="zh-TW"/>
        </w:rPr>
      </w:pPr>
    </w:p>
    <w:p w14:paraId="08C8D6E6" w14:textId="77777777" w:rsidR="00256AB8" w:rsidRPr="006462D2" w:rsidRDefault="00256AB8" w:rsidP="000E2791">
      <w:pPr>
        <w:ind w:left="472" w:firstLineChars="0" w:firstLine="0"/>
        <w:rPr>
          <w:lang w:eastAsia="zh-TW"/>
        </w:rPr>
      </w:pPr>
    </w:p>
    <w:p w14:paraId="1BE8EA9B" w14:textId="77777777" w:rsidR="00256AB8" w:rsidRPr="006462D2" w:rsidRDefault="00256AB8" w:rsidP="000E2791">
      <w:pPr>
        <w:ind w:left="472" w:firstLineChars="0" w:firstLine="0"/>
        <w:rPr>
          <w:lang w:eastAsia="zh-TW"/>
        </w:rPr>
        <w:sectPr w:rsidR="00256AB8" w:rsidRPr="006462D2" w:rsidSect="003E0BC3">
          <w:headerReference w:type="default" r:id="rId34"/>
          <w:pgSz w:w="11906" w:h="16838" w:code="9"/>
          <w:pgMar w:top="2268" w:right="1701" w:bottom="1701" w:left="1701" w:header="1134" w:footer="851" w:gutter="0"/>
          <w:cols w:space="425"/>
          <w:docGrid w:type="linesAndChars" w:linePitch="514" w:charSpace="-774"/>
        </w:sectPr>
      </w:pPr>
    </w:p>
    <w:p w14:paraId="263B2BDD" w14:textId="77777777" w:rsidR="00205735" w:rsidRPr="006462D2" w:rsidRDefault="0066777B" w:rsidP="00506BE4">
      <w:pPr>
        <w:pStyle w:val="a3"/>
        <w:spacing w:before="771" w:after="771"/>
        <w:rPr>
          <w:rFonts w:hAnsi="Arial"/>
        </w:rPr>
      </w:pPr>
      <w:bookmarkStart w:id="9" w:name="_Toc44277782"/>
      <w:r w:rsidRPr="006462D2">
        <w:t xml:space="preserve">第柒章　</w:t>
      </w:r>
      <w:r w:rsidR="00205735" w:rsidRPr="006462D2">
        <w:t>勞工</w:t>
      </w:r>
      <w:bookmarkEnd w:id="9"/>
    </w:p>
    <w:p w14:paraId="470E7B53" w14:textId="77777777" w:rsidR="00205735" w:rsidRPr="006462D2" w:rsidRDefault="00205735" w:rsidP="00477F35">
      <w:pPr>
        <w:pStyle w:val="a4"/>
      </w:pPr>
      <w:r w:rsidRPr="006462D2">
        <w:rPr>
          <w:rFonts w:hint="eastAsia"/>
        </w:rPr>
        <w:t>一、勞</w:t>
      </w:r>
      <w:r w:rsidR="00E02363" w:rsidRPr="006462D2">
        <w:rPr>
          <w:rFonts w:hint="eastAsia"/>
        </w:rPr>
        <w:t>工素質與結構</w:t>
      </w:r>
    </w:p>
    <w:p w14:paraId="119E0848" w14:textId="77777777" w:rsidR="00F14200" w:rsidRPr="006462D2" w:rsidRDefault="00E02363" w:rsidP="000E2791">
      <w:pPr>
        <w:ind w:firstLine="472"/>
        <w:rPr>
          <w:lang w:eastAsia="zh-TW"/>
        </w:rPr>
      </w:pPr>
      <w:r w:rsidRPr="006462D2">
        <w:rPr>
          <w:rFonts w:hint="eastAsia"/>
          <w:kern w:val="0"/>
          <w:lang w:eastAsia="zh-TW"/>
        </w:rPr>
        <w:t>挪威</w:t>
      </w:r>
      <w:r w:rsidR="00A44E09" w:rsidRPr="006462D2">
        <w:rPr>
          <w:rFonts w:hint="eastAsia"/>
          <w:kern w:val="0"/>
          <w:lang w:eastAsia="zh-TW"/>
        </w:rPr>
        <w:t>的教育系統完整，採終生教育制，只要是挪威公民，均可免費接受教育。教育體制</w:t>
      </w:r>
      <w:r w:rsidR="00850886" w:rsidRPr="006462D2">
        <w:rPr>
          <w:rFonts w:hint="eastAsia"/>
          <w:kern w:val="0"/>
          <w:lang w:eastAsia="zh-TW"/>
        </w:rPr>
        <w:t>設置完整的系統，包括</w:t>
      </w:r>
      <w:r w:rsidR="00A44E09" w:rsidRPr="006462D2">
        <w:rPr>
          <w:rFonts w:hint="eastAsia"/>
          <w:kern w:val="0"/>
          <w:lang w:eastAsia="zh-TW"/>
        </w:rPr>
        <w:t>9</w:t>
      </w:r>
      <w:r w:rsidR="00A44E09" w:rsidRPr="006462D2">
        <w:rPr>
          <w:rFonts w:hint="eastAsia"/>
          <w:kern w:val="0"/>
          <w:lang w:eastAsia="zh-TW"/>
        </w:rPr>
        <w:t>年制的義務教育、高中和高等技職學校、大學及高等研究教育等。</w:t>
      </w:r>
      <w:r w:rsidR="00850886" w:rsidRPr="006462D2">
        <w:rPr>
          <w:rFonts w:hint="eastAsia"/>
          <w:kern w:val="0"/>
          <w:lang w:eastAsia="zh-TW"/>
        </w:rPr>
        <w:t>根據挪威統計局的資料，挪威人民的教育背景取得</w:t>
      </w:r>
      <w:r w:rsidRPr="006462D2">
        <w:rPr>
          <w:rFonts w:hint="eastAsia"/>
          <w:lang w:eastAsia="zh-TW"/>
        </w:rPr>
        <w:t>基礎國民教育</w:t>
      </w:r>
      <w:r w:rsidR="00790274" w:rsidRPr="006462D2">
        <w:rPr>
          <w:rFonts w:hint="eastAsia"/>
          <w:lang w:eastAsia="zh-TW"/>
        </w:rPr>
        <w:t>（</w:t>
      </w:r>
      <w:r w:rsidRPr="006462D2">
        <w:rPr>
          <w:rFonts w:hint="eastAsia"/>
          <w:lang w:eastAsia="zh-TW"/>
        </w:rPr>
        <w:t>9</w:t>
      </w:r>
      <w:r w:rsidRPr="006462D2">
        <w:rPr>
          <w:rFonts w:hint="eastAsia"/>
          <w:lang w:eastAsia="zh-TW"/>
        </w:rPr>
        <w:t>年</w:t>
      </w:r>
      <w:r w:rsidR="00790274" w:rsidRPr="006462D2">
        <w:rPr>
          <w:rFonts w:hint="eastAsia"/>
          <w:lang w:eastAsia="zh-TW"/>
        </w:rPr>
        <w:t>）</w:t>
      </w:r>
      <w:r w:rsidR="00850886" w:rsidRPr="006462D2">
        <w:rPr>
          <w:rFonts w:hint="eastAsia"/>
          <w:lang w:eastAsia="zh-TW"/>
        </w:rPr>
        <w:t>約</w:t>
      </w:r>
      <w:r w:rsidR="00850886" w:rsidRPr="006462D2">
        <w:rPr>
          <w:rFonts w:hint="eastAsia"/>
          <w:lang w:eastAsia="zh-TW"/>
        </w:rPr>
        <w:t>2</w:t>
      </w:r>
      <w:r w:rsidR="00BB23B2" w:rsidRPr="006462D2">
        <w:rPr>
          <w:rFonts w:hint="eastAsia"/>
          <w:lang w:eastAsia="zh-TW"/>
        </w:rPr>
        <w:t>4</w:t>
      </w:r>
      <w:r w:rsidR="00850886" w:rsidRPr="006462D2">
        <w:rPr>
          <w:rFonts w:hint="eastAsia"/>
          <w:lang w:eastAsia="zh-TW"/>
        </w:rPr>
        <w:t>.</w:t>
      </w:r>
      <w:r w:rsidR="00F13215" w:rsidRPr="006462D2">
        <w:rPr>
          <w:lang w:eastAsia="zh-TW"/>
        </w:rPr>
        <w:t>2</w:t>
      </w:r>
      <w:r w:rsidRPr="006462D2">
        <w:rPr>
          <w:rFonts w:hint="eastAsia"/>
          <w:lang w:eastAsia="zh-TW"/>
        </w:rPr>
        <w:t>%</w:t>
      </w:r>
      <w:r w:rsidRPr="006462D2">
        <w:rPr>
          <w:rFonts w:hint="eastAsia"/>
          <w:lang w:eastAsia="zh-TW"/>
        </w:rPr>
        <w:t>，</w:t>
      </w:r>
      <w:r w:rsidR="00A44E09" w:rsidRPr="006462D2">
        <w:rPr>
          <w:rFonts w:hint="eastAsia"/>
          <w:lang w:eastAsia="zh-TW"/>
        </w:rPr>
        <w:t>高等技職</w:t>
      </w:r>
      <w:r w:rsidR="001E718C" w:rsidRPr="006462D2">
        <w:rPr>
          <w:rFonts w:hint="eastAsia"/>
          <w:lang w:eastAsia="zh-TW"/>
        </w:rPr>
        <w:t>占</w:t>
      </w:r>
      <w:r w:rsidR="00BB23B2" w:rsidRPr="006462D2">
        <w:rPr>
          <w:rFonts w:hint="eastAsia"/>
          <w:lang w:eastAsia="zh-TW"/>
        </w:rPr>
        <w:t>3</w:t>
      </w:r>
      <w:r w:rsidR="00A44E09" w:rsidRPr="006462D2">
        <w:rPr>
          <w:rFonts w:hint="eastAsia"/>
          <w:lang w:eastAsia="zh-TW"/>
        </w:rPr>
        <w:t>.</w:t>
      </w:r>
      <w:r w:rsidR="00BB23B2" w:rsidRPr="006462D2">
        <w:rPr>
          <w:rFonts w:hint="eastAsia"/>
          <w:lang w:eastAsia="zh-TW"/>
        </w:rPr>
        <w:t>1</w:t>
      </w:r>
      <w:r w:rsidR="00A44E09" w:rsidRPr="006462D2">
        <w:rPr>
          <w:rFonts w:hint="eastAsia"/>
          <w:lang w:eastAsia="zh-TW"/>
        </w:rPr>
        <w:t>%</w:t>
      </w:r>
      <w:r w:rsidR="00A44E09" w:rsidRPr="006462D2">
        <w:rPr>
          <w:rFonts w:hint="eastAsia"/>
          <w:lang w:eastAsia="zh-TW"/>
        </w:rPr>
        <w:t>，</w:t>
      </w:r>
      <w:r w:rsidR="00C41ED1" w:rsidRPr="006462D2">
        <w:rPr>
          <w:rFonts w:hint="eastAsia"/>
          <w:lang w:eastAsia="zh-TW"/>
        </w:rPr>
        <w:t>一般</w:t>
      </w:r>
      <w:r w:rsidR="00850886" w:rsidRPr="006462D2">
        <w:rPr>
          <w:rFonts w:hint="eastAsia"/>
          <w:lang w:eastAsia="zh-TW"/>
        </w:rPr>
        <w:t>高中約</w:t>
      </w:r>
      <w:r w:rsidR="00850886" w:rsidRPr="006462D2">
        <w:rPr>
          <w:rFonts w:hint="eastAsia"/>
          <w:lang w:eastAsia="zh-TW"/>
        </w:rPr>
        <w:t>3</w:t>
      </w:r>
      <w:r w:rsidR="00BB23B2" w:rsidRPr="006462D2">
        <w:rPr>
          <w:rFonts w:hint="eastAsia"/>
          <w:lang w:eastAsia="zh-TW"/>
        </w:rPr>
        <w:t>6</w:t>
      </w:r>
      <w:r w:rsidR="00850886" w:rsidRPr="006462D2">
        <w:rPr>
          <w:rFonts w:hint="eastAsia"/>
          <w:lang w:eastAsia="zh-TW"/>
        </w:rPr>
        <w:t>.</w:t>
      </w:r>
      <w:r w:rsidR="00F13215" w:rsidRPr="006462D2">
        <w:rPr>
          <w:lang w:eastAsia="zh-TW"/>
        </w:rPr>
        <w:t>7</w:t>
      </w:r>
      <w:r w:rsidR="00850886" w:rsidRPr="006462D2">
        <w:rPr>
          <w:rFonts w:hint="eastAsia"/>
          <w:lang w:eastAsia="zh-TW"/>
        </w:rPr>
        <w:t>%</w:t>
      </w:r>
      <w:r w:rsidR="00850886" w:rsidRPr="006462D2">
        <w:rPr>
          <w:rFonts w:hint="eastAsia"/>
          <w:lang w:eastAsia="zh-TW"/>
        </w:rPr>
        <w:t>，</w:t>
      </w:r>
      <w:r w:rsidRPr="006462D2">
        <w:rPr>
          <w:rFonts w:hint="eastAsia"/>
          <w:lang w:eastAsia="zh-TW"/>
        </w:rPr>
        <w:t>學士</w:t>
      </w:r>
      <w:r w:rsidR="00C41ED1" w:rsidRPr="006462D2">
        <w:rPr>
          <w:rFonts w:hint="eastAsia"/>
          <w:lang w:eastAsia="zh-TW"/>
        </w:rPr>
        <w:t>為</w:t>
      </w:r>
      <w:r w:rsidR="00BB23B2" w:rsidRPr="006462D2">
        <w:rPr>
          <w:rFonts w:hint="eastAsia"/>
          <w:lang w:eastAsia="zh-TW"/>
        </w:rPr>
        <w:t>2</w:t>
      </w:r>
      <w:r w:rsidR="00F13215" w:rsidRPr="006462D2">
        <w:rPr>
          <w:lang w:eastAsia="zh-TW"/>
        </w:rPr>
        <w:t>5</w:t>
      </w:r>
      <w:r w:rsidRPr="006462D2">
        <w:rPr>
          <w:rFonts w:hint="eastAsia"/>
          <w:lang w:eastAsia="zh-TW"/>
        </w:rPr>
        <w:t>%</w:t>
      </w:r>
      <w:r w:rsidRPr="006462D2">
        <w:rPr>
          <w:rFonts w:hint="eastAsia"/>
          <w:lang w:eastAsia="zh-TW"/>
        </w:rPr>
        <w:t>，</w:t>
      </w:r>
      <w:r w:rsidR="00BB23B2" w:rsidRPr="006462D2">
        <w:rPr>
          <w:rFonts w:hint="eastAsia"/>
          <w:lang w:eastAsia="zh-TW"/>
        </w:rPr>
        <w:t>碩</w:t>
      </w:r>
      <w:r w:rsidRPr="006462D2">
        <w:rPr>
          <w:rFonts w:hint="eastAsia"/>
          <w:lang w:eastAsia="zh-TW"/>
        </w:rPr>
        <w:t>博士</w:t>
      </w:r>
      <w:r w:rsidR="00850886" w:rsidRPr="006462D2">
        <w:rPr>
          <w:rFonts w:hint="eastAsia"/>
          <w:lang w:eastAsia="zh-TW"/>
        </w:rPr>
        <w:t>較低僅</w:t>
      </w:r>
      <w:r w:rsidR="00850886" w:rsidRPr="006462D2">
        <w:rPr>
          <w:rFonts w:hint="eastAsia"/>
          <w:lang w:eastAsia="zh-TW"/>
        </w:rPr>
        <w:t>1</w:t>
      </w:r>
      <w:r w:rsidR="00BB23B2" w:rsidRPr="006462D2">
        <w:rPr>
          <w:rFonts w:hint="eastAsia"/>
          <w:lang w:eastAsia="zh-TW"/>
        </w:rPr>
        <w:t>1</w:t>
      </w:r>
      <w:r w:rsidRPr="006462D2">
        <w:rPr>
          <w:rFonts w:hint="eastAsia"/>
          <w:lang w:eastAsia="zh-TW"/>
        </w:rPr>
        <w:t>%</w:t>
      </w:r>
      <w:r w:rsidR="00850886" w:rsidRPr="006462D2">
        <w:rPr>
          <w:rFonts w:hint="eastAsia"/>
          <w:lang w:eastAsia="zh-TW"/>
        </w:rPr>
        <w:t>。</w:t>
      </w:r>
      <w:r w:rsidR="00BB23B2" w:rsidRPr="006462D2">
        <w:rPr>
          <w:rFonts w:hint="eastAsia"/>
          <w:lang w:eastAsia="zh-TW"/>
        </w:rPr>
        <w:t xml:space="preserve">  </w:t>
      </w:r>
    </w:p>
    <w:p w14:paraId="76B05F8F" w14:textId="77777777" w:rsidR="004F189C" w:rsidRPr="006462D2" w:rsidRDefault="004F189C" w:rsidP="00477F35">
      <w:pPr>
        <w:pStyle w:val="a4"/>
      </w:pPr>
      <w:r w:rsidRPr="006462D2">
        <w:rPr>
          <w:rFonts w:hint="eastAsia"/>
        </w:rPr>
        <w:t>二、</w:t>
      </w:r>
      <w:r w:rsidR="00E02363" w:rsidRPr="006462D2">
        <w:rPr>
          <w:rFonts w:hint="eastAsia"/>
        </w:rPr>
        <w:t>勞工法令</w:t>
      </w:r>
    </w:p>
    <w:p w14:paraId="674EF3FF" w14:textId="77777777" w:rsidR="00E02363" w:rsidRPr="006462D2" w:rsidRDefault="00E02363" w:rsidP="00256AB8">
      <w:pPr>
        <w:ind w:firstLine="472"/>
        <w:rPr>
          <w:lang w:val="zh-TW" w:eastAsia="zh-TW"/>
        </w:rPr>
      </w:pPr>
      <w:r w:rsidRPr="006462D2">
        <w:rPr>
          <w:rFonts w:hint="eastAsia"/>
          <w:lang w:val="zh-TW" w:eastAsia="zh-TW"/>
        </w:rPr>
        <w:t>挪威勞工有著北歐人的特質，誠實，道德性高，工作</w:t>
      </w:r>
      <w:r w:rsidR="002D3B9D" w:rsidRPr="006462D2">
        <w:rPr>
          <w:rFonts w:hint="eastAsia"/>
          <w:lang w:val="zh-TW" w:eastAsia="zh-TW"/>
        </w:rPr>
        <w:t>重</w:t>
      </w:r>
      <w:r w:rsidRPr="006462D2">
        <w:rPr>
          <w:rFonts w:hint="eastAsia"/>
          <w:lang w:val="zh-TW" w:eastAsia="zh-TW"/>
        </w:rPr>
        <w:t>效率</w:t>
      </w:r>
      <w:r w:rsidR="002D3B9D" w:rsidRPr="006462D2">
        <w:rPr>
          <w:rFonts w:hint="eastAsia"/>
          <w:lang w:val="zh-TW" w:eastAsia="zh-TW"/>
        </w:rPr>
        <w:t>，且因優渥的</w:t>
      </w:r>
      <w:r w:rsidRPr="006462D2">
        <w:rPr>
          <w:rFonts w:hint="eastAsia"/>
          <w:lang w:val="zh-TW" w:eastAsia="zh-TW"/>
        </w:rPr>
        <w:t>教育</w:t>
      </w:r>
      <w:r w:rsidR="002D3B9D" w:rsidRPr="006462D2">
        <w:rPr>
          <w:rFonts w:hint="eastAsia"/>
          <w:lang w:val="zh-TW" w:eastAsia="zh-TW"/>
        </w:rPr>
        <w:t>福</w:t>
      </w:r>
      <w:r w:rsidRPr="006462D2">
        <w:rPr>
          <w:rFonts w:hint="eastAsia"/>
          <w:lang w:val="zh-TW" w:eastAsia="zh-TW"/>
        </w:rPr>
        <w:t>利</w:t>
      </w:r>
      <w:r w:rsidR="002D3B9D" w:rsidRPr="006462D2">
        <w:rPr>
          <w:rFonts w:hint="eastAsia"/>
          <w:lang w:val="zh-TW" w:eastAsia="zh-TW"/>
        </w:rPr>
        <w:t>使</w:t>
      </w:r>
      <w:r w:rsidRPr="006462D2">
        <w:rPr>
          <w:rFonts w:hint="eastAsia"/>
          <w:lang w:val="zh-TW" w:eastAsia="zh-TW"/>
        </w:rPr>
        <w:t>挪威人</w:t>
      </w:r>
      <w:r w:rsidR="002D3B9D" w:rsidRPr="006462D2">
        <w:rPr>
          <w:rFonts w:hint="eastAsia"/>
          <w:lang w:val="zh-TW" w:eastAsia="zh-TW"/>
        </w:rPr>
        <w:t>教育程度相對較</w:t>
      </w:r>
      <w:r w:rsidRPr="006462D2">
        <w:rPr>
          <w:rFonts w:hint="eastAsia"/>
          <w:lang w:val="zh-TW" w:eastAsia="zh-TW"/>
        </w:rPr>
        <w:t>高。</w:t>
      </w:r>
      <w:r w:rsidR="002D3B9D" w:rsidRPr="006462D2">
        <w:rPr>
          <w:rFonts w:hint="eastAsia"/>
          <w:lang w:val="zh-TW" w:eastAsia="zh-TW"/>
        </w:rPr>
        <w:t>社會</w:t>
      </w:r>
      <w:r w:rsidRPr="006462D2">
        <w:rPr>
          <w:rFonts w:hint="eastAsia"/>
          <w:lang w:val="zh-TW" w:eastAsia="zh-TW"/>
        </w:rPr>
        <w:t>男女平等觀念</w:t>
      </w:r>
      <w:r w:rsidR="002D3B9D" w:rsidRPr="006462D2">
        <w:rPr>
          <w:rFonts w:hint="eastAsia"/>
          <w:lang w:val="zh-TW" w:eastAsia="zh-TW"/>
        </w:rPr>
        <w:t>高</w:t>
      </w:r>
      <w:r w:rsidRPr="006462D2">
        <w:rPr>
          <w:rFonts w:hint="eastAsia"/>
          <w:lang w:val="zh-TW" w:eastAsia="zh-TW"/>
        </w:rPr>
        <w:t>，多數女性投入職場，</w:t>
      </w:r>
      <w:r w:rsidR="002D3B9D" w:rsidRPr="006462D2">
        <w:rPr>
          <w:rFonts w:hint="eastAsia"/>
          <w:lang w:val="zh-TW" w:eastAsia="zh-TW"/>
        </w:rPr>
        <w:t>因挪威福利政策以及挪威企業多支持員工對家庭的付出，挪威</w:t>
      </w:r>
      <w:r w:rsidRPr="006462D2">
        <w:rPr>
          <w:rFonts w:hint="eastAsia"/>
          <w:lang w:val="zh-TW" w:eastAsia="zh-TW"/>
        </w:rPr>
        <w:t>父母</w:t>
      </w:r>
      <w:r w:rsidR="002D3B9D" w:rsidRPr="006462D2">
        <w:rPr>
          <w:rFonts w:hint="eastAsia"/>
          <w:lang w:val="zh-TW" w:eastAsia="zh-TW"/>
        </w:rPr>
        <w:t>多</w:t>
      </w:r>
      <w:r w:rsidRPr="006462D2">
        <w:rPr>
          <w:rFonts w:hint="eastAsia"/>
          <w:lang w:val="zh-TW" w:eastAsia="zh-TW"/>
        </w:rPr>
        <w:t>平均分攤家庭責任。</w:t>
      </w:r>
    </w:p>
    <w:p w14:paraId="5AF37200" w14:textId="77777777" w:rsidR="00E02363" w:rsidRPr="006462D2" w:rsidRDefault="00E02363" w:rsidP="00256AB8">
      <w:pPr>
        <w:ind w:firstLine="472"/>
        <w:rPr>
          <w:lang w:eastAsia="zh-TW"/>
        </w:rPr>
      </w:pPr>
      <w:r w:rsidRPr="006462D2">
        <w:rPr>
          <w:rFonts w:hint="eastAsia"/>
          <w:lang w:eastAsia="zh-TW"/>
        </w:rPr>
        <w:t>同北歐工作風，所有同仁都處於平等之地，常見基層員工勇於表示意見，爭取自身的利益。依據勞工法規定，挪威勞工每年有</w:t>
      </w:r>
      <w:r w:rsidRPr="006462D2">
        <w:rPr>
          <w:lang w:eastAsia="zh-TW"/>
        </w:rPr>
        <w:t>25</w:t>
      </w:r>
      <w:r w:rsidRPr="006462D2">
        <w:rPr>
          <w:rFonts w:hint="eastAsia"/>
          <w:lang w:eastAsia="zh-TW"/>
        </w:rPr>
        <w:t>天支薪休假，有小孩的家庭，多為配合小孩暑假，會在</w:t>
      </w:r>
      <w:r w:rsidRPr="006462D2">
        <w:rPr>
          <w:lang w:eastAsia="zh-TW"/>
        </w:rPr>
        <w:t>6</w:t>
      </w:r>
      <w:r w:rsidRPr="006462D2">
        <w:rPr>
          <w:rFonts w:hint="eastAsia"/>
          <w:lang w:eastAsia="zh-TW"/>
        </w:rPr>
        <w:t>月</w:t>
      </w:r>
      <w:r w:rsidR="00BD1371" w:rsidRPr="006462D2">
        <w:rPr>
          <w:rFonts w:hint="eastAsia"/>
          <w:lang w:eastAsia="zh-TW"/>
        </w:rPr>
        <w:t>中</w:t>
      </w:r>
      <w:r w:rsidRPr="006462D2">
        <w:rPr>
          <w:rFonts w:hint="eastAsia"/>
          <w:lang w:eastAsia="zh-TW"/>
        </w:rPr>
        <w:t>至</w:t>
      </w:r>
      <w:r w:rsidRPr="006462D2">
        <w:rPr>
          <w:lang w:eastAsia="zh-TW"/>
        </w:rPr>
        <w:t>8</w:t>
      </w:r>
      <w:r w:rsidRPr="006462D2">
        <w:rPr>
          <w:rFonts w:hint="eastAsia"/>
          <w:lang w:eastAsia="zh-TW"/>
        </w:rPr>
        <w:t>月底之間休</w:t>
      </w:r>
      <w:r w:rsidRPr="006462D2">
        <w:rPr>
          <w:lang w:eastAsia="zh-TW"/>
        </w:rPr>
        <w:t>2</w:t>
      </w:r>
      <w:r w:rsidRPr="006462D2">
        <w:rPr>
          <w:rFonts w:hint="eastAsia"/>
          <w:lang w:eastAsia="zh-TW"/>
        </w:rPr>
        <w:t>到</w:t>
      </w:r>
      <w:r w:rsidRPr="006462D2">
        <w:rPr>
          <w:lang w:eastAsia="zh-TW"/>
        </w:rPr>
        <w:t>4</w:t>
      </w:r>
      <w:r w:rsidR="00DD5B76" w:rsidRPr="006462D2">
        <w:rPr>
          <w:rFonts w:hint="eastAsia"/>
          <w:lang w:eastAsia="zh-TW"/>
        </w:rPr>
        <w:t>星期的假；因為仍是基督教為主的國家，聖誕假期和元旦期間也是學校寒假假期，所以</w:t>
      </w:r>
      <w:r w:rsidRPr="006462D2">
        <w:rPr>
          <w:rFonts w:hint="eastAsia"/>
          <w:lang w:eastAsia="zh-TW"/>
        </w:rPr>
        <w:t>臺商若到挪威拜訪客戶，應儘可能避免在</w:t>
      </w:r>
      <w:r w:rsidR="00BD1371" w:rsidRPr="006462D2">
        <w:rPr>
          <w:rFonts w:hint="eastAsia"/>
          <w:lang w:eastAsia="zh-TW"/>
        </w:rPr>
        <w:t>此兩個</w:t>
      </w:r>
      <w:r w:rsidR="00DD5B76" w:rsidRPr="006462D2">
        <w:rPr>
          <w:rFonts w:hint="eastAsia"/>
          <w:lang w:eastAsia="zh-TW"/>
        </w:rPr>
        <w:t>主要長假</w:t>
      </w:r>
      <w:r w:rsidRPr="006462D2">
        <w:rPr>
          <w:rFonts w:hint="eastAsia"/>
          <w:lang w:eastAsia="zh-TW"/>
        </w:rPr>
        <w:t>進行商務</w:t>
      </w:r>
      <w:r w:rsidR="00DD5B76" w:rsidRPr="006462D2">
        <w:rPr>
          <w:rFonts w:hint="eastAsia"/>
          <w:lang w:eastAsia="zh-TW"/>
        </w:rPr>
        <w:t>拜訪</w:t>
      </w:r>
      <w:r w:rsidRPr="006462D2">
        <w:rPr>
          <w:rFonts w:hint="eastAsia"/>
          <w:lang w:eastAsia="zh-TW"/>
        </w:rPr>
        <w:t>活動。</w:t>
      </w:r>
    </w:p>
    <w:p w14:paraId="48694736" w14:textId="77777777" w:rsidR="00E02363" w:rsidRPr="006462D2" w:rsidRDefault="00E02363" w:rsidP="00E02363">
      <w:pPr>
        <w:ind w:firstLine="472"/>
        <w:rPr>
          <w:kern w:val="0"/>
          <w:lang w:val="zh-TW" w:eastAsia="zh-TW"/>
        </w:rPr>
      </w:pPr>
    </w:p>
    <w:p w14:paraId="09DDBAF6" w14:textId="77777777" w:rsidR="00C106EA" w:rsidRPr="006462D2" w:rsidRDefault="00C106EA" w:rsidP="00E02363">
      <w:pPr>
        <w:ind w:firstLine="472"/>
        <w:rPr>
          <w:kern w:val="0"/>
          <w:lang w:val="zh-TW" w:eastAsia="zh-TW"/>
        </w:rPr>
      </w:pP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57" w:type="dxa"/>
          <w:right w:w="57" w:type="dxa"/>
        </w:tblCellMar>
        <w:tblLook w:val="0000" w:firstRow="0" w:lastRow="0" w:firstColumn="0" w:lastColumn="0" w:noHBand="0" w:noVBand="0"/>
      </w:tblPr>
      <w:tblGrid>
        <w:gridCol w:w="1610"/>
        <w:gridCol w:w="6810"/>
      </w:tblGrid>
      <w:tr w:rsidR="006462D2" w:rsidRPr="006462D2" w14:paraId="51360DD4" w14:textId="77777777">
        <w:trPr>
          <w:trHeight w:val="567"/>
          <w:jc w:val="center"/>
        </w:trPr>
        <w:tc>
          <w:tcPr>
            <w:tcW w:w="1610" w:type="dxa"/>
            <w:vAlign w:val="center"/>
          </w:tcPr>
          <w:p w14:paraId="1A5A28C4" w14:textId="77777777" w:rsidR="00E02363" w:rsidRPr="006462D2" w:rsidRDefault="00E02363" w:rsidP="00E24E97">
            <w:pPr>
              <w:pStyle w:val="af6"/>
            </w:pPr>
            <w:r w:rsidRPr="006462D2">
              <w:rPr>
                <w:rFonts w:hint="eastAsia"/>
              </w:rPr>
              <w:t>二、勞工法令</w:t>
            </w:r>
            <w:r w:rsidRPr="006462D2">
              <w:rPr>
                <w:rFonts w:hint="eastAsia"/>
                <w:lang w:val="zh-TW"/>
              </w:rPr>
              <w:t>試用期</w:t>
            </w:r>
          </w:p>
        </w:tc>
        <w:tc>
          <w:tcPr>
            <w:tcW w:w="6810" w:type="dxa"/>
            <w:vAlign w:val="center"/>
          </w:tcPr>
          <w:p w14:paraId="0FDA9FED" w14:textId="77777777" w:rsidR="00E02363" w:rsidRPr="006462D2" w:rsidRDefault="00E02363" w:rsidP="00E24E97">
            <w:pPr>
              <w:pStyle w:val="af6"/>
              <w:jc w:val="both"/>
            </w:pPr>
            <w:r w:rsidRPr="006462D2">
              <w:rPr>
                <w:rFonts w:hint="eastAsia"/>
                <w:lang w:val="zh-TW"/>
              </w:rPr>
              <w:t>試用期間最長為</w:t>
            </w:r>
            <w:r w:rsidRPr="006462D2">
              <w:rPr>
                <w:lang w:val="zh-TW"/>
              </w:rPr>
              <w:t>6</w:t>
            </w:r>
            <w:r w:rsidRPr="006462D2">
              <w:rPr>
                <w:rFonts w:hint="eastAsia"/>
                <w:lang w:val="zh-TW"/>
              </w:rPr>
              <w:t>個月。</w:t>
            </w:r>
          </w:p>
        </w:tc>
      </w:tr>
      <w:tr w:rsidR="006462D2" w:rsidRPr="006462D2" w14:paraId="308F3B9E" w14:textId="77777777">
        <w:trPr>
          <w:trHeight w:val="567"/>
          <w:jc w:val="center"/>
        </w:trPr>
        <w:tc>
          <w:tcPr>
            <w:tcW w:w="1610" w:type="dxa"/>
            <w:vAlign w:val="center"/>
          </w:tcPr>
          <w:p w14:paraId="21BD69D7" w14:textId="77777777" w:rsidR="00E02363" w:rsidRPr="006462D2" w:rsidRDefault="00E02363" w:rsidP="00E24E97">
            <w:pPr>
              <w:pStyle w:val="af6"/>
            </w:pPr>
            <w:r w:rsidRPr="006462D2">
              <w:rPr>
                <w:rFonts w:hint="eastAsia"/>
                <w:lang w:val="zh-TW"/>
              </w:rPr>
              <w:t>工作時間</w:t>
            </w:r>
          </w:p>
        </w:tc>
        <w:tc>
          <w:tcPr>
            <w:tcW w:w="6810" w:type="dxa"/>
            <w:vAlign w:val="center"/>
          </w:tcPr>
          <w:p w14:paraId="7A921F30" w14:textId="6091DAF0" w:rsidR="00E02363" w:rsidRPr="006462D2" w:rsidRDefault="00E02363" w:rsidP="00412CED">
            <w:pPr>
              <w:pStyle w:val="af6"/>
              <w:jc w:val="both"/>
              <w:rPr>
                <w:lang w:val="zh-TW"/>
              </w:rPr>
            </w:pPr>
            <w:r w:rsidRPr="006462D2">
              <w:rPr>
                <w:rFonts w:hint="eastAsia"/>
                <w:lang w:val="zh-TW"/>
              </w:rPr>
              <w:t>以每週</w:t>
            </w:r>
            <w:r w:rsidR="00477F35" w:rsidRPr="006462D2">
              <w:rPr>
                <w:rFonts w:hint="eastAsia"/>
                <w:lang w:val="zh-TW"/>
              </w:rPr>
              <w:t>（</w:t>
            </w:r>
            <w:r w:rsidR="00412CED" w:rsidRPr="006462D2">
              <w:rPr>
                <w:rFonts w:hint="eastAsia"/>
                <w:lang w:val="zh-TW"/>
              </w:rPr>
              <w:t>7</w:t>
            </w:r>
            <w:r w:rsidR="00412CED" w:rsidRPr="006462D2">
              <w:rPr>
                <w:rFonts w:hint="eastAsia"/>
                <w:lang w:val="zh-TW"/>
              </w:rPr>
              <w:t>天</w:t>
            </w:r>
            <w:r w:rsidR="00477F35" w:rsidRPr="006462D2">
              <w:rPr>
                <w:rFonts w:hint="eastAsia"/>
                <w:lang w:val="zh-TW"/>
              </w:rPr>
              <w:t>）</w:t>
            </w:r>
            <w:r w:rsidRPr="006462D2">
              <w:rPr>
                <w:lang w:val="zh-TW"/>
              </w:rPr>
              <w:t>40</w:t>
            </w:r>
            <w:r w:rsidRPr="006462D2">
              <w:rPr>
                <w:rFonts w:hint="eastAsia"/>
                <w:lang w:val="zh-TW"/>
              </w:rPr>
              <w:t>小時為基準</w:t>
            </w:r>
            <w:r w:rsidR="00412CED" w:rsidRPr="006462D2">
              <w:rPr>
                <w:rFonts w:hint="eastAsia"/>
                <w:lang w:val="zh-TW"/>
              </w:rPr>
              <w:t>，且每</w:t>
            </w:r>
            <w:r w:rsidR="00412CED" w:rsidRPr="006462D2">
              <w:rPr>
                <w:rFonts w:hint="eastAsia"/>
                <w:lang w:val="zh-TW"/>
              </w:rPr>
              <w:t>24</w:t>
            </w:r>
            <w:r w:rsidR="00412CED" w:rsidRPr="006462D2">
              <w:rPr>
                <w:rFonts w:hint="eastAsia"/>
                <w:lang w:val="zh-TW"/>
              </w:rPr>
              <w:t>小時不超過</w:t>
            </w:r>
            <w:r w:rsidR="00412CED" w:rsidRPr="006462D2">
              <w:rPr>
                <w:rFonts w:hint="eastAsia"/>
                <w:lang w:val="zh-TW"/>
              </w:rPr>
              <w:t>9</w:t>
            </w:r>
            <w:r w:rsidR="00412CED" w:rsidRPr="006462D2">
              <w:rPr>
                <w:rFonts w:hint="eastAsia"/>
                <w:lang w:val="zh-TW"/>
              </w:rPr>
              <w:t>小時</w:t>
            </w:r>
            <w:r w:rsidRPr="006462D2">
              <w:rPr>
                <w:rFonts w:hint="eastAsia"/>
                <w:lang w:val="zh-TW"/>
              </w:rPr>
              <w:t>。</w:t>
            </w:r>
            <w:r w:rsidR="00412CED" w:rsidRPr="006462D2">
              <w:rPr>
                <w:rFonts w:hint="eastAsia"/>
                <w:lang w:val="zh-TW"/>
              </w:rPr>
              <w:t>如需輪值之工作，工作時間應為每周</w:t>
            </w:r>
            <w:r w:rsidR="00412CED" w:rsidRPr="006462D2">
              <w:rPr>
                <w:rFonts w:hint="eastAsia"/>
                <w:lang w:val="zh-TW"/>
              </w:rPr>
              <w:t>36</w:t>
            </w:r>
            <w:r w:rsidR="00412CED" w:rsidRPr="006462D2">
              <w:rPr>
                <w:rFonts w:hint="eastAsia"/>
                <w:lang w:val="zh-TW"/>
              </w:rPr>
              <w:t>至</w:t>
            </w:r>
            <w:r w:rsidR="00412CED" w:rsidRPr="006462D2">
              <w:rPr>
                <w:rFonts w:hint="eastAsia"/>
                <w:lang w:val="zh-TW"/>
              </w:rPr>
              <w:t>38</w:t>
            </w:r>
            <w:r w:rsidR="00412CED" w:rsidRPr="006462D2">
              <w:rPr>
                <w:rFonts w:hint="eastAsia"/>
                <w:lang w:val="zh-TW"/>
              </w:rPr>
              <w:t>小時，工作日數及長短應以合約為依據。且工作超過</w:t>
            </w:r>
            <w:r w:rsidR="00412CED" w:rsidRPr="006462D2">
              <w:rPr>
                <w:rFonts w:hint="eastAsia"/>
                <w:lang w:val="zh-TW"/>
              </w:rPr>
              <w:t>5.5</w:t>
            </w:r>
            <w:r w:rsidR="00412CED" w:rsidRPr="006462D2">
              <w:rPr>
                <w:rFonts w:hint="eastAsia"/>
                <w:lang w:val="zh-TW"/>
              </w:rPr>
              <w:t>小時者，員工應得休息時間</w:t>
            </w:r>
            <w:r w:rsidR="00DF23F5" w:rsidRPr="006462D2">
              <w:rPr>
                <w:rFonts w:hint="eastAsia"/>
                <w:lang w:val="zh-TW"/>
              </w:rPr>
              <w:t>。</w:t>
            </w:r>
          </w:p>
          <w:p w14:paraId="52C37C95" w14:textId="77777777" w:rsidR="00412CED" w:rsidRPr="006462D2" w:rsidRDefault="00F50CE6" w:rsidP="00F50CE6">
            <w:pPr>
              <w:pStyle w:val="af6"/>
              <w:jc w:val="both"/>
            </w:pPr>
            <w:r w:rsidRPr="006462D2">
              <w:rPr>
                <w:rFonts w:hint="eastAsia"/>
                <w:lang w:val="zh-TW"/>
              </w:rPr>
              <w:t>加班時數每</w:t>
            </w:r>
            <w:r w:rsidRPr="006462D2">
              <w:rPr>
                <w:rFonts w:hint="eastAsia"/>
                <w:lang w:val="zh-TW"/>
              </w:rPr>
              <w:t>7</w:t>
            </w:r>
            <w:r w:rsidRPr="006462D2">
              <w:rPr>
                <w:rFonts w:hint="eastAsia"/>
                <w:lang w:val="zh-TW"/>
              </w:rPr>
              <w:t>天</w:t>
            </w:r>
            <w:r w:rsidRPr="006462D2">
              <w:rPr>
                <w:rFonts w:hint="eastAsia"/>
                <w:lang w:val="zh-TW"/>
              </w:rPr>
              <w:t>10</w:t>
            </w:r>
            <w:r w:rsidRPr="006462D2">
              <w:rPr>
                <w:rFonts w:hint="eastAsia"/>
                <w:lang w:val="zh-TW"/>
              </w:rPr>
              <w:t>小時、連續四周</w:t>
            </w:r>
            <w:r w:rsidRPr="006462D2">
              <w:rPr>
                <w:rFonts w:hint="eastAsia"/>
                <w:lang w:val="zh-TW"/>
              </w:rPr>
              <w:t>25</w:t>
            </w:r>
            <w:r w:rsidRPr="006462D2">
              <w:rPr>
                <w:rFonts w:hint="eastAsia"/>
                <w:lang w:val="zh-TW"/>
              </w:rPr>
              <w:t>小時及每</w:t>
            </w:r>
            <w:r w:rsidRPr="006462D2">
              <w:rPr>
                <w:rFonts w:hint="eastAsia"/>
                <w:lang w:val="zh-TW"/>
              </w:rPr>
              <w:t>52</w:t>
            </w:r>
            <w:r w:rsidRPr="006462D2">
              <w:rPr>
                <w:rFonts w:hint="eastAsia"/>
                <w:lang w:val="zh-TW"/>
              </w:rPr>
              <w:t>周</w:t>
            </w:r>
            <w:r w:rsidRPr="006462D2">
              <w:rPr>
                <w:rFonts w:hint="eastAsia"/>
                <w:lang w:val="zh-TW"/>
              </w:rPr>
              <w:t>200</w:t>
            </w:r>
            <w:r w:rsidRPr="006462D2">
              <w:rPr>
                <w:rFonts w:hint="eastAsia"/>
                <w:lang w:val="zh-TW"/>
              </w:rPr>
              <w:t>小時為上限，但時數亦可經工會與雇主同意或取得許可而增加，加班薪資則至少以增加時薪之</w:t>
            </w:r>
            <w:r w:rsidRPr="006462D2">
              <w:rPr>
                <w:rFonts w:hint="eastAsia"/>
                <w:lang w:val="zh-TW"/>
              </w:rPr>
              <w:t>40%</w:t>
            </w:r>
            <w:r w:rsidRPr="006462D2">
              <w:rPr>
                <w:rFonts w:hint="eastAsia"/>
                <w:lang w:val="zh-TW"/>
              </w:rPr>
              <w:t>起算。</w:t>
            </w:r>
          </w:p>
        </w:tc>
      </w:tr>
      <w:tr w:rsidR="006462D2" w:rsidRPr="006462D2" w14:paraId="5E3A01E8" w14:textId="77777777">
        <w:trPr>
          <w:trHeight w:val="567"/>
          <w:jc w:val="center"/>
        </w:trPr>
        <w:tc>
          <w:tcPr>
            <w:tcW w:w="1610" w:type="dxa"/>
            <w:vAlign w:val="center"/>
          </w:tcPr>
          <w:p w14:paraId="01EEEDED" w14:textId="77777777" w:rsidR="00E02363" w:rsidRPr="006462D2" w:rsidRDefault="00E02363" w:rsidP="00E24E97">
            <w:pPr>
              <w:pStyle w:val="af6"/>
            </w:pPr>
            <w:r w:rsidRPr="006462D2">
              <w:rPr>
                <w:rFonts w:hint="eastAsia"/>
                <w:lang w:val="zh-TW"/>
              </w:rPr>
              <w:t>最低工資</w:t>
            </w:r>
          </w:p>
        </w:tc>
        <w:tc>
          <w:tcPr>
            <w:tcW w:w="6810" w:type="dxa"/>
            <w:vAlign w:val="center"/>
          </w:tcPr>
          <w:p w14:paraId="462A4230" w14:textId="77777777" w:rsidR="00E02363" w:rsidRPr="006462D2" w:rsidRDefault="00412CED" w:rsidP="00412CED">
            <w:pPr>
              <w:pStyle w:val="af6"/>
              <w:jc w:val="both"/>
            </w:pPr>
            <w:r w:rsidRPr="006462D2">
              <w:rPr>
                <w:rFonts w:hint="eastAsia"/>
                <w:lang w:val="zh-TW"/>
              </w:rPr>
              <w:t>挪威並無法定最低工資，各產業基於其駕馭的知識和技術及年資均有其薪資標準，因此多由個別</w:t>
            </w:r>
            <w:r w:rsidR="00E02363" w:rsidRPr="006462D2">
              <w:rPr>
                <w:rFonts w:hint="eastAsia"/>
                <w:lang w:val="zh-TW"/>
              </w:rPr>
              <w:t>公司</w:t>
            </w:r>
            <w:r w:rsidRPr="006462D2">
              <w:rPr>
                <w:rFonts w:hint="eastAsia"/>
                <w:lang w:val="zh-TW"/>
              </w:rPr>
              <w:t>與員工協商。公司</w:t>
            </w:r>
            <w:r w:rsidR="00E02363" w:rsidRPr="006462D2">
              <w:rPr>
                <w:rFonts w:hint="eastAsia"/>
                <w:lang w:val="zh-TW"/>
              </w:rPr>
              <w:t>參與團體協議條約者，每年由工會</w:t>
            </w:r>
            <w:r w:rsidR="00DD083B" w:rsidRPr="006462D2">
              <w:rPr>
                <w:rFonts w:hint="eastAsia"/>
                <w:lang w:val="zh-TW"/>
              </w:rPr>
              <w:t>或員工</w:t>
            </w:r>
            <w:r w:rsidR="00E02363" w:rsidRPr="006462D2">
              <w:rPr>
                <w:rFonts w:hint="eastAsia"/>
                <w:lang w:val="zh-TW"/>
              </w:rPr>
              <w:t>與資方</w:t>
            </w:r>
            <w:r w:rsidR="00DD083B" w:rsidRPr="006462D2">
              <w:rPr>
                <w:rFonts w:hint="eastAsia"/>
                <w:lang w:val="zh-TW"/>
              </w:rPr>
              <w:t>針對經濟狀況、公司營運狀況、個人表現，</w:t>
            </w:r>
            <w:r w:rsidR="00E02363" w:rsidRPr="006462D2">
              <w:rPr>
                <w:rFonts w:hint="eastAsia"/>
                <w:lang w:val="zh-TW"/>
              </w:rPr>
              <w:t>共同協商決定</w:t>
            </w:r>
            <w:r w:rsidR="00DD083B" w:rsidRPr="006462D2">
              <w:rPr>
                <w:rFonts w:hint="eastAsia"/>
                <w:lang w:val="zh-TW"/>
              </w:rPr>
              <w:t>調薪幅度</w:t>
            </w:r>
            <w:r w:rsidR="00E02363" w:rsidRPr="006462D2">
              <w:rPr>
                <w:rFonts w:hint="eastAsia"/>
                <w:lang w:val="zh-TW"/>
              </w:rPr>
              <w:t>。</w:t>
            </w:r>
          </w:p>
        </w:tc>
      </w:tr>
      <w:tr w:rsidR="006462D2" w:rsidRPr="006462D2" w14:paraId="58FAB15F" w14:textId="77777777">
        <w:trPr>
          <w:trHeight w:val="567"/>
          <w:jc w:val="center"/>
        </w:trPr>
        <w:tc>
          <w:tcPr>
            <w:tcW w:w="1610" w:type="dxa"/>
            <w:vAlign w:val="center"/>
          </w:tcPr>
          <w:p w14:paraId="72680349" w14:textId="77777777" w:rsidR="00E02363" w:rsidRPr="006462D2" w:rsidRDefault="00E02363" w:rsidP="00E24E97">
            <w:pPr>
              <w:pStyle w:val="af6"/>
            </w:pPr>
            <w:r w:rsidRPr="006462D2">
              <w:rPr>
                <w:rFonts w:hint="eastAsia"/>
                <w:lang w:val="zh-TW"/>
              </w:rPr>
              <w:t>社會保險費雇主應負擔比例</w:t>
            </w:r>
          </w:p>
        </w:tc>
        <w:tc>
          <w:tcPr>
            <w:tcW w:w="6810" w:type="dxa"/>
            <w:vAlign w:val="center"/>
          </w:tcPr>
          <w:p w14:paraId="1B52F7D7" w14:textId="77777777" w:rsidR="00E02363" w:rsidRPr="006462D2" w:rsidRDefault="00E02363" w:rsidP="00FC3B94">
            <w:pPr>
              <w:pStyle w:val="af6"/>
              <w:jc w:val="both"/>
            </w:pPr>
            <w:r w:rsidRPr="006462D2">
              <w:rPr>
                <w:rFonts w:hint="eastAsia"/>
                <w:lang w:val="zh-TW"/>
              </w:rPr>
              <w:t>社保費完全由雇主負擔</w:t>
            </w:r>
            <w:r w:rsidRPr="006462D2">
              <w:rPr>
                <w:rFonts w:hint="eastAsia"/>
                <w:lang w:val="zh-TW"/>
              </w:rPr>
              <w:t>22.</w:t>
            </w:r>
            <w:r w:rsidR="00FC3B94" w:rsidRPr="006462D2">
              <w:rPr>
                <w:rFonts w:hint="eastAsia"/>
                <w:lang w:val="zh-TW"/>
              </w:rPr>
              <w:t>1</w:t>
            </w:r>
            <w:r w:rsidRPr="006462D2">
              <w:rPr>
                <w:rFonts w:hint="eastAsia"/>
                <w:lang w:val="zh-TW"/>
              </w:rPr>
              <w:t>%</w:t>
            </w:r>
            <w:r w:rsidRPr="006462D2">
              <w:rPr>
                <w:rFonts w:hint="eastAsia"/>
                <w:lang w:val="zh-TW"/>
              </w:rPr>
              <w:t>，由雇主每月併同所得稅申報繳納。</w:t>
            </w:r>
            <w:r w:rsidR="00412CED" w:rsidRPr="006462D2">
              <w:rPr>
                <w:rFonts w:hint="eastAsia"/>
                <w:lang w:val="zh-TW"/>
              </w:rPr>
              <w:t>2023</w:t>
            </w:r>
            <w:r w:rsidR="00412CED" w:rsidRPr="006462D2">
              <w:rPr>
                <w:rFonts w:hint="eastAsia"/>
                <w:lang w:val="zh-TW"/>
              </w:rPr>
              <w:t>年，雇主可得免稅額</w:t>
            </w:r>
            <w:r w:rsidR="00412CED" w:rsidRPr="006462D2">
              <w:rPr>
                <w:rFonts w:hint="eastAsia"/>
                <w:lang w:val="zh-TW"/>
              </w:rPr>
              <w:t>50</w:t>
            </w:r>
            <w:r w:rsidR="00412CED" w:rsidRPr="006462D2">
              <w:rPr>
                <w:rFonts w:hint="eastAsia"/>
                <w:lang w:val="zh-TW"/>
              </w:rPr>
              <w:t>萬挪威克朗。</w:t>
            </w:r>
          </w:p>
        </w:tc>
      </w:tr>
      <w:tr w:rsidR="006462D2" w:rsidRPr="006462D2" w14:paraId="08F301B6" w14:textId="77777777">
        <w:trPr>
          <w:trHeight w:val="567"/>
          <w:jc w:val="center"/>
        </w:trPr>
        <w:tc>
          <w:tcPr>
            <w:tcW w:w="1610" w:type="dxa"/>
            <w:vAlign w:val="center"/>
          </w:tcPr>
          <w:p w14:paraId="2473612E" w14:textId="77777777" w:rsidR="00E02363" w:rsidRPr="006462D2" w:rsidRDefault="00E02363" w:rsidP="00E24E97">
            <w:pPr>
              <w:pStyle w:val="af6"/>
            </w:pPr>
            <w:r w:rsidRPr="006462D2">
              <w:rPr>
                <w:rFonts w:hint="eastAsia"/>
                <w:lang w:val="zh-TW"/>
              </w:rPr>
              <w:t>法定休假</w:t>
            </w:r>
          </w:p>
        </w:tc>
        <w:tc>
          <w:tcPr>
            <w:tcW w:w="6810" w:type="dxa"/>
            <w:vAlign w:val="center"/>
          </w:tcPr>
          <w:p w14:paraId="7963E91D" w14:textId="77777777" w:rsidR="00E02363" w:rsidRPr="006462D2" w:rsidRDefault="00E02363" w:rsidP="00F50CE6">
            <w:pPr>
              <w:pStyle w:val="af6"/>
              <w:jc w:val="both"/>
            </w:pPr>
            <w:r w:rsidRPr="006462D2">
              <w:rPr>
                <w:rFonts w:hint="eastAsia"/>
                <w:lang w:val="zh-TW"/>
              </w:rPr>
              <w:t>服務滿</w:t>
            </w:r>
            <w:r w:rsidRPr="006462D2">
              <w:rPr>
                <w:lang w:val="zh-TW"/>
              </w:rPr>
              <w:t>1</w:t>
            </w:r>
            <w:r w:rsidRPr="006462D2">
              <w:rPr>
                <w:rFonts w:hint="eastAsia"/>
                <w:lang w:val="zh-TW"/>
              </w:rPr>
              <w:t>年，有支薪休假達</w:t>
            </w:r>
            <w:r w:rsidRPr="006462D2">
              <w:rPr>
                <w:lang w:val="zh-TW"/>
              </w:rPr>
              <w:t>25</w:t>
            </w:r>
            <w:r w:rsidRPr="006462D2">
              <w:rPr>
                <w:rFonts w:hint="eastAsia"/>
                <w:lang w:val="zh-TW"/>
              </w:rPr>
              <w:t>天。</w:t>
            </w:r>
            <w:smartTag w:uri="urn:schemas-microsoft-com:office:smarttags" w:element="chsdate">
              <w:smartTagPr>
                <w:attr w:name="Year" w:val="2013"/>
                <w:attr w:name="Month" w:val="6"/>
                <w:attr w:name="Day" w:val="1"/>
                <w:attr w:name="IsLunarDate" w:val="False"/>
                <w:attr w:name="IsROCDate" w:val="False"/>
              </w:smartTagPr>
              <w:r w:rsidRPr="006462D2">
                <w:rPr>
                  <w:lang w:val="zh-TW"/>
                </w:rPr>
                <w:t>6</w:t>
              </w:r>
              <w:r w:rsidRPr="006462D2">
                <w:rPr>
                  <w:rFonts w:hint="eastAsia"/>
                  <w:lang w:val="zh-TW"/>
                </w:rPr>
                <w:t>月</w:t>
              </w:r>
              <w:r w:rsidRPr="006462D2">
                <w:rPr>
                  <w:lang w:val="zh-TW"/>
                </w:rPr>
                <w:t>1</w:t>
              </w:r>
              <w:r w:rsidRPr="006462D2">
                <w:rPr>
                  <w:rFonts w:hint="eastAsia"/>
                  <w:lang w:val="zh-TW"/>
                </w:rPr>
                <w:t>日</w:t>
              </w:r>
            </w:smartTag>
            <w:r w:rsidRPr="006462D2">
              <w:rPr>
                <w:rFonts w:hint="eastAsia"/>
                <w:lang w:val="zh-TW"/>
              </w:rPr>
              <w:t>到</w:t>
            </w:r>
            <w:smartTag w:uri="urn:schemas-microsoft-com:office:smarttags" w:element="chsdate">
              <w:smartTagPr>
                <w:attr w:name="Year" w:val="2016"/>
                <w:attr w:name="Month" w:val="9"/>
                <w:attr w:name="Day" w:val="30"/>
                <w:attr w:name="IsLunarDate" w:val="False"/>
                <w:attr w:name="IsROCDate" w:val="False"/>
              </w:smartTagPr>
              <w:r w:rsidRPr="006462D2">
                <w:rPr>
                  <w:lang w:val="zh-TW"/>
                </w:rPr>
                <w:t>9</w:t>
              </w:r>
              <w:r w:rsidRPr="006462D2">
                <w:rPr>
                  <w:rFonts w:hint="eastAsia"/>
                  <w:lang w:val="zh-TW"/>
                </w:rPr>
                <w:t>月</w:t>
              </w:r>
              <w:r w:rsidRPr="006462D2">
                <w:rPr>
                  <w:lang w:val="zh-TW"/>
                </w:rPr>
                <w:t>30</w:t>
              </w:r>
              <w:r w:rsidRPr="006462D2">
                <w:rPr>
                  <w:rFonts w:hint="eastAsia"/>
                  <w:lang w:val="zh-TW"/>
                </w:rPr>
                <w:t>日</w:t>
              </w:r>
            </w:smartTag>
            <w:r w:rsidRPr="006462D2">
              <w:rPr>
                <w:rFonts w:hint="eastAsia"/>
                <w:lang w:val="zh-TW"/>
              </w:rPr>
              <w:t>，員工有權連續休假至少</w:t>
            </w:r>
            <w:r w:rsidRPr="006462D2">
              <w:rPr>
                <w:lang w:val="zh-TW"/>
              </w:rPr>
              <w:t>3</w:t>
            </w:r>
            <w:r w:rsidRPr="006462D2">
              <w:rPr>
                <w:rFonts w:hint="eastAsia"/>
                <w:lang w:val="zh-TW"/>
              </w:rPr>
              <w:t>星期，其餘時間則</w:t>
            </w:r>
            <w:r w:rsidR="00DD083B" w:rsidRPr="006462D2">
              <w:rPr>
                <w:rFonts w:hint="eastAsia"/>
                <w:lang w:val="zh-TW"/>
              </w:rPr>
              <w:t>由</w:t>
            </w:r>
            <w:r w:rsidRPr="006462D2">
              <w:rPr>
                <w:rFonts w:hint="eastAsia"/>
                <w:lang w:val="zh-TW"/>
              </w:rPr>
              <w:t>勞資雙方協調。員工休假期間，雇主除薪資外，應支付休假津貼</w:t>
            </w:r>
            <w:r w:rsidR="00F50CE6" w:rsidRPr="006462D2">
              <w:rPr>
                <w:rFonts w:hint="eastAsia"/>
                <w:lang w:val="zh-TW"/>
              </w:rPr>
              <w:t>，津貼幅度為本薪之</w:t>
            </w:r>
            <w:r w:rsidR="00F50CE6" w:rsidRPr="006462D2">
              <w:rPr>
                <w:rFonts w:hint="eastAsia"/>
                <w:lang w:val="zh-TW"/>
              </w:rPr>
              <w:t>10.2%</w:t>
            </w:r>
            <w:r w:rsidR="00F50CE6" w:rsidRPr="006462D2">
              <w:rPr>
                <w:rFonts w:hint="eastAsia"/>
                <w:lang w:val="zh-TW"/>
              </w:rPr>
              <w:t>。</w:t>
            </w:r>
            <w:r w:rsidR="00F50CE6" w:rsidRPr="006462D2">
              <w:rPr>
                <w:rFonts w:hint="eastAsia"/>
                <w:lang w:val="zh-TW"/>
              </w:rPr>
              <w:t>60</w:t>
            </w:r>
            <w:r w:rsidR="00F50CE6" w:rsidRPr="006462D2">
              <w:rPr>
                <w:rFonts w:hint="eastAsia"/>
                <w:lang w:val="zh-TW"/>
              </w:rPr>
              <w:t>歲以上員工，除休假津貼以</w:t>
            </w:r>
            <w:r w:rsidR="00F50CE6" w:rsidRPr="006462D2">
              <w:rPr>
                <w:rFonts w:hint="eastAsia"/>
                <w:lang w:val="zh-TW"/>
              </w:rPr>
              <w:t>12.5%</w:t>
            </w:r>
            <w:r w:rsidR="00F50CE6" w:rsidRPr="006462D2">
              <w:rPr>
                <w:rFonts w:hint="eastAsia"/>
                <w:lang w:val="zh-TW"/>
              </w:rPr>
              <w:t>計算，並可獲得</w:t>
            </w:r>
            <w:r w:rsidR="00F50CE6" w:rsidRPr="006462D2">
              <w:rPr>
                <w:rFonts w:hint="eastAsia"/>
                <w:lang w:val="zh-TW"/>
              </w:rPr>
              <w:t>30</w:t>
            </w:r>
            <w:r w:rsidR="00F50CE6" w:rsidRPr="006462D2">
              <w:rPr>
                <w:rFonts w:hint="eastAsia"/>
                <w:lang w:val="zh-TW"/>
              </w:rPr>
              <w:t>天之休假日數</w:t>
            </w:r>
            <w:r w:rsidRPr="006462D2">
              <w:rPr>
                <w:rFonts w:hint="eastAsia"/>
                <w:lang w:val="zh-TW"/>
              </w:rPr>
              <w:t>。</w:t>
            </w:r>
          </w:p>
        </w:tc>
      </w:tr>
      <w:tr w:rsidR="006462D2" w:rsidRPr="006462D2" w14:paraId="06BB7331" w14:textId="77777777">
        <w:trPr>
          <w:trHeight w:val="567"/>
          <w:jc w:val="center"/>
        </w:trPr>
        <w:tc>
          <w:tcPr>
            <w:tcW w:w="1610" w:type="dxa"/>
            <w:vAlign w:val="center"/>
          </w:tcPr>
          <w:p w14:paraId="6D95667A" w14:textId="77777777" w:rsidR="00E02363" w:rsidRPr="006462D2" w:rsidRDefault="00E02363" w:rsidP="00E24E97">
            <w:pPr>
              <w:pStyle w:val="af6"/>
              <w:rPr>
                <w:lang w:val="zh-TW"/>
              </w:rPr>
            </w:pPr>
            <w:r w:rsidRPr="006462D2">
              <w:rPr>
                <w:rFonts w:hint="eastAsia"/>
                <w:lang w:val="zh-TW"/>
              </w:rPr>
              <w:t>病假</w:t>
            </w:r>
          </w:p>
        </w:tc>
        <w:tc>
          <w:tcPr>
            <w:tcW w:w="6810" w:type="dxa"/>
            <w:vAlign w:val="center"/>
          </w:tcPr>
          <w:p w14:paraId="17893B7A" w14:textId="77777777" w:rsidR="00E02363" w:rsidRPr="006462D2" w:rsidRDefault="00E02363" w:rsidP="002F0001">
            <w:pPr>
              <w:pStyle w:val="af6"/>
              <w:jc w:val="both"/>
              <w:rPr>
                <w:lang w:val="zh-TW"/>
              </w:rPr>
            </w:pPr>
            <w:r w:rsidRPr="006462D2">
              <w:rPr>
                <w:rFonts w:hint="eastAsia"/>
                <w:lang w:val="zh-TW"/>
              </w:rPr>
              <w:t>因病缺席的員工，第</w:t>
            </w:r>
            <w:r w:rsidRPr="006462D2">
              <w:rPr>
                <w:rFonts w:hint="eastAsia"/>
                <w:lang w:val="zh-TW"/>
              </w:rPr>
              <w:t>1</w:t>
            </w:r>
            <w:r w:rsidRPr="006462D2">
              <w:rPr>
                <w:rFonts w:hint="eastAsia"/>
                <w:lang w:val="zh-TW"/>
              </w:rPr>
              <w:t>至</w:t>
            </w:r>
            <w:r w:rsidRPr="006462D2">
              <w:rPr>
                <w:lang w:val="zh-TW"/>
              </w:rPr>
              <w:t>16</w:t>
            </w:r>
            <w:r w:rsidRPr="006462D2">
              <w:rPr>
                <w:rFonts w:hint="eastAsia"/>
                <w:lang w:val="zh-TW"/>
              </w:rPr>
              <w:t>天病假，由雇主支付全薪補助；第</w:t>
            </w:r>
            <w:r w:rsidRPr="006462D2">
              <w:rPr>
                <w:lang w:val="zh-TW"/>
              </w:rPr>
              <w:t>16</w:t>
            </w:r>
            <w:r w:rsidRPr="006462D2">
              <w:rPr>
                <w:rFonts w:hint="eastAsia"/>
                <w:lang w:val="zh-TW"/>
              </w:rPr>
              <w:t>天後的病假，則由政府支付</w:t>
            </w:r>
            <w:r w:rsidR="005F4901" w:rsidRPr="006462D2">
              <w:rPr>
                <w:rFonts w:hint="eastAsia"/>
                <w:lang w:val="zh-TW"/>
              </w:rPr>
              <w:t>全薪</w:t>
            </w:r>
            <w:r w:rsidRPr="006462D2">
              <w:rPr>
                <w:rFonts w:hint="eastAsia"/>
                <w:lang w:val="zh-TW"/>
              </w:rPr>
              <w:t>補助。</w:t>
            </w:r>
            <w:r w:rsidR="006C31CC" w:rsidRPr="006462D2">
              <w:rPr>
                <w:rFonts w:hint="eastAsia"/>
                <w:lang w:val="zh-TW"/>
              </w:rPr>
              <w:t>連續</w:t>
            </w:r>
            <w:r w:rsidR="006C31CC" w:rsidRPr="006462D2">
              <w:rPr>
                <w:rFonts w:hint="eastAsia"/>
                <w:lang w:val="zh-TW"/>
              </w:rPr>
              <w:t>3</w:t>
            </w:r>
            <w:r w:rsidRPr="006462D2">
              <w:rPr>
                <w:rFonts w:hint="eastAsia"/>
                <w:lang w:val="zh-TW"/>
              </w:rPr>
              <w:t>天</w:t>
            </w:r>
            <w:r w:rsidR="006C31CC" w:rsidRPr="006462D2">
              <w:rPr>
                <w:rFonts w:hint="eastAsia"/>
                <w:lang w:val="zh-TW"/>
              </w:rPr>
              <w:t>以下的</w:t>
            </w:r>
            <w:r w:rsidRPr="006462D2">
              <w:rPr>
                <w:rFonts w:hint="eastAsia"/>
                <w:lang w:val="zh-TW"/>
              </w:rPr>
              <w:t>病假，</w:t>
            </w:r>
            <w:r w:rsidR="006C31CC" w:rsidRPr="006462D2">
              <w:rPr>
                <w:rFonts w:hint="eastAsia"/>
                <w:lang w:val="zh-TW"/>
              </w:rPr>
              <w:t>無</w:t>
            </w:r>
            <w:r w:rsidRPr="006462D2">
              <w:rPr>
                <w:rFonts w:hint="eastAsia"/>
                <w:lang w:val="zh-TW"/>
              </w:rPr>
              <w:t>須出具醫生證明。</w:t>
            </w:r>
            <w:r w:rsidR="00DF23F5" w:rsidRPr="006462D2">
              <w:rPr>
                <w:rFonts w:hint="eastAsia"/>
                <w:lang w:val="zh-TW"/>
              </w:rPr>
              <w:t>由政府支付</w:t>
            </w:r>
            <w:r w:rsidR="002F0001" w:rsidRPr="006462D2">
              <w:rPr>
                <w:rFonts w:hint="eastAsia"/>
                <w:lang w:val="zh-TW"/>
              </w:rPr>
              <w:t>之</w:t>
            </w:r>
            <w:r w:rsidR="00DF23F5" w:rsidRPr="006462D2">
              <w:rPr>
                <w:rFonts w:hint="eastAsia"/>
                <w:lang w:val="zh-TW"/>
              </w:rPr>
              <w:t>病假補助，必須出具醫生證明。</w:t>
            </w:r>
          </w:p>
        </w:tc>
      </w:tr>
      <w:tr w:rsidR="006462D2" w:rsidRPr="006462D2" w14:paraId="6ACCC84B" w14:textId="77777777">
        <w:trPr>
          <w:trHeight w:val="567"/>
          <w:jc w:val="center"/>
        </w:trPr>
        <w:tc>
          <w:tcPr>
            <w:tcW w:w="1610" w:type="dxa"/>
            <w:vAlign w:val="center"/>
          </w:tcPr>
          <w:p w14:paraId="603ED74C" w14:textId="77777777" w:rsidR="005F4901" w:rsidRPr="006462D2" w:rsidRDefault="005F4901" w:rsidP="00E24E97">
            <w:pPr>
              <w:pStyle w:val="af6"/>
              <w:rPr>
                <w:lang w:val="zh-TW"/>
              </w:rPr>
            </w:pPr>
            <w:r w:rsidRPr="006462D2">
              <w:rPr>
                <w:rFonts w:hint="eastAsia"/>
                <w:lang w:val="zh-TW"/>
              </w:rPr>
              <w:t>陪童假</w:t>
            </w:r>
          </w:p>
        </w:tc>
        <w:tc>
          <w:tcPr>
            <w:tcW w:w="6810" w:type="dxa"/>
            <w:vAlign w:val="center"/>
          </w:tcPr>
          <w:p w14:paraId="65D656CC" w14:textId="77777777" w:rsidR="005F4901" w:rsidRPr="006462D2" w:rsidRDefault="004E0D06" w:rsidP="004E0D06">
            <w:pPr>
              <w:pStyle w:val="af6"/>
              <w:jc w:val="both"/>
              <w:rPr>
                <w:lang w:val="zh-TW"/>
              </w:rPr>
            </w:pPr>
            <w:r w:rsidRPr="006462D2">
              <w:rPr>
                <w:rFonts w:hint="eastAsia"/>
                <w:lang w:val="zh-TW"/>
              </w:rPr>
              <w:t>如果家中有</w:t>
            </w:r>
            <w:r w:rsidRPr="006462D2">
              <w:rPr>
                <w:rFonts w:hint="eastAsia"/>
                <w:lang w:val="zh-TW"/>
              </w:rPr>
              <w:t>12</w:t>
            </w:r>
            <w:r w:rsidRPr="006462D2">
              <w:rPr>
                <w:rFonts w:hint="eastAsia"/>
                <w:lang w:val="zh-TW"/>
              </w:rPr>
              <w:t>歲以下的小孩生病，每年父母親有</w:t>
            </w:r>
            <w:r w:rsidRPr="006462D2">
              <w:rPr>
                <w:rFonts w:hint="eastAsia"/>
                <w:lang w:val="zh-TW"/>
              </w:rPr>
              <w:t>10</w:t>
            </w:r>
            <w:r w:rsidRPr="006462D2">
              <w:rPr>
                <w:rFonts w:hint="eastAsia"/>
                <w:lang w:val="zh-TW"/>
              </w:rPr>
              <w:t>天陪童假，有</w:t>
            </w:r>
            <w:r w:rsidRPr="006462D2">
              <w:rPr>
                <w:rFonts w:hint="eastAsia"/>
                <w:lang w:val="zh-TW"/>
              </w:rPr>
              <w:t>2</w:t>
            </w:r>
            <w:r w:rsidRPr="006462D2">
              <w:rPr>
                <w:rFonts w:hint="eastAsia"/>
                <w:lang w:val="zh-TW"/>
              </w:rPr>
              <w:t>個小孩以上則有</w:t>
            </w:r>
            <w:r w:rsidRPr="006462D2">
              <w:rPr>
                <w:rFonts w:hint="eastAsia"/>
                <w:lang w:val="zh-TW"/>
              </w:rPr>
              <w:t>15</w:t>
            </w:r>
            <w:r w:rsidRPr="006462D2">
              <w:rPr>
                <w:rFonts w:hint="eastAsia"/>
                <w:lang w:val="zh-TW"/>
              </w:rPr>
              <w:t>天。單親家庭，父或母則有</w:t>
            </w:r>
            <w:r w:rsidRPr="006462D2">
              <w:rPr>
                <w:rFonts w:hint="eastAsia"/>
                <w:lang w:val="zh-TW"/>
              </w:rPr>
              <w:t>20</w:t>
            </w:r>
            <w:r w:rsidRPr="006462D2">
              <w:rPr>
                <w:rFonts w:hint="eastAsia"/>
                <w:lang w:val="zh-TW"/>
              </w:rPr>
              <w:t>天陪童假，有</w:t>
            </w:r>
            <w:r w:rsidRPr="006462D2">
              <w:rPr>
                <w:rFonts w:hint="eastAsia"/>
                <w:lang w:val="zh-TW"/>
              </w:rPr>
              <w:t>2</w:t>
            </w:r>
            <w:r w:rsidRPr="006462D2">
              <w:rPr>
                <w:rFonts w:hint="eastAsia"/>
                <w:lang w:val="zh-TW"/>
              </w:rPr>
              <w:t>個小孩以上則有</w:t>
            </w:r>
            <w:r w:rsidRPr="006462D2">
              <w:rPr>
                <w:rFonts w:hint="eastAsia"/>
                <w:lang w:val="zh-TW"/>
              </w:rPr>
              <w:t>30</w:t>
            </w:r>
            <w:r w:rsidRPr="006462D2">
              <w:rPr>
                <w:rFonts w:hint="eastAsia"/>
                <w:lang w:val="zh-TW"/>
              </w:rPr>
              <w:t>天。</w:t>
            </w:r>
          </w:p>
        </w:tc>
      </w:tr>
      <w:tr w:rsidR="0039777E" w:rsidRPr="006462D2" w14:paraId="1466F56C" w14:textId="77777777">
        <w:trPr>
          <w:trHeight w:val="567"/>
          <w:jc w:val="center"/>
        </w:trPr>
        <w:tc>
          <w:tcPr>
            <w:tcW w:w="1610" w:type="dxa"/>
            <w:vAlign w:val="center"/>
          </w:tcPr>
          <w:p w14:paraId="4D2CCC92" w14:textId="77777777" w:rsidR="00E02363" w:rsidRPr="006462D2" w:rsidRDefault="00E02363" w:rsidP="00E24E97">
            <w:pPr>
              <w:pStyle w:val="af6"/>
              <w:rPr>
                <w:lang w:val="zh-TW"/>
              </w:rPr>
            </w:pPr>
            <w:r w:rsidRPr="006462D2">
              <w:rPr>
                <w:rFonts w:hint="eastAsia"/>
                <w:lang w:val="zh-TW"/>
              </w:rPr>
              <w:t>產假</w:t>
            </w:r>
          </w:p>
          <w:p w14:paraId="4AB0E976" w14:textId="77777777" w:rsidR="00E02363" w:rsidRPr="006462D2" w:rsidRDefault="00E02363" w:rsidP="00E24E97">
            <w:pPr>
              <w:pStyle w:val="af6"/>
              <w:rPr>
                <w:lang w:val="zh-TW"/>
              </w:rPr>
            </w:pPr>
            <w:r w:rsidRPr="006462D2">
              <w:rPr>
                <w:rFonts w:hint="eastAsia"/>
                <w:lang w:val="zh-TW"/>
              </w:rPr>
              <w:t>（含</w:t>
            </w:r>
            <w:r w:rsidR="00B44116" w:rsidRPr="006462D2">
              <w:rPr>
                <w:rFonts w:hint="eastAsia"/>
                <w:lang w:val="zh-TW"/>
              </w:rPr>
              <w:t>育兒</w:t>
            </w:r>
            <w:r w:rsidRPr="006462D2">
              <w:rPr>
                <w:rFonts w:hint="eastAsia"/>
                <w:lang w:val="zh-TW"/>
              </w:rPr>
              <w:t>假）</w:t>
            </w:r>
          </w:p>
        </w:tc>
        <w:tc>
          <w:tcPr>
            <w:tcW w:w="6810" w:type="dxa"/>
            <w:vAlign w:val="center"/>
          </w:tcPr>
          <w:p w14:paraId="7FF92755" w14:textId="77777777" w:rsidR="00E02363" w:rsidRPr="006462D2" w:rsidRDefault="00E02363" w:rsidP="00D55D76">
            <w:pPr>
              <w:pStyle w:val="af6"/>
              <w:jc w:val="both"/>
            </w:pPr>
            <w:r w:rsidRPr="006462D2">
              <w:rPr>
                <w:rFonts w:hint="eastAsia"/>
                <w:lang w:val="zh-TW"/>
              </w:rPr>
              <w:t>在</w:t>
            </w:r>
            <w:r w:rsidR="002070C5" w:rsidRPr="006462D2">
              <w:rPr>
                <w:rFonts w:hint="eastAsia"/>
                <w:lang w:val="zh-TW"/>
              </w:rPr>
              <w:t>請產假</w:t>
            </w:r>
            <w:r w:rsidRPr="006462D2">
              <w:rPr>
                <w:rFonts w:hint="eastAsia"/>
                <w:lang w:val="zh-TW"/>
              </w:rPr>
              <w:t>前</w:t>
            </w:r>
            <w:r w:rsidR="00B44116" w:rsidRPr="006462D2">
              <w:rPr>
                <w:rFonts w:hint="eastAsia"/>
                <w:lang w:val="zh-TW"/>
              </w:rPr>
              <w:t>10</w:t>
            </w:r>
            <w:r w:rsidR="00B44116" w:rsidRPr="006462D2">
              <w:rPr>
                <w:rFonts w:hint="eastAsia"/>
                <w:lang w:val="zh-TW"/>
              </w:rPr>
              <w:t>個月</w:t>
            </w:r>
            <w:r w:rsidR="002070C5" w:rsidRPr="006462D2">
              <w:rPr>
                <w:rFonts w:hint="eastAsia"/>
                <w:lang w:val="zh-TW"/>
              </w:rPr>
              <w:t>至少工作超過</w:t>
            </w:r>
            <w:r w:rsidR="002070C5" w:rsidRPr="006462D2">
              <w:rPr>
                <w:rFonts w:hint="eastAsia"/>
                <w:lang w:val="zh-TW"/>
              </w:rPr>
              <w:t>6</w:t>
            </w:r>
            <w:r w:rsidR="002070C5" w:rsidRPr="006462D2">
              <w:rPr>
                <w:rFonts w:hint="eastAsia"/>
                <w:lang w:val="zh-TW"/>
              </w:rPr>
              <w:t>個月之全職員工</w:t>
            </w:r>
            <w:r w:rsidRPr="006462D2">
              <w:rPr>
                <w:rFonts w:hint="eastAsia"/>
                <w:lang w:val="zh-TW"/>
              </w:rPr>
              <w:t>，</w:t>
            </w:r>
            <w:r w:rsidR="00B44116" w:rsidRPr="006462D2">
              <w:rPr>
                <w:rFonts w:hint="eastAsia"/>
                <w:lang w:val="zh-TW"/>
              </w:rPr>
              <w:t>有權申請</w:t>
            </w:r>
            <w:r w:rsidR="00B44116" w:rsidRPr="006462D2">
              <w:rPr>
                <w:rFonts w:hint="eastAsia"/>
                <w:lang w:val="zh-TW"/>
              </w:rPr>
              <w:t>49</w:t>
            </w:r>
            <w:r w:rsidR="00B44116" w:rsidRPr="006462D2">
              <w:rPr>
                <w:rFonts w:hint="eastAsia"/>
                <w:lang w:val="zh-TW"/>
              </w:rPr>
              <w:t>周至</w:t>
            </w:r>
            <w:r w:rsidR="00B44116" w:rsidRPr="006462D2">
              <w:rPr>
                <w:rFonts w:hint="eastAsia"/>
                <w:lang w:val="zh-TW"/>
              </w:rPr>
              <w:t>59</w:t>
            </w:r>
            <w:r w:rsidR="00B44116" w:rsidRPr="006462D2">
              <w:rPr>
                <w:rFonts w:hint="eastAsia"/>
                <w:lang w:val="zh-TW"/>
              </w:rPr>
              <w:t>周之育兒假，育兒津貼則為薪水之</w:t>
            </w:r>
            <w:r w:rsidR="00B44116" w:rsidRPr="006462D2">
              <w:rPr>
                <w:rFonts w:hint="eastAsia"/>
                <w:lang w:val="zh-TW"/>
              </w:rPr>
              <w:t>100%</w:t>
            </w:r>
            <w:r w:rsidR="00B44116" w:rsidRPr="006462D2">
              <w:rPr>
                <w:rFonts w:hint="eastAsia"/>
                <w:lang w:val="zh-TW"/>
              </w:rPr>
              <w:t>至</w:t>
            </w:r>
            <w:r w:rsidR="00B44116" w:rsidRPr="006462D2">
              <w:rPr>
                <w:rFonts w:hint="eastAsia"/>
                <w:lang w:val="zh-TW"/>
              </w:rPr>
              <w:t>80%</w:t>
            </w:r>
            <w:r w:rsidR="00B44116" w:rsidRPr="006462D2">
              <w:rPr>
                <w:rFonts w:hint="eastAsia"/>
                <w:lang w:val="zh-TW"/>
              </w:rPr>
              <w:t>，亦可延長無薪之育兒假。孕婦於產前</w:t>
            </w:r>
            <w:r w:rsidR="00B44116" w:rsidRPr="006462D2">
              <w:rPr>
                <w:rFonts w:hint="eastAsia"/>
                <w:lang w:val="zh-TW"/>
              </w:rPr>
              <w:t>3</w:t>
            </w:r>
            <w:r w:rsidR="00B44116" w:rsidRPr="006462D2">
              <w:rPr>
                <w:rFonts w:hint="eastAsia"/>
                <w:lang w:val="zh-TW"/>
              </w:rPr>
              <w:t>星期和產後</w:t>
            </w:r>
            <w:r w:rsidR="00B44116" w:rsidRPr="006462D2">
              <w:rPr>
                <w:rFonts w:hint="eastAsia"/>
                <w:lang w:val="zh-TW"/>
              </w:rPr>
              <w:t>6</w:t>
            </w:r>
            <w:r w:rsidR="00B44116" w:rsidRPr="006462D2">
              <w:rPr>
                <w:rFonts w:hint="eastAsia"/>
                <w:lang w:val="zh-TW"/>
              </w:rPr>
              <w:t>星期必得申請產假</w:t>
            </w:r>
            <w:r w:rsidRPr="006462D2">
              <w:rPr>
                <w:rFonts w:hint="eastAsia"/>
                <w:lang w:val="zh-TW"/>
              </w:rPr>
              <w:t>。領養小孩</w:t>
            </w:r>
            <w:r w:rsidR="00B44116" w:rsidRPr="006462D2">
              <w:rPr>
                <w:rFonts w:hint="eastAsia"/>
                <w:lang w:val="zh-TW"/>
              </w:rPr>
              <w:t>之父母取得同樣之育兒假，惟</w:t>
            </w:r>
            <w:r w:rsidR="002070C5" w:rsidRPr="006462D2">
              <w:rPr>
                <w:rFonts w:hint="eastAsia"/>
                <w:lang w:val="zh-TW"/>
              </w:rPr>
              <w:t>領養小孩已超過</w:t>
            </w:r>
            <w:r w:rsidR="002070C5" w:rsidRPr="006462D2">
              <w:rPr>
                <w:rFonts w:hint="eastAsia"/>
                <w:lang w:val="zh-TW"/>
              </w:rPr>
              <w:t>15</w:t>
            </w:r>
            <w:r w:rsidR="002070C5" w:rsidRPr="006462D2">
              <w:rPr>
                <w:rFonts w:hint="eastAsia"/>
                <w:lang w:val="zh-TW"/>
              </w:rPr>
              <w:t>歲者不適用</w:t>
            </w:r>
            <w:r w:rsidRPr="006462D2">
              <w:rPr>
                <w:rFonts w:hint="eastAsia"/>
                <w:lang w:val="zh-TW"/>
              </w:rPr>
              <w:t>，</w:t>
            </w:r>
            <w:r w:rsidR="00D55D76" w:rsidRPr="006462D2">
              <w:rPr>
                <w:rFonts w:hint="eastAsia"/>
                <w:lang w:val="zh-TW"/>
              </w:rPr>
              <w:t>育兒</w:t>
            </w:r>
            <w:r w:rsidRPr="006462D2">
              <w:rPr>
                <w:rFonts w:hint="eastAsia"/>
                <w:lang w:val="zh-TW"/>
              </w:rPr>
              <w:t>假期間薪資由政府負擔。</w:t>
            </w:r>
            <w:r w:rsidR="00165889" w:rsidRPr="006462D2">
              <w:rPr>
                <w:rFonts w:hint="eastAsia"/>
                <w:lang w:val="zh-TW"/>
              </w:rPr>
              <w:t>單親父</w:t>
            </w:r>
            <w:r w:rsidR="00165889" w:rsidRPr="006462D2">
              <w:rPr>
                <w:rFonts w:hint="eastAsia"/>
                <w:lang w:val="zh-TW"/>
              </w:rPr>
              <w:t>/</w:t>
            </w:r>
            <w:r w:rsidR="00165889" w:rsidRPr="006462D2">
              <w:rPr>
                <w:rFonts w:hint="eastAsia"/>
                <w:lang w:val="zh-TW"/>
              </w:rPr>
              <w:t>母親可</w:t>
            </w:r>
            <w:r w:rsidR="00D55D76" w:rsidRPr="006462D2">
              <w:rPr>
                <w:rFonts w:hint="eastAsia"/>
                <w:lang w:val="zh-TW"/>
              </w:rPr>
              <w:t>獲雙親份之</w:t>
            </w:r>
            <w:r w:rsidR="00B44116" w:rsidRPr="006462D2">
              <w:rPr>
                <w:rFonts w:hint="eastAsia"/>
                <w:lang w:val="zh-TW"/>
              </w:rPr>
              <w:t>育兒</w:t>
            </w:r>
            <w:r w:rsidR="00165889" w:rsidRPr="006462D2">
              <w:rPr>
                <w:rFonts w:hint="eastAsia"/>
                <w:lang w:val="zh-TW"/>
              </w:rPr>
              <w:t>假</w:t>
            </w:r>
            <w:r w:rsidR="00DF23F5" w:rsidRPr="006462D2">
              <w:rPr>
                <w:rFonts w:hint="eastAsia"/>
                <w:lang w:val="zh-TW"/>
              </w:rPr>
              <w:t>。</w:t>
            </w:r>
          </w:p>
        </w:tc>
      </w:tr>
    </w:tbl>
    <w:p w14:paraId="4CE1E85B" w14:textId="77777777" w:rsidR="004A0F7C" w:rsidRPr="006462D2" w:rsidRDefault="004A0F7C" w:rsidP="00EE2338">
      <w:pPr>
        <w:ind w:left="472" w:firstLineChars="0" w:firstLine="0"/>
        <w:rPr>
          <w:lang w:eastAsia="zh-TW"/>
        </w:rPr>
      </w:pPr>
    </w:p>
    <w:p w14:paraId="517D06DD" w14:textId="1AF10E73" w:rsidR="00256AB8" w:rsidRPr="006462D2" w:rsidRDefault="00256AB8">
      <w:pPr>
        <w:widowControl/>
        <w:overflowPunct/>
        <w:autoSpaceDE/>
        <w:autoSpaceDN/>
        <w:ind w:firstLineChars="0" w:firstLine="0"/>
        <w:jc w:val="left"/>
        <w:rPr>
          <w:lang w:eastAsia="zh-TW"/>
        </w:rPr>
      </w:pPr>
      <w:r w:rsidRPr="006462D2">
        <w:rPr>
          <w:lang w:eastAsia="zh-TW"/>
        </w:rPr>
        <w:br w:type="page"/>
      </w:r>
    </w:p>
    <w:p w14:paraId="2CC40D46" w14:textId="77777777" w:rsidR="00256AB8" w:rsidRPr="006462D2" w:rsidRDefault="00256AB8" w:rsidP="00EE2338">
      <w:pPr>
        <w:ind w:left="472" w:firstLineChars="0" w:firstLine="0"/>
        <w:rPr>
          <w:lang w:eastAsia="zh-TW"/>
        </w:rPr>
      </w:pPr>
    </w:p>
    <w:p w14:paraId="447D1BDC" w14:textId="77777777" w:rsidR="00256AB8" w:rsidRPr="006462D2" w:rsidRDefault="00256AB8" w:rsidP="00EE2338">
      <w:pPr>
        <w:ind w:left="472" w:firstLineChars="0" w:firstLine="0"/>
        <w:rPr>
          <w:lang w:eastAsia="zh-TW"/>
        </w:rPr>
      </w:pPr>
    </w:p>
    <w:p w14:paraId="0EA29D05" w14:textId="77777777" w:rsidR="00256AB8" w:rsidRPr="006462D2" w:rsidRDefault="00256AB8" w:rsidP="00EE2338">
      <w:pPr>
        <w:ind w:left="472" w:firstLineChars="0" w:firstLine="0"/>
        <w:rPr>
          <w:lang w:eastAsia="zh-TW"/>
        </w:rPr>
      </w:pPr>
    </w:p>
    <w:p w14:paraId="0F6E70FB" w14:textId="77777777" w:rsidR="00256AB8" w:rsidRPr="006462D2" w:rsidRDefault="00256AB8" w:rsidP="00EE2338">
      <w:pPr>
        <w:ind w:left="472" w:firstLineChars="0" w:firstLine="0"/>
        <w:rPr>
          <w:lang w:eastAsia="zh-TW"/>
        </w:rPr>
        <w:sectPr w:rsidR="00256AB8" w:rsidRPr="006462D2" w:rsidSect="003E0BC3">
          <w:headerReference w:type="default" r:id="rId35"/>
          <w:pgSz w:w="11906" w:h="16838" w:code="9"/>
          <w:pgMar w:top="2268" w:right="1701" w:bottom="1701" w:left="1701" w:header="1134" w:footer="851" w:gutter="0"/>
          <w:cols w:space="425"/>
          <w:docGrid w:type="linesAndChars" w:linePitch="514" w:charSpace="-774"/>
        </w:sectPr>
      </w:pPr>
    </w:p>
    <w:p w14:paraId="119BC6C6" w14:textId="77777777" w:rsidR="0066777B" w:rsidRPr="006462D2" w:rsidRDefault="002E3AB8" w:rsidP="00506BE4">
      <w:pPr>
        <w:pStyle w:val="a3"/>
        <w:spacing w:before="771" w:after="771"/>
        <w:rPr>
          <w:rFonts w:hAnsi="Arial"/>
        </w:rPr>
      </w:pPr>
      <w:bookmarkStart w:id="10" w:name="_Toc44277783"/>
      <w:r w:rsidRPr="006462D2">
        <w:rPr>
          <w:rFonts w:hint="eastAsia"/>
        </w:rPr>
        <w:t xml:space="preserve">第捌章　</w:t>
      </w:r>
      <w:r w:rsidR="007E72EF" w:rsidRPr="006462D2">
        <w:rPr>
          <w:rFonts w:hint="eastAsia"/>
        </w:rPr>
        <w:t>簽證、</w:t>
      </w:r>
      <w:r w:rsidR="0066777B" w:rsidRPr="006462D2">
        <w:t>居留及移民</w:t>
      </w:r>
      <w:bookmarkEnd w:id="10"/>
    </w:p>
    <w:p w14:paraId="202559FF" w14:textId="77777777" w:rsidR="00B418E9" w:rsidRPr="006462D2" w:rsidRDefault="00B418E9" w:rsidP="00477F35">
      <w:pPr>
        <w:pStyle w:val="a4"/>
      </w:pPr>
      <w:r w:rsidRPr="006462D2">
        <w:rPr>
          <w:rFonts w:hint="eastAsia"/>
        </w:rPr>
        <w:t>一、居留權之取得：</w:t>
      </w:r>
    </w:p>
    <w:p w14:paraId="53FA4ABA" w14:textId="77777777" w:rsidR="00B418E9" w:rsidRPr="006462D2" w:rsidRDefault="00B418E9" w:rsidP="002926A5">
      <w:pPr>
        <w:pStyle w:val="a6"/>
      </w:pPr>
      <w:r w:rsidRPr="006462D2">
        <w:rPr>
          <w:rFonts w:hint="eastAsia"/>
        </w:rPr>
        <w:t>（一）申請條件</w:t>
      </w:r>
    </w:p>
    <w:p w14:paraId="44119929" w14:textId="77777777" w:rsidR="00B418E9" w:rsidRPr="006462D2" w:rsidRDefault="00B418E9" w:rsidP="002926A5">
      <w:pPr>
        <w:pStyle w:val="af0"/>
        <w:ind w:left="1417" w:hanging="472"/>
        <w:rPr>
          <w:lang w:eastAsia="zh-TW"/>
        </w:rPr>
      </w:pPr>
      <w:r w:rsidRPr="006462D2">
        <w:rPr>
          <w:rFonts w:hint="eastAsia"/>
          <w:lang w:eastAsia="zh-TW"/>
        </w:rPr>
        <w:t>下列人士可申請居留簽證</w:t>
      </w:r>
      <w:r w:rsidR="008D6A20" w:rsidRPr="006462D2">
        <w:rPr>
          <w:rFonts w:hint="eastAsia"/>
          <w:lang w:eastAsia="zh-TW"/>
        </w:rPr>
        <w:t>：</w:t>
      </w:r>
    </w:p>
    <w:p w14:paraId="722DA0B2" w14:textId="54721AB4" w:rsidR="00B418E9" w:rsidRPr="006462D2" w:rsidRDefault="00B418E9" w:rsidP="002926A5">
      <w:pPr>
        <w:pStyle w:val="af0"/>
        <w:ind w:left="1417" w:hanging="472"/>
        <w:rPr>
          <w:lang w:eastAsia="zh-TW"/>
        </w:rPr>
      </w:pPr>
      <w:r w:rsidRPr="006462D2">
        <w:rPr>
          <w:rFonts w:hint="eastAsia"/>
          <w:lang w:eastAsia="zh-TW"/>
        </w:rPr>
        <w:t>１、</w:t>
      </w:r>
      <w:r w:rsidR="003D6892" w:rsidRPr="006462D2">
        <w:rPr>
          <w:rFonts w:hint="eastAsia"/>
          <w:lang w:eastAsia="zh-TW"/>
        </w:rPr>
        <w:t>家庭因素</w:t>
      </w:r>
      <w:r w:rsidR="0066412E" w:rsidRPr="006462D2">
        <w:rPr>
          <w:rFonts w:hint="eastAsia"/>
          <w:lang w:eastAsia="zh-TW"/>
        </w:rPr>
        <w:t>：</w:t>
      </w:r>
      <w:r w:rsidR="003D6892" w:rsidRPr="006462D2">
        <w:rPr>
          <w:rFonts w:hint="eastAsia"/>
          <w:lang w:eastAsia="zh-TW"/>
        </w:rPr>
        <w:t>為挪威居民或已移民挪威人士之配偶及雙方間存在</w:t>
      </w:r>
      <w:r w:rsidR="003D6892" w:rsidRPr="006462D2">
        <w:rPr>
          <w:rFonts w:hint="eastAsia"/>
        </w:rPr>
        <w:t>的子女</w:t>
      </w:r>
      <w:r w:rsidR="003D6892" w:rsidRPr="006462D2">
        <w:rPr>
          <w:rFonts w:hint="eastAsia"/>
          <w:lang w:eastAsia="zh-TW"/>
        </w:rPr>
        <w:t>；</w:t>
      </w:r>
      <w:r w:rsidRPr="006462D2">
        <w:rPr>
          <w:rFonts w:hint="eastAsia"/>
          <w:lang w:eastAsia="zh-TW"/>
        </w:rPr>
        <w:t>即將或已經與挪威人士結婚，且已有同居關係者</w:t>
      </w:r>
      <w:r w:rsidR="003D6892" w:rsidRPr="006462D2">
        <w:rPr>
          <w:rFonts w:hint="eastAsia"/>
          <w:lang w:eastAsia="zh-TW"/>
        </w:rPr>
        <w:t>；已居住在挪威的成年子女者，其父母可申請旅遊簽證或居留簽證</w:t>
      </w:r>
      <w:r w:rsidRPr="006462D2">
        <w:rPr>
          <w:rFonts w:hint="eastAsia"/>
          <w:lang w:eastAsia="zh-TW"/>
        </w:rPr>
        <w:t>。</w:t>
      </w:r>
    </w:p>
    <w:p w14:paraId="5B7AAE98" w14:textId="7C673625" w:rsidR="00B418E9" w:rsidRPr="006462D2" w:rsidRDefault="00B418E9" w:rsidP="002926A5">
      <w:pPr>
        <w:pStyle w:val="af0"/>
        <w:ind w:left="1417" w:hanging="472"/>
        <w:rPr>
          <w:lang w:eastAsia="zh-TW"/>
        </w:rPr>
      </w:pPr>
      <w:r w:rsidRPr="006462D2">
        <w:rPr>
          <w:rFonts w:hint="eastAsia"/>
          <w:lang w:eastAsia="zh-TW"/>
        </w:rPr>
        <w:t>２、</w:t>
      </w:r>
      <w:r w:rsidR="003D6892" w:rsidRPr="006462D2">
        <w:rPr>
          <w:rFonts w:hint="eastAsia"/>
          <w:lang w:eastAsia="zh-TW"/>
        </w:rPr>
        <w:t>工作因素</w:t>
      </w:r>
      <w:r w:rsidR="0066412E" w:rsidRPr="006462D2">
        <w:rPr>
          <w:rFonts w:hint="eastAsia"/>
          <w:lang w:eastAsia="zh-TW"/>
        </w:rPr>
        <w:t>：</w:t>
      </w:r>
      <w:r w:rsidR="003D6892" w:rsidRPr="006462D2">
        <w:rPr>
          <w:rFonts w:hint="eastAsia"/>
          <w:lang w:eastAsia="zh-TW"/>
        </w:rPr>
        <w:t>有特殊工作技能且已取得工作合約之人士</w:t>
      </w:r>
      <w:r w:rsidRPr="006462D2">
        <w:rPr>
          <w:rFonts w:hint="eastAsia"/>
          <w:lang w:eastAsia="zh-TW"/>
        </w:rPr>
        <w:t>。</w:t>
      </w:r>
    </w:p>
    <w:p w14:paraId="0C88E6A5" w14:textId="5A1B1FBE" w:rsidR="00B418E9" w:rsidRPr="006462D2" w:rsidRDefault="00B418E9" w:rsidP="002926A5">
      <w:pPr>
        <w:pStyle w:val="af0"/>
        <w:ind w:left="1417" w:hanging="472"/>
        <w:rPr>
          <w:lang w:eastAsia="zh-TW"/>
        </w:rPr>
      </w:pPr>
      <w:r w:rsidRPr="006462D2">
        <w:rPr>
          <w:rFonts w:hint="eastAsia"/>
          <w:lang w:eastAsia="zh-TW"/>
        </w:rPr>
        <w:t>３、</w:t>
      </w:r>
      <w:r w:rsidR="003D6892" w:rsidRPr="006462D2">
        <w:rPr>
          <w:rFonts w:hint="eastAsia"/>
          <w:lang w:eastAsia="zh-TW"/>
        </w:rPr>
        <w:t>教育學習因素</w:t>
      </w:r>
      <w:r w:rsidR="0066412E" w:rsidRPr="006462D2">
        <w:rPr>
          <w:rFonts w:hint="eastAsia"/>
          <w:lang w:eastAsia="zh-TW"/>
        </w:rPr>
        <w:t>：</w:t>
      </w:r>
      <w:r w:rsidR="003D6892" w:rsidRPr="006462D2">
        <w:rPr>
          <w:rFonts w:hint="eastAsia"/>
          <w:lang w:eastAsia="zh-TW"/>
        </w:rPr>
        <w:t>取得挪威學校就讀許可證明之學生；欲學習挪威文且欲取得挪威認可執照之具技能人士者</w:t>
      </w:r>
      <w:r w:rsidRPr="006462D2">
        <w:rPr>
          <w:rFonts w:hint="eastAsia"/>
        </w:rPr>
        <w:t>。</w:t>
      </w:r>
    </w:p>
    <w:p w14:paraId="7B051138" w14:textId="77777777" w:rsidR="00B418E9" w:rsidRPr="006462D2" w:rsidRDefault="00B418E9" w:rsidP="002926A5">
      <w:pPr>
        <w:pStyle w:val="a6"/>
      </w:pPr>
      <w:r w:rsidRPr="006462D2">
        <w:rPr>
          <w:rFonts w:hint="eastAsia"/>
        </w:rPr>
        <w:t>（二）申請方法</w:t>
      </w:r>
    </w:p>
    <w:p w14:paraId="0C7283EA" w14:textId="294189A3" w:rsidR="00B418E9" w:rsidRPr="006462D2" w:rsidRDefault="00B418E9" w:rsidP="002926A5">
      <w:pPr>
        <w:pStyle w:val="af0"/>
        <w:ind w:left="1417" w:hanging="472"/>
        <w:rPr>
          <w:lang w:eastAsia="zh-TW"/>
        </w:rPr>
      </w:pPr>
      <w:r w:rsidRPr="006462D2">
        <w:rPr>
          <w:rFonts w:hint="eastAsia"/>
          <w:lang w:eastAsia="zh-TW"/>
        </w:rPr>
        <w:t>１、</w:t>
      </w:r>
      <w:r w:rsidR="001E718C" w:rsidRPr="006462D2">
        <w:rPr>
          <w:rFonts w:hint="eastAsia"/>
          <w:lang w:eastAsia="zh-TW"/>
        </w:rPr>
        <w:t>臺</w:t>
      </w:r>
      <w:r w:rsidR="005E2D7A" w:rsidRPr="006462D2">
        <w:rPr>
          <w:rFonts w:hint="eastAsia"/>
          <w:lang w:eastAsia="zh-TW"/>
        </w:rPr>
        <w:t>灣</w:t>
      </w:r>
      <w:r w:rsidRPr="006462D2">
        <w:rPr>
          <w:rFonts w:hint="eastAsia"/>
          <w:lang w:eastAsia="zh-TW"/>
        </w:rPr>
        <w:t>申請</w:t>
      </w:r>
      <w:r w:rsidR="00224E98" w:rsidRPr="006462D2">
        <w:rPr>
          <w:rFonts w:hint="eastAsia"/>
          <w:lang w:eastAsia="zh-TW"/>
        </w:rPr>
        <w:t>者</w:t>
      </w:r>
      <w:r w:rsidR="005E2D7A" w:rsidRPr="006462D2">
        <w:rPr>
          <w:rFonts w:hint="eastAsia"/>
          <w:lang w:eastAsia="zh-TW"/>
        </w:rPr>
        <w:t>可詢問</w:t>
      </w:r>
      <w:r w:rsidRPr="006462D2">
        <w:rPr>
          <w:rFonts w:hint="eastAsia"/>
          <w:lang w:eastAsia="zh-TW"/>
        </w:rPr>
        <w:t>丹麥駐</w:t>
      </w:r>
      <w:r w:rsidR="00DD55A2" w:rsidRPr="006462D2">
        <w:rPr>
          <w:rFonts w:hint="eastAsia"/>
          <w:lang w:eastAsia="zh-TW"/>
        </w:rPr>
        <w:t>臺商</w:t>
      </w:r>
      <w:r w:rsidRPr="006462D2">
        <w:rPr>
          <w:rFonts w:hint="eastAsia"/>
          <w:lang w:eastAsia="zh-TW"/>
        </w:rPr>
        <w:t>務辦事處</w:t>
      </w:r>
      <w:r w:rsidR="005E2D7A" w:rsidRPr="006462D2">
        <w:rPr>
          <w:rFonts w:hint="eastAsia"/>
          <w:lang w:eastAsia="zh-TW"/>
        </w:rPr>
        <w:t>有關</w:t>
      </w:r>
      <w:r w:rsidRPr="006462D2">
        <w:rPr>
          <w:rFonts w:hint="eastAsia"/>
          <w:lang w:eastAsia="zh-TW"/>
        </w:rPr>
        <w:t>申請文件</w:t>
      </w:r>
      <w:r w:rsidR="005E2D7A" w:rsidRPr="006462D2">
        <w:rPr>
          <w:rFonts w:hint="eastAsia"/>
          <w:lang w:eastAsia="zh-TW"/>
        </w:rPr>
        <w:t>送繳事宜</w:t>
      </w:r>
      <w:r w:rsidR="001E718C" w:rsidRPr="006462D2">
        <w:rPr>
          <w:rFonts w:hint="eastAsia"/>
          <w:lang w:eastAsia="zh-TW"/>
        </w:rPr>
        <w:t>（</w:t>
      </w:r>
      <w:r w:rsidR="00797510" w:rsidRPr="006462D2">
        <w:rPr>
          <w:rFonts w:hint="eastAsia"/>
          <w:lang w:eastAsia="zh-TW"/>
        </w:rPr>
        <w:t>網址為：</w:t>
      </w:r>
      <w:r w:rsidR="00224E98" w:rsidRPr="006462D2">
        <w:rPr>
          <w:lang w:eastAsia="zh-TW"/>
        </w:rPr>
        <w:t>https://taipei.um.dk/zh</w:t>
      </w:r>
      <w:r w:rsidR="001E718C" w:rsidRPr="006462D2">
        <w:rPr>
          <w:rFonts w:hint="eastAsia"/>
          <w:lang w:eastAsia="zh-TW"/>
        </w:rPr>
        <w:t>）</w:t>
      </w:r>
      <w:r w:rsidRPr="006462D2">
        <w:rPr>
          <w:rFonts w:hint="eastAsia"/>
          <w:lang w:eastAsia="zh-TW"/>
        </w:rPr>
        <w:t>。</w:t>
      </w:r>
    </w:p>
    <w:p w14:paraId="203B5125" w14:textId="77777777" w:rsidR="00B418E9" w:rsidRPr="006462D2" w:rsidRDefault="00B418E9" w:rsidP="002926A5">
      <w:pPr>
        <w:pStyle w:val="af0"/>
        <w:ind w:left="1417" w:hanging="472"/>
      </w:pPr>
      <w:r w:rsidRPr="006462D2">
        <w:rPr>
          <w:rFonts w:hint="eastAsia"/>
        </w:rPr>
        <w:t>２、收件後，會通知申請人進行個人面談，也會面談申請</w:t>
      </w:r>
      <w:r w:rsidR="00224E98" w:rsidRPr="006462D2">
        <w:rPr>
          <w:rFonts w:hint="eastAsia"/>
          <w:lang w:eastAsia="zh-TW"/>
        </w:rPr>
        <w:t>者</w:t>
      </w:r>
      <w:r w:rsidRPr="006462D2">
        <w:rPr>
          <w:rFonts w:hint="eastAsia"/>
        </w:rPr>
        <w:t>的申請關係人，並視案件狀況，進行必要的基因檢定。</w:t>
      </w:r>
    </w:p>
    <w:p w14:paraId="1EA4C791" w14:textId="77777777" w:rsidR="00B418E9" w:rsidRPr="006462D2" w:rsidRDefault="00B418E9" w:rsidP="002926A5">
      <w:pPr>
        <w:pStyle w:val="af0"/>
        <w:ind w:left="1417" w:hanging="472"/>
      </w:pPr>
      <w:r w:rsidRPr="006462D2">
        <w:rPr>
          <w:rFonts w:hint="eastAsia"/>
        </w:rPr>
        <w:t>３、申請</w:t>
      </w:r>
      <w:r w:rsidR="00224E98" w:rsidRPr="006462D2">
        <w:rPr>
          <w:rFonts w:hint="eastAsia"/>
          <w:lang w:eastAsia="zh-TW"/>
        </w:rPr>
        <w:t>者</w:t>
      </w:r>
      <w:r w:rsidR="005E2D7A" w:rsidRPr="006462D2">
        <w:rPr>
          <w:rFonts w:hint="eastAsia"/>
          <w:lang w:eastAsia="zh-TW"/>
        </w:rPr>
        <w:t>務</w:t>
      </w:r>
      <w:r w:rsidRPr="006462D2">
        <w:rPr>
          <w:rFonts w:hint="eastAsia"/>
        </w:rPr>
        <w:t>必據實填寫資料。</w:t>
      </w:r>
      <w:r w:rsidRPr="006462D2">
        <w:rPr>
          <w:rFonts w:hint="eastAsia"/>
        </w:rPr>
        <w:t xml:space="preserve">  </w:t>
      </w:r>
    </w:p>
    <w:p w14:paraId="3288D853" w14:textId="77777777" w:rsidR="00B418E9" w:rsidRPr="006462D2" w:rsidRDefault="00B418E9" w:rsidP="002926A5">
      <w:pPr>
        <w:pStyle w:val="a6"/>
      </w:pPr>
      <w:r w:rsidRPr="006462D2">
        <w:rPr>
          <w:rFonts w:hint="eastAsia"/>
        </w:rPr>
        <w:t>（三）簽證有效期限</w:t>
      </w:r>
    </w:p>
    <w:p w14:paraId="46DFA90A" w14:textId="77777777" w:rsidR="00B418E9" w:rsidRPr="006462D2" w:rsidRDefault="00B418E9" w:rsidP="002926A5">
      <w:pPr>
        <w:pStyle w:val="af0"/>
        <w:ind w:left="1417" w:hanging="472"/>
      </w:pPr>
      <w:r w:rsidRPr="006462D2">
        <w:rPr>
          <w:rFonts w:hint="eastAsia"/>
        </w:rPr>
        <w:t>１、如</w:t>
      </w:r>
      <w:r w:rsidR="00C623DD" w:rsidRPr="006462D2">
        <w:rPr>
          <w:rFonts w:hint="eastAsia"/>
          <w:lang w:eastAsia="zh-TW"/>
        </w:rPr>
        <w:t>經</w:t>
      </w:r>
      <w:r w:rsidRPr="006462D2">
        <w:rPr>
          <w:rFonts w:hint="eastAsia"/>
        </w:rPr>
        <w:t>核可，申請</w:t>
      </w:r>
      <w:r w:rsidR="00224E98" w:rsidRPr="006462D2">
        <w:rPr>
          <w:rFonts w:hint="eastAsia"/>
          <w:lang w:eastAsia="zh-TW"/>
        </w:rPr>
        <w:t>者</w:t>
      </w:r>
      <w:r w:rsidRPr="006462D2">
        <w:rPr>
          <w:rFonts w:hint="eastAsia"/>
        </w:rPr>
        <w:t>可取得一年有效之暫時居留證。</w:t>
      </w:r>
    </w:p>
    <w:p w14:paraId="0D64CA04" w14:textId="77777777" w:rsidR="00B418E9" w:rsidRPr="006462D2" w:rsidRDefault="00B418E9" w:rsidP="002926A5">
      <w:pPr>
        <w:pStyle w:val="af0"/>
        <w:ind w:left="1417" w:hanging="472"/>
        <w:rPr>
          <w:lang w:eastAsia="zh-TW"/>
        </w:rPr>
      </w:pPr>
      <w:r w:rsidRPr="006462D2">
        <w:rPr>
          <w:rFonts w:hint="eastAsia"/>
          <w:lang w:eastAsia="zh-TW"/>
        </w:rPr>
        <w:t>２、居留證持有人必須在居留證到期前，申請下</w:t>
      </w:r>
      <w:r w:rsidR="00186F1A" w:rsidRPr="006462D2">
        <w:rPr>
          <w:rFonts w:hint="eastAsia"/>
          <w:lang w:eastAsia="zh-TW"/>
        </w:rPr>
        <w:t>一</w:t>
      </w:r>
      <w:r w:rsidRPr="006462D2">
        <w:rPr>
          <w:rFonts w:hint="eastAsia"/>
          <w:lang w:eastAsia="zh-TW"/>
        </w:rPr>
        <w:t>年的居留證。</w:t>
      </w:r>
    </w:p>
    <w:p w14:paraId="6EA6A5B6" w14:textId="77777777" w:rsidR="00204C4C" w:rsidRPr="006462D2" w:rsidRDefault="00204C4C" w:rsidP="002926A5">
      <w:pPr>
        <w:pStyle w:val="af0"/>
        <w:ind w:left="1417" w:hanging="472"/>
        <w:rPr>
          <w:lang w:eastAsia="zh-TW"/>
        </w:rPr>
      </w:pPr>
    </w:p>
    <w:p w14:paraId="0A30220B" w14:textId="77777777" w:rsidR="00B418E9" w:rsidRPr="006462D2" w:rsidRDefault="00D729D8" w:rsidP="00256AB8">
      <w:pPr>
        <w:pStyle w:val="a4"/>
        <w:pageBreakBefore/>
      </w:pPr>
      <w:r w:rsidRPr="006462D2">
        <w:rPr>
          <w:rFonts w:hint="eastAsia"/>
        </w:rPr>
        <w:t>二、</w:t>
      </w:r>
      <w:r w:rsidR="00B418E9" w:rsidRPr="006462D2">
        <w:rPr>
          <w:rFonts w:hint="eastAsia"/>
        </w:rPr>
        <w:t>成為挪威公民</w:t>
      </w:r>
      <w:r w:rsidR="007A4F59" w:rsidRPr="006462D2">
        <w:rPr>
          <w:rFonts w:hint="eastAsia"/>
        </w:rPr>
        <w:t>：</w:t>
      </w:r>
    </w:p>
    <w:p w14:paraId="7396BB43" w14:textId="77777777" w:rsidR="00B418E9" w:rsidRPr="006462D2" w:rsidRDefault="00B418E9" w:rsidP="00256AB8">
      <w:pPr>
        <w:pStyle w:val="a6"/>
      </w:pPr>
      <w:r w:rsidRPr="006462D2">
        <w:rPr>
          <w:rFonts w:hint="eastAsia"/>
        </w:rPr>
        <w:t>（</w:t>
      </w:r>
      <w:r w:rsidR="00B77224" w:rsidRPr="006462D2">
        <w:rPr>
          <w:rFonts w:hint="eastAsia"/>
        </w:rPr>
        <w:t>一</w:t>
      </w:r>
      <w:r w:rsidRPr="006462D2">
        <w:rPr>
          <w:rFonts w:hint="eastAsia"/>
        </w:rPr>
        <w:t>）申請</w:t>
      </w:r>
      <w:r w:rsidR="003D6892" w:rsidRPr="006462D2">
        <w:rPr>
          <w:rFonts w:hint="eastAsia"/>
        </w:rPr>
        <w:t>規定</w:t>
      </w:r>
    </w:p>
    <w:p w14:paraId="789AED2D" w14:textId="35F41603" w:rsidR="00B418E9" w:rsidRPr="006462D2" w:rsidRDefault="00F4665D" w:rsidP="00256AB8">
      <w:pPr>
        <w:pStyle w:val="ae"/>
        <w:kinsoku w:val="0"/>
        <w:wordWrap w:val="0"/>
        <w:ind w:left="945" w:firstLine="472"/>
        <w:rPr>
          <w:lang w:eastAsia="zh-TW"/>
        </w:rPr>
      </w:pPr>
      <w:r w:rsidRPr="006462D2">
        <w:rPr>
          <w:rFonts w:hint="eastAsia"/>
          <w:lang w:eastAsia="zh-TW"/>
        </w:rPr>
        <w:t>2020</w:t>
      </w:r>
      <w:r w:rsidRPr="006462D2">
        <w:rPr>
          <w:rFonts w:hint="eastAsia"/>
          <w:lang w:eastAsia="zh-TW"/>
        </w:rPr>
        <w:t>年</w:t>
      </w:r>
      <w:r w:rsidRPr="006462D2">
        <w:rPr>
          <w:rFonts w:hint="eastAsia"/>
          <w:lang w:eastAsia="zh-TW"/>
        </w:rPr>
        <w:t>2</w:t>
      </w:r>
      <w:r w:rsidRPr="006462D2">
        <w:rPr>
          <w:rFonts w:hint="eastAsia"/>
          <w:lang w:eastAsia="zh-TW"/>
        </w:rPr>
        <w:t>月</w:t>
      </w:r>
      <w:r w:rsidRPr="006462D2">
        <w:rPr>
          <w:rFonts w:hint="eastAsia"/>
          <w:lang w:eastAsia="zh-TW"/>
        </w:rPr>
        <w:t>5</w:t>
      </w:r>
      <w:r w:rsidRPr="006462D2">
        <w:rPr>
          <w:rFonts w:hint="eastAsia"/>
          <w:lang w:eastAsia="zh-TW"/>
        </w:rPr>
        <w:t>日後申請者只</w:t>
      </w:r>
      <w:r w:rsidR="00B418E9" w:rsidRPr="006462D2">
        <w:rPr>
          <w:rFonts w:hint="eastAsia"/>
          <w:lang w:eastAsia="zh-TW"/>
        </w:rPr>
        <w:t>可線上申請，</w:t>
      </w:r>
      <w:r w:rsidR="003D6892" w:rsidRPr="006462D2">
        <w:rPr>
          <w:rFonts w:hint="eastAsia"/>
          <w:lang w:eastAsia="zh-TW"/>
        </w:rPr>
        <w:t>針對已取得挪威居留證者、申請者其家人具</w:t>
      </w:r>
      <w:r w:rsidR="003D6892" w:rsidRPr="006462D2">
        <w:rPr>
          <w:rFonts w:hint="eastAsia"/>
          <w:lang w:eastAsia="zh-TW"/>
        </w:rPr>
        <w:t>EU/EEA</w:t>
      </w:r>
      <w:r w:rsidR="003D6892" w:rsidRPr="006462D2">
        <w:rPr>
          <w:rFonts w:hint="eastAsia"/>
          <w:lang w:eastAsia="zh-TW"/>
        </w:rPr>
        <w:t>國家之居留卡、</w:t>
      </w:r>
      <w:r w:rsidR="00D729D8" w:rsidRPr="006462D2">
        <w:rPr>
          <w:rFonts w:hint="eastAsia"/>
          <w:lang w:eastAsia="zh-TW"/>
        </w:rPr>
        <w:t>持</w:t>
      </w:r>
      <w:r w:rsidR="00477F35" w:rsidRPr="006462D2">
        <w:rPr>
          <w:rFonts w:hint="eastAsia"/>
          <w:lang w:eastAsia="zh-TW"/>
        </w:rPr>
        <w:t>（</w:t>
      </w:r>
      <w:r w:rsidR="00D729D8" w:rsidRPr="006462D2">
        <w:rPr>
          <w:rFonts w:hint="eastAsia"/>
          <w:lang w:eastAsia="zh-TW"/>
        </w:rPr>
        <w:t>或曾經</w:t>
      </w:r>
      <w:r w:rsidR="00477F35" w:rsidRPr="006462D2">
        <w:rPr>
          <w:rFonts w:hint="eastAsia"/>
          <w:lang w:eastAsia="zh-TW"/>
        </w:rPr>
        <w:t>）</w:t>
      </w:r>
      <w:r w:rsidR="00D729D8" w:rsidRPr="006462D2">
        <w:rPr>
          <w:rFonts w:hint="eastAsia"/>
          <w:lang w:eastAsia="zh-TW"/>
        </w:rPr>
        <w:t>北歐其他國家國籍者有其不同之規定</w:t>
      </w:r>
      <w:r w:rsidR="00B418E9" w:rsidRPr="006462D2">
        <w:rPr>
          <w:rFonts w:hint="eastAsia"/>
          <w:lang w:eastAsia="zh-TW"/>
        </w:rPr>
        <w:t>。</w:t>
      </w:r>
      <w:r w:rsidR="00D729D8" w:rsidRPr="006462D2">
        <w:rPr>
          <w:rFonts w:hint="eastAsia"/>
          <w:lang w:eastAsia="zh-TW"/>
        </w:rPr>
        <w:t>請</w:t>
      </w:r>
      <w:r w:rsidR="00797510" w:rsidRPr="006462D2">
        <w:rPr>
          <w:rFonts w:hint="eastAsia"/>
          <w:lang w:eastAsia="zh-TW"/>
        </w:rPr>
        <w:t>參考窩威移民局網站</w:t>
      </w:r>
      <w:r w:rsidR="00477F35" w:rsidRPr="006462D2">
        <w:rPr>
          <w:rFonts w:hint="eastAsia"/>
          <w:lang w:eastAsia="zh-TW"/>
        </w:rPr>
        <w:t>（</w:t>
      </w:r>
      <w:r w:rsidR="00797510" w:rsidRPr="006462D2">
        <w:rPr>
          <w:rFonts w:hint="eastAsia"/>
          <w:lang w:eastAsia="zh-TW"/>
        </w:rPr>
        <w:t>網址為：</w:t>
      </w:r>
      <w:hyperlink r:id="rId36" w:history="1">
        <w:r w:rsidR="00D729D8" w:rsidRPr="006462D2">
          <w:rPr>
            <w:rStyle w:val="af1"/>
            <w:color w:val="auto"/>
            <w:u w:val="none"/>
            <w:lang w:eastAsia="zh-TW"/>
          </w:rPr>
          <w:t>https://www.udi.no/en/want-to-apply/citizenship/</w:t>
        </w:r>
      </w:hyperlink>
      <w:r w:rsidR="00477F35" w:rsidRPr="006462D2">
        <w:rPr>
          <w:rStyle w:val="af1"/>
          <w:rFonts w:hint="eastAsia"/>
          <w:color w:val="auto"/>
          <w:u w:val="none"/>
          <w:lang w:eastAsia="zh-TW"/>
        </w:rPr>
        <w:t>）</w:t>
      </w:r>
      <w:r w:rsidR="00D729D8" w:rsidRPr="006462D2">
        <w:rPr>
          <w:rFonts w:hint="eastAsia"/>
          <w:lang w:eastAsia="zh-TW"/>
        </w:rPr>
        <w:t>，</w:t>
      </w:r>
      <w:r w:rsidR="00797510" w:rsidRPr="006462D2">
        <w:rPr>
          <w:rFonts w:hint="eastAsia"/>
          <w:lang w:eastAsia="zh-TW"/>
        </w:rPr>
        <w:t>依所需</w:t>
      </w:r>
      <w:r w:rsidR="00D729D8" w:rsidRPr="006462D2">
        <w:rPr>
          <w:rFonts w:hint="eastAsia"/>
          <w:lang w:eastAsia="zh-TW"/>
        </w:rPr>
        <w:t>項目查詢相關規定。</w:t>
      </w:r>
      <w:r w:rsidR="00B418E9" w:rsidRPr="006462D2">
        <w:rPr>
          <w:rFonts w:hint="eastAsia"/>
          <w:lang w:eastAsia="zh-TW"/>
        </w:rPr>
        <w:t xml:space="preserve"> </w:t>
      </w:r>
    </w:p>
    <w:p w14:paraId="6A89D0A7" w14:textId="77777777" w:rsidR="00B418E9" w:rsidRPr="006462D2" w:rsidRDefault="00B418E9" w:rsidP="002926A5">
      <w:pPr>
        <w:pStyle w:val="a6"/>
      </w:pPr>
      <w:r w:rsidRPr="006462D2">
        <w:rPr>
          <w:rFonts w:hint="eastAsia"/>
        </w:rPr>
        <w:t>（</w:t>
      </w:r>
      <w:r w:rsidR="00B77224" w:rsidRPr="006462D2">
        <w:rPr>
          <w:rFonts w:hint="eastAsia"/>
        </w:rPr>
        <w:t>二</w:t>
      </w:r>
      <w:r w:rsidRPr="006462D2">
        <w:rPr>
          <w:rFonts w:hint="eastAsia"/>
        </w:rPr>
        <w:t>）承辦相關單位</w:t>
      </w:r>
    </w:p>
    <w:p w14:paraId="3219B583" w14:textId="189F650B" w:rsidR="00204C4C" w:rsidRPr="006462D2" w:rsidRDefault="00B418E9" w:rsidP="00204C4C">
      <w:pPr>
        <w:pStyle w:val="ae"/>
        <w:ind w:left="945" w:firstLine="472"/>
        <w:rPr>
          <w:rStyle w:val="af1"/>
          <w:color w:val="auto"/>
          <w:u w:val="none"/>
        </w:rPr>
      </w:pPr>
      <w:r w:rsidRPr="006462D2">
        <w:rPr>
          <w:rFonts w:hint="eastAsia"/>
          <w:lang w:eastAsia="zh-TW"/>
        </w:rPr>
        <w:t>移民局</w:t>
      </w:r>
      <w:r w:rsidR="00477F35" w:rsidRPr="006462D2">
        <w:rPr>
          <w:rFonts w:hint="eastAsia"/>
          <w:lang w:eastAsia="zh-TW"/>
        </w:rPr>
        <w:t>（</w:t>
      </w:r>
      <w:r w:rsidR="008D6A20" w:rsidRPr="006462D2">
        <w:rPr>
          <w:lang w:eastAsia="zh-TW"/>
        </w:rPr>
        <w:t>The Norwegian Directorate of Immigration</w:t>
      </w:r>
      <w:r w:rsidR="00477F35" w:rsidRPr="006462D2">
        <w:rPr>
          <w:rFonts w:hint="eastAsia"/>
          <w:lang w:eastAsia="zh-TW"/>
        </w:rPr>
        <w:t>）</w:t>
      </w:r>
      <w:r w:rsidR="00797510" w:rsidRPr="006462D2">
        <w:rPr>
          <w:rFonts w:hint="eastAsia"/>
          <w:lang w:eastAsia="zh-TW"/>
        </w:rPr>
        <w:t>，</w:t>
      </w:r>
      <w:r w:rsidR="00797510" w:rsidRPr="006462D2">
        <w:rPr>
          <w:rFonts w:hint="eastAsia"/>
        </w:rPr>
        <w:t>網址為：</w:t>
      </w:r>
      <w:hyperlink r:id="rId37" w:history="1">
        <w:r w:rsidR="002926A5" w:rsidRPr="006462D2">
          <w:rPr>
            <w:rStyle w:val="af1"/>
            <w:rFonts w:hint="eastAsia"/>
            <w:color w:val="auto"/>
            <w:u w:val="none"/>
            <w:lang w:eastAsia="zh-TW"/>
          </w:rPr>
          <w:t>www.udi.no</w:t>
        </w:r>
      </w:hyperlink>
    </w:p>
    <w:p w14:paraId="1F553098" w14:textId="77777777" w:rsidR="00B418E9" w:rsidRPr="006462D2" w:rsidRDefault="00B418E9" w:rsidP="00256AB8">
      <w:pPr>
        <w:pStyle w:val="a4"/>
      </w:pPr>
      <w:r w:rsidRPr="006462D2">
        <w:rPr>
          <w:rFonts w:hint="eastAsia"/>
        </w:rPr>
        <w:t>三、外商子女可就讀之教育機構</w:t>
      </w:r>
      <w:r w:rsidR="003D2FBD" w:rsidRPr="006462D2">
        <w:rPr>
          <w:rFonts w:hint="eastAsia"/>
        </w:rPr>
        <w:t xml:space="preserve"> </w:t>
      </w:r>
    </w:p>
    <w:p w14:paraId="2235EE12" w14:textId="77777777" w:rsidR="00B418E9" w:rsidRPr="006462D2" w:rsidRDefault="00B418E9" w:rsidP="003843B9">
      <w:pPr>
        <w:ind w:firstLineChars="195" w:firstLine="461"/>
        <w:rPr>
          <w:lang w:eastAsia="zh-TW"/>
        </w:rPr>
      </w:pPr>
      <w:r w:rsidRPr="006462D2">
        <w:rPr>
          <w:rFonts w:hint="eastAsia"/>
          <w:lang w:eastAsia="zh-TW"/>
        </w:rPr>
        <w:t>挪威的國際學校，前來就讀的學生已經不侷限於外商或外派人員的子女，少數挪威家庭認為挪威學校的挑戰性太低，</w:t>
      </w:r>
      <w:r w:rsidR="00D21831" w:rsidRPr="006462D2">
        <w:rPr>
          <w:rFonts w:hint="eastAsia"/>
          <w:lang w:eastAsia="zh-TW"/>
        </w:rPr>
        <w:t>因此</w:t>
      </w:r>
      <w:r w:rsidRPr="006462D2">
        <w:rPr>
          <w:rFonts w:hint="eastAsia"/>
          <w:lang w:eastAsia="zh-TW"/>
        </w:rPr>
        <w:t>樂意額外付學費讓子女上國際學校。學費</w:t>
      </w:r>
      <w:r w:rsidR="00A9136D" w:rsidRPr="006462D2">
        <w:rPr>
          <w:rFonts w:hint="eastAsia"/>
          <w:lang w:eastAsia="zh-TW"/>
        </w:rPr>
        <w:t>以奧斯陸國際學校為例，</w:t>
      </w:r>
      <w:r w:rsidRPr="006462D2">
        <w:rPr>
          <w:rFonts w:hint="eastAsia"/>
          <w:lang w:eastAsia="zh-TW"/>
        </w:rPr>
        <w:t>一</w:t>
      </w:r>
      <w:r w:rsidR="00A9136D" w:rsidRPr="006462D2">
        <w:rPr>
          <w:rFonts w:hint="eastAsia"/>
          <w:lang w:eastAsia="zh-TW"/>
        </w:rPr>
        <w:t>學</w:t>
      </w:r>
      <w:r w:rsidRPr="006462D2">
        <w:rPr>
          <w:rFonts w:hint="eastAsia"/>
          <w:lang w:eastAsia="zh-TW"/>
        </w:rPr>
        <w:t>年</w:t>
      </w:r>
      <w:r w:rsidR="00A9136D" w:rsidRPr="006462D2">
        <w:rPr>
          <w:rFonts w:hint="eastAsia"/>
          <w:lang w:eastAsia="zh-TW"/>
        </w:rPr>
        <w:t>學費</w:t>
      </w:r>
      <w:r w:rsidRPr="006462D2">
        <w:rPr>
          <w:rFonts w:hint="eastAsia"/>
          <w:lang w:eastAsia="zh-TW"/>
        </w:rPr>
        <w:t>約為</w:t>
      </w:r>
      <w:r w:rsidR="00D21831" w:rsidRPr="006462D2">
        <w:rPr>
          <w:rFonts w:hint="eastAsia"/>
          <w:lang w:eastAsia="zh-TW"/>
        </w:rPr>
        <w:t>2</w:t>
      </w:r>
      <w:r w:rsidR="00A9136D" w:rsidRPr="006462D2">
        <w:rPr>
          <w:rFonts w:hint="eastAsia"/>
          <w:lang w:eastAsia="zh-TW"/>
        </w:rPr>
        <w:t>2</w:t>
      </w:r>
      <w:r w:rsidRPr="006462D2">
        <w:rPr>
          <w:rFonts w:hint="eastAsia"/>
          <w:lang w:eastAsia="zh-TW"/>
        </w:rPr>
        <w:t>萬挪威克朗，</w:t>
      </w:r>
      <w:r w:rsidR="00A9136D" w:rsidRPr="006462D2">
        <w:rPr>
          <w:rFonts w:hint="eastAsia"/>
          <w:lang w:eastAsia="zh-TW"/>
        </w:rPr>
        <w:t>新生</w:t>
      </w:r>
      <w:r w:rsidRPr="006462D2">
        <w:rPr>
          <w:rFonts w:hint="eastAsia"/>
          <w:lang w:eastAsia="zh-TW"/>
        </w:rPr>
        <w:t>註冊費約</w:t>
      </w:r>
      <w:r w:rsidR="00A9136D" w:rsidRPr="006462D2">
        <w:rPr>
          <w:rFonts w:hint="eastAsia"/>
          <w:lang w:eastAsia="zh-TW"/>
        </w:rPr>
        <w:t>1.5</w:t>
      </w:r>
      <w:r w:rsidRPr="006462D2">
        <w:rPr>
          <w:rFonts w:hint="eastAsia"/>
          <w:lang w:eastAsia="zh-TW"/>
        </w:rPr>
        <w:t>萬挪威</w:t>
      </w:r>
      <w:r w:rsidR="00A9136D" w:rsidRPr="006462D2">
        <w:rPr>
          <w:rFonts w:hint="eastAsia"/>
          <w:lang w:eastAsia="zh-TW"/>
        </w:rPr>
        <w:t>克</w:t>
      </w:r>
      <w:r w:rsidRPr="006462D2">
        <w:rPr>
          <w:rFonts w:hint="eastAsia"/>
          <w:lang w:eastAsia="zh-TW"/>
        </w:rPr>
        <w:t>朗</w:t>
      </w:r>
      <w:r w:rsidR="00A9136D" w:rsidRPr="006462D2">
        <w:rPr>
          <w:rFonts w:hint="eastAsia"/>
          <w:lang w:eastAsia="zh-TW"/>
        </w:rPr>
        <w:t>，幼稚園一學年學費為</w:t>
      </w:r>
      <w:r w:rsidR="00A9136D" w:rsidRPr="006462D2">
        <w:rPr>
          <w:rFonts w:hint="eastAsia"/>
          <w:lang w:eastAsia="zh-TW"/>
        </w:rPr>
        <w:t>10</w:t>
      </w:r>
      <w:r w:rsidR="00A9136D" w:rsidRPr="006462D2">
        <w:rPr>
          <w:rFonts w:hint="eastAsia"/>
          <w:lang w:eastAsia="zh-TW"/>
        </w:rPr>
        <w:t>萬</w:t>
      </w:r>
      <w:r w:rsidR="00A9136D" w:rsidRPr="006462D2">
        <w:rPr>
          <w:rFonts w:hint="eastAsia"/>
          <w:lang w:eastAsia="zh-TW"/>
        </w:rPr>
        <w:t>2</w:t>
      </w:r>
      <w:r w:rsidR="00A9136D" w:rsidRPr="006462D2">
        <w:rPr>
          <w:lang w:eastAsia="zh-TW"/>
        </w:rPr>
        <w:t>,500</w:t>
      </w:r>
      <w:r w:rsidR="00A9136D" w:rsidRPr="006462D2">
        <w:rPr>
          <w:rFonts w:hint="eastAsia"/>
          <w:lang w:eastAsia="zh-TW"/>
        </w:rPr>
        <w:t>挪威克朗</w:t>
      </w:r>
      <w:r w:rsidRPr="006462D2">
        <w:rPr>
          <w:rFonts w:hint="eastAsia"/>
          <w:lang w:eastAsia="zh-TW"/>
        </w:rPr>
        <w:t>。大多數國際學校為單</w:t>
      </w:r>
      <w:r w:rsidR="00B4345F" w:rsidRPr="006462D2">
        <w:rPr>
          <w:rFonts w:hint="eastAsia"/>
          <w:lang w:eastAsia="zh-TW"/>
        </w:rPr>
        <w:t>一</w:t>
      </w:r>
      <w:r w:rsidRPr="006462D2">
        <w:rPr>
          <w:rFonts w:hint="eastAsia"/>
          <w:lang w:eastAsia="zh-TW"/>
        </w:rPr>
        <w:t>英語的國際學校，雙語國際學校則以英語及挪威語國際學校為主：</w:t>
      </w:r>
    </w:p>
    <w:p w14:paraId="09FADA85" w14:textId="77777777" w:rsidR="00B418E9" w:rsidRPr="006462D2" w:rsidRDefault="00C106EA" w:rsidP="004A0F7C">
      <w:pPr>
        <w:pStyle w:val="a6"/>
        <w:rPr>
          <w:lang w:val="nn-NO"/>
        </w:rPr>
      </w:pPr>
      <w:r w:rsidRPr="006462D2">
        <w:rPr>
          <w:rFonts w:hint="eastAsia"/>
          <w:lang w:val="nn-NO"/>
        </w:rPr>
        <w:t>（</w:t>
      </w:r>
      <w:r w:rsidRPr="006462D2">
        <w:rPr>
          <w:rFonts w:hint="eastAsia"/>
        </w:rPr>
        <w:t>一</w:t>
      </w:r>
      <w:r w:rsidRPr="006462D2">
        <w:rPr>
          <w:rFonts w:hint="eastAsia"/>
          <w:lang w:val="nn-NO"/>
        </w:rPr>
        <w:t>）</w:t>
      </w:r>
      <w:r w:rsidR="00B418E9" w:rsidRPr="006462D2">
        <w:rPr>
          <w:lang w:val="nn-NO"/>
        </w:rPr>
        <w:t>Oslo International School</w:t>
      </w:r>
      <w:r w:rsidR="00B9703D" w:rsidRPr="006462D2">
        <w:rPr>
          <w:lang w:val="nn-NO"/>
        </w:rPr>
        <w:t>（</w:t>
      </w:r>
      <w:r w:rsidR="00B418E9" w:rsidRPr="006462D2">
        <w:rPr>
          <w:lang w:val="nn-NO"/>
        </w:rPr>
        <w:t>www.oslointernationalschool.no</w:t>
      </w:r>
      <w:r w:rsidR="00B9703D" w:rsidRPr="006462D2">
        <w:rPr>
          <w:lang w:val="nn-NO"/>
        </w:rPr>
        <w:t>）</w:t>
      </w:r>
    </w:p>
    <w:p w14:paraId="779DD9B5" w14:textId="77777777" w:rsidR="00B418E9" w:rsidRPr="006462D2" w:rsidRDefault="004A0F7C" w:rsidP="004A0F7C">
      <w:pPr>
        <w:pStyle w:val="a6"/>
      </w:pPr>
      <w:r w:rsidRPr="006462D2">
        <w:rPr>
          <w:rFonts w:hint="eastAsia"/>
          <w:lang w:val="nn-NO"/>
        </w:rPr>
        <w:tab/>
      </w:r>
      <w:r w:rsidR="00B418E9" w:rsidRPr="006462D2">
        <w:rPr>
          <w:rFonts w:hint="eastAsia"/>
        </w:rPr>
        <w:t>學制有幼稚園、小學、中學</w:t>
      </w:r>
      <w:r w:rsidR="00186F1A" w:rsidRPr="006462D2">
        <w:rPr>
          <w:rFonts w:hint="eastAsia"/>
        </w:rPr>
        <w:t>（國高中），</w:t>
      </w:r>
      <w:r w:rsidR="00B418E9" w:rsidRPr="006462D2">
        <w:rPr>
          <w:rFonts w:hint="eastAsia"/>
        </w:rPr>
        <w:t>學齡包括</w:t>
      </w:r>
      <w:r w:rsidR="00B418E9" w:rsidRPr="006462D2">
        <w:rPr>
          <w:rFonts w:hint="eastAsia"/>
        </w:rPr>
        <w:t>3-1</w:t>
      </w:r>
      <w:r w:rsidR="00D21831" w:rsidRPr="006462D2">
        <w:t>8</w:t>
      </w:r>
      <w:r w:rsidR="00B418E9" w:rsidRPr="006462D2">
        <w:rPr>
          <w:rFonts w:hint="eastAsia"/>
        </w:rPr>
        <w:t>歲。學程採</w:t>
      </w:r>
      <w:r w:rsidR="00B418E9" w:rsidRPr="006462D2">
        <w:rPr>
          <w:rFonts w:hint="eastAsia"/>
        </w:rPr>
        <w:t>IB</w:t>
      </w:r>
      <w:r w:rsidR="001B7C40" w:rsidRPr="006462D2">
        <w:t xml:space="preserve"> Diploma</w:t>
      </w:r>
      <w:r w:rsidR="00790274" w:rsidRPr="006462D2">
        <w:rPr>
          <w:rFonts w:hint="eastAsia"/>
        </w:rPr>
        <w:t>（</w:t>
      </w:r>
      <w:r w:rsidR="00B418E9" w:rsidRPr="006462D2">
        <w:rPr>
          <w:rFonts w:hint="eastAsia"/>
        </w:rPr>
        <w:t>International Baccalaureate</w:t>
      </w:r>
      <w:r w:rsidR="00B9703D" w:rsidRPr="006462D2">
        <w:rPr>
          <w:rFonts w:hint="eastAsia"/>
        </w:rPr>
        <w:t>）</w:t>
      </w:r>
      <w:r w:rsidR="00B418E9" w:rsidRPr="006462D2">
        <w:rPr>
          <w:rFonts w:hint="eastAsia"/>
        </w:rPr>
        <w:t>。</w:t>
      </w:r>
    </w:p>
    <w:p w14:paraId="7DB5FA33" w14:textId="77777777" w:rsidR="00B418E9" w:rsidRPr="006462D2" w:rsidRDefault="00C106EA" w:rsidP="004A0F7C">
      <w:pPr>
        <w:pStyle w:val="a6"/>
      </w:pPr>
      <w:r w:rsidRPr="006462D2">
        <w:rPr>
          <w:rFonts w:hint="eastAsia"/>
        </w:rPr>
        <w:t>（二）</w:t>
      </w:r>
      <w:r w:rsidR="00B418E9" w:rsidRPr="006462D2">
        <w:t>British International School of Stavanger</w:t>
      </w:r>
      <w:r w:rsidR="00B9703D" w:rsidRPr="006462D2">
        <w:t>（</w:t>
      </w:r>
      <w:r w:rsidR="00B418E9" w:rsidRPr="006462D2">
        <w:t>www.biss.no</w:t>
      </w:r>
      <w:r w:rsidR="00B9703D" w:rsidRPr="006462D2">
        <w:t>）</w:t>
      </w:r>
    </w:p>
    <w:p w14:paraId="494C63B3" w14:textId="77777777" w:rsidR="00B418E9" w:rsidRPr="006462D2" w:rsidRDefault="004A0F7C" w:rsidP="004A0F7C">
      <w:pPr>
        <w:pStyle w:val="a6"/>
      </w:pPr>
      <w:r w:rsidRPr="006462D2">
        <w:rPr>
          <w:rFonts w:hint="eastAsia"/>
        </w:rPr>
        <w:tab/>
      </w:r>
      <w:r w:rsidR="00B418E9" w:rsidRPr="006462D2">
        <w:rPr>
          <w:rFonts w:hint="eastAsia"/>
        </w:rPr>
        <w:t>學制有幼兒園、幼稚園、小學、</w:t>
      </w:r>
      <w:r w:rsidR="00D21831" w:rsidRPr="006462D2">
        <w:rPr>
          <w:rFonts w:hint="eastAsia"/>
        </w:rPr>
        <w:t>國</w:t>
      </w:r>
      <w:r w:rsidR="00D35EF4" w:rsidRPr="006462D2">
        <w:rPr>
          <w:rFonts w:hint="eastAsia"/>
        </w:rPr>
        <w:t>中，</w:t>
      </w:r>
      <w:r w:rsidR="00B418E9" w:rsidRPr="006462D2">
        <w:rPr>
          <w:rFonts w:hint="eastAsia"/>
        </w:rPr>
        <w:t>學齡包括</w:t>
      </w:r>
      <w:r w:rsidR="00B418E9" w:rsidRPr="006462D2">
        <w:rPr>
          <w:rFonts w:hint="eastAsia"/>
        </w:rPr>
        <w:t>1.5</w:t>
      </w:r>
      <w:r w:rsidR="00B418E9" w:rsidRPr="006462D2">
        <w:rPr>
          <w:rFonts w:hint="eastAsia"/>
        </w:rPr>
        <w:t>歲</w:t>
      </w:r>
      <w:r w:rsidR="00B418E9" w:rsidRPr="006462D2">
        <w:rPr>
          <w:rFonts w:hint="eastAsia"/>
        </w:rPr>
        <w:t>-1</w:t>
      </w:r>
      <w:r w:rsidR="00D21831" w:rsidRPr="006462D2">
        <w:t>6</w:t>
      </w:r>
      <w:r w:rsidR="00B418E9" w:rsidRPr="006462D2">
        <w:rPr>
          <w:rFonts w:hint="eastAsia"/>
        </w:rPr>
        <w:t>歲。學程採</w:t>
      </w:r>
      <w:r w:rsidR="00B418E9" w:rsidRPr="006462D2">
        <w:rPr>
          <w:rFonts w:hint="eastAsia"/>
        </w:rPr>
        <w:t>IB</w:t>
      </w:r>
      <w:r w:rsidR="00B9703D" w:rsidRPr="006462D2">
        <w:rPr>
          <w:rFonts w:hint="eastAsia"/>
        </w:rPr>
        <w:t>（</w:t>
      </w:r>
      <w:r w:rsidR="00B418E9" w:rsidRPr="006462D2">
        <w:rPr>
          <w:rFonts w:hint="eastAsia"/>
        </w:rPr>
        <w:t>International Baccalaureate</w:t>
      </w:r>
      <w:r w:rsidR="00B9703D" w:rsidRPr="006462D2">
        <w:rPr>
          <w:rFonts w:hint="eastAsia"/>
        </w:rPr>
        <w:t>）</w:t>
      </w:r>
      <w:r w:rsidR="00B418E9" w:rsidRPr="006462D2">
        <w:rPr>
          <w:rFonts w:hint="eastAsia"/>
        </w:rPr>
        <w:t>。</w:t>
      </w:r>
    </w:p>
    <w:p w14:paraId="12999688" w14:textId="77777777" w:rsidR="00B418E9" w:rsidRPr="006462D2" w:rsidRDefault="00C106EA" w:rsidP="004A0F7C">
      <w:pPr>
        <w:pStyle w:val="a6"/>
      </w:pPr>
      <w:r w:rsidRPr="006462D2">
        <w:rPr>
          <w:rFonts w:hint="eastAsia"/>
        </w:rPr>
        <w:t>（三）</w:t>
      </w:r>
      <w:r w:rsidR="00B418E9" w:rsidRPr="006462D2">
        <w:t>International School of Stavanger</w:t>
      </w:r>
      <w:r w:rsidR="00B9703D" w:rsidRPr="006462D2">
        <w:t>（</w:t>
      </w:r>
      <w:r w:rsidR="00B418E9" w:rsidRPr="006462D2">
        <w:t>www.isstavanger.no</w:t>
      </w:r>
      <w:r w:rsidR="00B9703D" w:rsidRPr="006462D2">
        <w:t>）</w:t>
      </w:r>
    </w:p>
    <w:p w14:paraId="2930A458" w14:textId="77777777" w:rsidR="00B418E9" w:rsidRPr="006462D2" w:rsidRDefault="004A0F7C" w:rsidP="004A0F7C">
      <w:pPr>
        <w:pStyle w:val="a6"/>
      </w:pPr>
      <w:r w:rsidRPr="006462D2">
        <w:rPr>
          <w:rFonts w:hint="eastAsia"/>
        </w:rPr>
        <w:tab/>
      </w:r>
      <w:r w:rsidR="00B418E9" w:rsidRPr="006462D2">
        <w:rPr>
          <w:rFonts w:hint="eastAsia"/>
        </w:rPr>
        <w:t>學制有</w:t>
      </w:r>
      <w:r w:rsidR="00FA2DA1" w:rsidRPr="006462D2">
        <w:rPr>
          <w:rFonts w:hint="eastAsia"/>
        </w:rPr>
        <w:t>幼稚園、</w:t>
      </w:r>
      <w:r w:rsidR="00B418E9" w:rsidRPr="006462D2">
        <w:rPr>
          <w:rFonts w:hint="eastAsia"/>
        </w:rPr>
        <w:t>小學、中</w:t>
      </w:r>
      <w:r w:rsidR="00D35EF4" w:rsidRPr="006462D2">
        <w:rPr>
          <w:rFonts w:hint="eastAsia"/>
        </w:rPr>
        <w:t>學（國高中）</w:t>
      </w:r>
      <w:r w:rsidR="00B418E9" w:rsidRPr="006462D2">
        <w:rPr>
          <w:rFonts w:hint="eastAsia"/>
        </w:rPr>
        <w:t>，學齡包括</w:t>
      </w:r>
      <w:r w:rsidR="00FA2DA1" w:rsidRPr="006462D2">
        <w:t>3</w:t>
      </w:r>
      <w:r w:rsidR="00B418E9" w:rsidRPr="006462D2">
        <w:rPr>
          <w:rFonts w:hint="eastAsia"/>
        </w:rPr>
        <w:t>-18</w:t>
      </w:r>
      <w:r w:rsidR="00B418E9" w:rsidRPr="006462D2">
        <w:rPr>
          <w:rFonts w:hint="eastAsia"/>
        </w:rPr>
        <w:t>歲。學程採</w:t>
      </w:r>
      <w:r w:rsidR="00B418E9" w:rsidRPr="006462D2">
        <w:rPr>
          <w:rFonts w:hint="eastAsia"/>
        </w:rPr>
        <w:t>IB</w:t>
      </w:r>
      <w:r w:rsidR="00B9703D" w:rsidRPr="006462D2">
        <w:rPr>
          <w:rFonts w:hint="eastAsia"/>
        </w:rPr>
        <w:t>（</w:t>
      </w:r>
      <w:r w:rsidR="00B418E9" w:rsidRPr="006462D2">
        <w:rPr>
          <w:rFonts w:hint="eastAsia"/>
        </w:rPr>
        <w:t>International Baccalaureate</w:t>
      </w:r>
      <w:r w:rsidR="00B9703D" w:rsidRPr="006462D2">
        <w:rPr>
          <w:rFonts w:hint="eastAsia"/>
        </w:rPr>
        <w:t>）</w:t>
      </w:r>
      <w:r w:rsidR="00B418E9" w:rsidRPr="006462D2">
        <w:rPr>
          <w:rFonts w:hint="eastAsia"/>
        </w:rPr>
        <w:t>和</w:t>
      </w:r>
      <w:r w:rsidR="00B418E9" w:rsidRPr="006462D2">
        <w:rPr>
          <w:rFonts w:hint="eastAsia"/>
        </w:rPr>
        <w:t>IGCSE</w:t>
      </w:r>
      <w:r w:rsidR="00B9703D" w:rsidRPr="006462D2">
        <w:rPr>
          <w:rFonts w:hint="eastAsia"/>
        </w:rPr>
        <w:t>（</w:t>
      </w:r>
      <w:r w:rsidR="00B418E9" w:rsidRPr="006462D2">
        <w:rPr>
          <w:rFonts w:hint="eastAsia"/>
        </w:rPr>
        <w:t>Cambridge Assessment</w:t>
      </w:r>
      <w:r w:rsidR="00B9703D" w:rsidRPr="006462D2">
        <w:rPr>
          <w:rFonts w:hint="eastAsia"/>
        </w:rPr>
        <w:t>）</w:t>
      </w:r>
      <w:r w:rsidR="00B418E9" w:rsidRPr="006462D2">
        <w:rPr>
          <w:rFonts w:hint="eastAsia"/>
        </w:rPr>
        <w:t>。</w:t>
      </w:r>
    </w:p>
    <w:p w14:paraId="4A1D7BA4" w14:textId="77777777" w:rsidR="00B418E9" w:rsidRPr="006462D2" w:rsidRDefault="00C106EA" w:rsidP="004A0F7C">
      <w:pPr>
        <w:pStyle w:val="a6"/>
      </w:pPr>
      <w:r w:rsidRPr="006462D2">
        <w:rPr>
          <w:rFonts w:hint="eastAsia"/>
        </w:rPr>
        <w:t>（四）</w:t>
      </w:r>
      <w:r w:rsidR="00B418E9" w:rsidRPr="006462D2">
        <w:t>International School of Bergen</w:t>
      </w:r>
      <w:r w:rsidR="00B9703D" w:rsidRPr="006462D2">
        <w:t>（</w:t>
      </w:r>
      <w:hyperlink r:id="rId38" w:history="1">
        <w:r w:rsidR="00FA2DA1" w:rsidRPr="006462D2">
          <w:rPr>
            <w:rStyle w:val="af1"/>
            <w:color w:val="auto"/>
            <w:u w:val="none"/>
          </w:rPr>
          <w:t>isbergen.no</w:t>
        </w:r>
      </w:hyperlink>
      <w:r w:rsidR="00B9703D" w:rsidRPr="006462D2">
        <w:t>）</w:t>
      </w:r>
    </w:p>
    <w:p w14:paraId="681D1AD7" w14:textId="77777777" w:rsidR="00B418E9" w:rsidRPr="006462D2" w:rsidRDefault="004A0F7C" w:rsidP="004A0F7C">
      <w:pPr>
        <w:pStyle w:val="a6"/>
      </w:pPr>
      <w:r w:rsidRPr="006462D2">
        <w:rPr>
          <w:rFonts w:hint="eastAsia"/>
        </w:rPr>
        <w:tab/>
      </w:r>
      <w:r w:rsidR="00B418E9" w:rsidRPr="006462D2">
        <w:rPr>
          <w:rFonts w:hint="eastAsia"/>
        </w:rPr>
        <w:t>學制有</w:t>
      </w:r>
      <w:r w:rsidR="00573DC4" w:rsidRPr="006462D2">
        <w:rPr>
          <w:rFonts w:hint="eastAsia"/>
        </w:rPr>
        <w:t>幼稚園、</w:t>
      </w:r>
      <w:r w:rsidR="00B418E9" w:rsidRPr="006462D2">
        <w:rPr>
          <w:rFonts w:hint="eastAsia"/>
        </w:rPr>
        <w:t>小學、</w:t>
      </w:r>
      <w:r w:rsidR="00F66933" w:rsidRPr="006462D2">
        <w:rPr>
          <w:rFonts w:hint="eastAsia"/>
        </w:rPr>
        <w:t>國</w:t>
      </w:r>
      <w:r w:rsidR="00B418E9" w:rsidRPr="006462D2">
        <w:rPr>
          <w:rFonts w:hint="eastAsia"/>
        </w:rPr>
        <w:t>中，學齡包括</w:t>
      </w:r>
      <w:r w:rsidR="00573DC4" w:rsidRPr="006462D2">
        <w:t>3</w:t>
      </w:r>
      <w:r w:rsidR="00B418E9" w:rsidRPr="006462D2">
        <w:rPr>
          <w:rFonts w:hint="eastAsia"/>
        </w:rPr>
        <w:t>-1</w:t>
      </w:r>
      <w:r w:rsidR="00F66933" w:rsidRPr="006462D2">
        <w:t>6</w:t>
      </w:r>
      <w:r w:rsidR="00B418E9" w:rsidRPr="006462D2">
        <w:rPr>
          <w:rFonts w:hint="eastAsia"/>
        </w:rPr>
        <w:t>歲。學程採</w:t>
      </w:r>
      <w:r w:rsidR="00B418E9" w:rsidRPr="006462D2">
        <w:rPr>
          <w:rFonts w:hint="eastAsia"/>
        </w:rPr>
        <w:t>IB</w:t>
      </w:r>
      <w:r w:rsidR="00B9703D" w:rsidRPr="006462D2">
        <w:rPr>
          <w:rFonts w:hint="eastAsia"/>
        </w:rPr>
        <w:t>（</w:t>
      </w:r>
      <w:r w:rsidR="00B418E9" w:rsidRPr="006462D2">
        <w:rPr>
          <w:rFonts w:hint="eastAsia"/>
        </w:rPr>
        <w:t>International Baccalaureate</w:t>
      </w:r>
      <w:r w:rsidR="00B9703D" w:rsidRPr="006462D2">
        <w:rPr>
          <w:rFonts w:hint="eastAsia"/>
        </w:rPr>
        <w:t>）</w:t>
      </w:r>
      <w:r w:rsidR="00B418E9" w:rsidRPr="006462D2">
        <w:rPr>
          <w:rFonts w:hint="eastAsia"/>
        </w:rPr>
        <w:t>。</w:t>
      </w:r>
    </w:p>
    <w:p w14:paraId="3F9BA942" w14:textId="77777777" w:rsidR="00B418E9" w:rsidRPr="006462D2" w:rsidRDefault="00C106EA" w:rsidP="004A0F7C">
      <w:pPr>
        <w:pStyle w:val="a6"/>
      </w:pPr>
      <w:r w:rsidRPr="006462D2">
        <w:rPr>
          <w:rFonts w:hint="eastAsia"/>
        </w:rPr>
        <w:t>（五）</w:t>
      </w:r>
      <w:r w:rsidR="00B418E9" w:rsidRPr="006462D2">
        <w:t>Birralee International School Trondheim</w:t>
      </w:r>
      <w:r w:rsidR="00B9703D" w:rsidRPr="006462D2">
        <w:t>（</w:t>
      </w:r>
      <w:r w:rsidR="00B418E9" w:rsidRPr="006462D2">
        <w:t>www.birralee.no</w:t>
      </w:r>
      <w:r w:rsidR="00B9703D" w:rsidRPr="006462D2">
        <w:t>）</w:t>
      </w:r>
    </w:p>
    <w:p w14:paraId="51B92C2E" w14:textId="77777777" w:rsidR="00B418E9" w:rsidRPr="006462D2" w:rsidRDefault="004A0F7C" w:rsidP="004A0F7C">
      <w:pPr>
        <w:pStyle w:val="a6"/>
      </w:pPr>
      <w:r w:rsidRPr="006462D2">
        <w:rPr>
          <w:rFonts w:hint="eastAsia"/>
        </w:rPr>
        <w:tab/>
      </w:r>
      <w:r w:rsidR="00B418E9" w:rsidRPr="006462D2">
        <w:rPr>
          <w:rFonts w:hint="eastAsia"/>
        </w:rPr>
        <w:t>學制有小學、</w:t>
      </w:r>
      <w:r w:rsidR="00F66933" w:rsidRPr="006462D2">
        <w:rPr>
          <w:rFonts w:hint="eastAsia"/>
        </w:rPr>
        <w:t>國</w:t>
      </w:r>
      <w:r w:rsidR="00B418E9" w:rsidRPr="006462D2">
        <w:rPr>
          <w:rFonts w:hint="eastAsia"/>
        </w:rPr>
        <w:t>中</w:t>
      </w:r>
      <w:r w:rsidR="00D35EF4" w:rsidRPr="006462D2">
        <w:rPr>
          <w:rFonts w:hint="eastAsia"/>
        </w:rPr>
        <w:t>，學</w:t>
      </w:r>
      <w:r w:rsidR="00B418E9" w:rsidRPr="006462D2">
        <w:rPr>
          <w:rFonts w:hint="eastAsia"/>
        </w:rPr>
        <w:t>齡兒童包括</w:t>
      </w:r>
      <w:r w:rsidR="00B418E9" w:rsidRPr="006462D2">
        <w:rPr>
          <w:rFonts w:hint="eastAsia"/>
        </w:rPr>
        <w:t>6-16</w:t>
      </w:r>
      <w:r w:rsidR="00B418E9" w:rsidRPr="006462D2">
        <w:rPr>
          <w:rFonts w:hint="eastAsia"/>
        </w:rPr>
        <w:t>歲。學程採</w:t>
      </w:r>
      <w:r w:rsidR="00B418E9" w:rsidRPr="006462D2">
        <w:rPr>
          <w:rFonts w:hint="eastAsia"/>
        </w:rPr>
        <w:t>IGCSE</w:t>
      </w:r>
      <w:r w:rsidR="00B9703D" w:rsidRPr="006462D2">
        <w:rPr>
          <w:rFonts w:hint="eastAsia"/>
        </w:rPr>
        <w:t>（</w:t>
      </w:r>
      <w:r w:rsidR="00B418E9" w:rsidRPr="006462D2">
        <w:rPr>
          <w:rFonts w:hint="eastAsia"/>
        </w:rPr>
        <w:t>Cambridge Assessment</w:t>
      </w:r>
      <w:r w:rsidR="00B9703D" w:rsidRPr="006462D2">
        <w:rPr>
          <w:rFonts w:hint="eastAsia"/>
        </w:rPr>
        <w:t>）</w:t>
      </w:r>
      <w:r w:rsidR="00B418E9" w:rsidRPr="006462D2">
        <w:rPr>
          <w:rFonts w:hint="eastAsia"/>
        </w:rPr>
        <w:t>。</w:t>
      </w:r>
    </w:p>
    <w:p w14:paraId="47E0CD6F" w14:textId="77777777" w:rsidR="00B418E9" w:rsidRPr="006462D2" w:rsidRDefault="00C106EA" w:rsidP="004A0F7C">
      <w:pPr>
        <w:pStyle w:val="a6"/>
      </w:pPr>
      <w:r w:rsidRPr="006462D2">
        <w:rPr>
          <w:rFonts w:hint="eastAsia"/>
        </w:rPr>
        <w:t>（六）</w:t>
      </w:r>
      <w:r w:rsidR="00B418E9" w:rsidRPr="006462D2">
        <w:t>Kongsburg Interenational School</w:t>
      </w:r>
      <w:r w:rsidR="00B9703D" w:rsidRPr="006462D2">
        <w:t>（</w:t>
      </w:r>
      <w:r w:rsidR="00B418E9" w:rsidRPr="006462D2">
        <w:t>www.kischool.org</w:t>
      </w:r>
      <w:r w:rsidR="00B9703D" w:rsidRPr="006462D2">
        <w:t>）</w:t>
      </w:r>
    </w:p>
    <w:p w14:paraId="1635E44F" w14:textId="77777777" w:rsidR="00B418E9" w:rsidRPr="006462D2" w:rsidRDefault="004A0F7C" w:rsidP="004A0F7C">
      <w:pPr>
        <w:pStyle w:val="a6"/>
      </w:pPr>
      <w:r w:rsidRPr="006462D2">
        <w:rPr>
          <w:rFonts w:hint="eastAsia"/>
        </w:rPr>
        <w:tab/>
      </w:r>
      <w:r w:rsidR="00B418E9" w:rsidRPr="006462D2">
        <w:rPr>
          <w:rFonts w:hint="eastAsia"/>
        </w:rPr>
        <w:t>學制有小學、中學</w:t>
      </w:r>
      <w:r w:rsidR="00D35EF4" w:rsidRPr="006462D2">
        <w:rPr>
          <w:rFonts w:hint="eastAsia"/>
        </w:rPr>
        <w:t>（國高中），</w:t>
      </w:r>
      <w:r w:rsidR="00B418E9" w:rsidRPr="006462D2">
        <w:rPr>
          <w:rFonts w:hint="eastAsia"/>
        </w:rPr>
        <w:t>學齡兒童包括</w:t>
      </w:r>
      <w:r w:rsidR="00B418E9" w:rsidRPr="006462D2">
        <w:rPr>
          <w:rFonts w:hint="eastAsia"/>
        </w:rPr>
        <w:t>6-1</w:t>
      </w:r>
      <w:r w:rsidR="00573DC4" w:rsidRPr="006462D2">
        <w:t>6</w:t>
      </w:r>
      <w:r w:rsidR="00B418E9" w:rsidRPr="006462D2">
        <w:rPr>
          <w:rFonts w:hint="eastAsia"/>
        </w:rPr>
        <w:t>歲。學程採</w:t>
      </w:r>
      <w:r w:rsidR="00B418E9" w:rsidRPr="006462D2">
        <w:rPr>
          <w:rFonts w:hint="eastAsia"/>
        </w:rPr>
        <w:t>IB</w:t>
      </w:r>
      <w:r w:rsidR="00B9703D" w:rsidRPr="006462D2">
        <w:rPr>
          <w:rFonts w:hint="eastAsia"/>
        </w:rPr>
        <w:t>（</w:t>
      </w:r>
      <w:r w:rsidR="00B418E9" w:rsidRPr="006462D2">
        <w:rPr>
          <w:rFonts w:hint="eastAsia"/>
        </w:rPr>
        <w:t>International Baccalaureate</w:t>
      </w:r>
      <w:r w:rsidR="00B9703D" w:rsidRPr="006462D2">
        <w:rPr>
          <w:rFonts w:hint="eastAsia"/>
        </w:rPr>
        <w:t>）</w:t>
      </w:r>
      <w:r w:rsidR="00B418E9" w:rsidRPr="006462D2">
        <w:rPr>
          <w:rFonts w:hint="eastAsia"/>
        </w:rPr>
        <w:t>。</w:t>
      </w:r>
    </w:p>
    <w:p w14:paraId="2C845B08" w14:textId="77777777" w:rsidR="00B418E9" w:rsidRPr="006462D2" w:rsidRDefault="00C106EA" w:rsidP="004A0F7C">
      <w:pPr>
        <w:pStyle w:val="a6"/>
        <w:rPr>
          <w:lang w:val="nn-NO"/>
        </w:rPr>
      </w:pPr>
      <w:r w:rsidRPr="006462D2">
        <w:rPr>
          <w:rFonts w:hint="eastAsia"/>
          <w:lang w:val="nn-NO"/>
        </w:rPr>
        <w:t>（</w:t>
      </w:r>
      <w:r w:rsidRPr="006462D2">
        <w:rPr>
          <w:rFonts w:hint="eastAsia"/>
        </w:rPr>
        <w:t>七</w:t>
      </w:r>
      <w:r w:rsidRPr="006462D2">
        <w:rPr>
          <w:rFonts w:hint="eastAsia"/>
          <w:lang w:val="nn-NO"/>
        </w:rPr>
        <w:t>）</w:t>
      </w:r>
      <w:r w:rsidR="00B418E9" w:rsidRPr="006462D2">
        <w:rPr>
          <w:lang w:val="nn-NO"/>
        </w:rPr>
        <w:t>Skagerak International School</w:t>
      </w:r>
      <w:r w:rsidR="00B9703D" w:rsidRPr="006462D2">
        <w:rPr>
          <w:lang w:val="nn-NO"/>
        </w:rPr>
        <w:t>（</w:t>
      </w:r>
      <w:r w:rsidR="00B418E9" w:rsidRPr="006462D2">
        <w:rPr>
          <w:lang w:val="nn-NO"/>
        </w:rPr>
        <w:t>www.skagerak.org</w:t>
      </w:r>
      <w:r w:rsidR="00B9703D" w:rsidRPr="006462D2">
        <w:rPr>
          <w:lang w:val="nn-NO"/>
        </w:rPr>
        <w:t>）</w:t>
      </w:r>
    </w:p>
    <w:p w14:paraId="6CA4FB73" w14:textId="77777777" w:rsidR="00B418E9" w:rsidRPr="006462D2" w:rsidRDefault="004A0F7C" w:rsidP="004A0F7C">
      <w:pPr>
        <w:pStyle w:val="a6"/>
      </w:pPr>
      <w:r w:rsidRPr="006462D2">
        <w:rPr>
          <w:rFonts w:hint="eastAsia"/>
          <w:lang w:val="nn-NO"/>
        </w:rPr>
        <w:tab/>
      </w:r>
      <w:r w:rsidR="00B418E9" w:rsidRPr="006462D2">
        <w:rPr>
          <w:rFonts w:hint="eastAsia"/>
        </w:rPr>
        <w:t>學制有</w:t>
      </w:r>
      <w:r w:rsidR="00573DC4" w:rsidRPr="006462D2">
        <w:rPr>
          <w:rFonts w:hint="eastAsia"/>
        </w:rPr>
        <w:t>幼稚園、</w:t>
      </w:r>
      <w:r w:rsidR="00B418E9" w:rsidRPr="006462D2">
        <w:rPr>
          <w:rFonts w:hint="eastAsia"/>
        </w:rPr>
        <w:t>小學、中</w:t>
      </w:r>
      <w:r w:rsidR="00D35EF4" w:rsidRPr="006462D2">
        <w:rPr>
          <w:rFonts w:hint="eastAsia"/>
        </w:rPr>
        <w:t>學（國高中），</w:t>
      </w:r>
      <w:r w:rsidR="00B418E9" w:rsidRPr="006462D2">
        <w:rPr>
          <w:rFonts w:hint="eastAsia"/>
        </w:rPr>
        <w:t>學齡兒童包括</w:t>
      </w:r>
      <w:r w:rsidR="00573DC4" w:rsidRPr="006462D2">
        <w:t>4</w:t>
      </w:r>
      <w:r w:rsidR="00B418E9" w:rsidRPr="006462D2">
        <w:rPr>
          <w:rFonts w:hint="eastAsia"/>
        </w:rPr>
        <w:t>-1</w:t>
      </w:r>
      <w:r w:rsidR="00573DC4" w:rsidRPr="006462D2">
        <w:t>6</w:t>
      </w:r>
      <w:r w:rsidR="00B418E9" w:rsidRPr="006462D2">
        <w:rPr>
          <w:rFonts w:hint="eastAsia"/>
        </w:rPr>
        <w:t>歲。學程採</w:t>
      </w:r>
      <w:r w:rsidR="00B418E9" w:rsidRPr="006462D2">
        <w:rPr>
          <w:rFonts w:hint="eastAsia"/>
        </w:rPr>
        <w:t>IB</w:t>
      </w:r>
      <w:r w:rsidR="00B9703D" w:rsidRPr="006462D2">
        <w:rPr>
          <w:rFonts w:hint="eastAsia"/>
        </w:rPr>
        <w:t>（</w:t>
      </w:r>
      <w:r w:rsidR="00B418E9" w:rsidRPr="006462D2">
        <w:rPr>
          <w:rFonts w:hint="eastAsia"/>
        </w:rPr>
        <w:t>International Baccalaureate</w:t>
      </w:r>
      <w:r w:rsidR="00B9703D" w:rsidRPr="006462D2">
        <w:rPr>
          <w:rFonts w:hint="eastAsia"/>
        </w:rPr>
        <w:t>）</w:t>
      </w:r>
      <w:r w:rsidR="00B418E9" w:rsidRPr="006462D2">
        <w:rPr>
          <w:rFonts w:hint="eastAsia"/>
        </w:rPr>
        <w:t>。</w:t>
      </w:r>
    </w:p>
    <w:p w14:paraId="104F57CD" w14:textId="77777777" w:rsidR="00F759DB" w:rsidRPr="006462D2" w:rsidRDefault="00F759DB" w:rsidP="004A0F7C">
      <w:pPr>
        <w:pStyle w:val="a6"/>
      </w:pPr>
      <w:r w:rsidRPr="006462D2">
        <w:rPr>
          <w:rFonts w:hint="eastAsia"/>
        </w:rPr>
        <w:t>（八）</w:t>
      </w:r>
      <w:r w:rsidR="00B418E9" w:rsidRPr="006462D2">
        <w:t>UWC Rred Cross, Flekke</w:t>
      </w:r>
      <w:r w:rsidR="00B9703D" w:rsidRPr="006462D2">
        <w:t>（</w:t>
      </w:r>
      <w:r w:rsidR="003D2FBD" w:rsidRPr="006462D2">
        <w:rPr>
          <w:rFonts w:hint="eastAsia"/>
        </w:rPr>
        <w:t>u</w:t>
      </w:r>
      <w:r w:rsidR="003D2FBD" w:rsidRPr="006462D2">
        <w:t>wcrcn.no</w:t>
      </w:r>
      <w:r w:rsidR="00B9703D" w:rsidRPr="006462D2">
        <w:t>）</w:t>
      </w:r>
    </w:p>
    <w:p w14:paraId="4EE8120A" w14:textId="77777777" w:rsidR="00B418E9" w:rsidRPr="006462D2" w:rsidRDefault="004A0F7C" w:rsidP="004A0F7C">
      <w:pPr>
        <w:pStyle w:val="a6"/>
      </w:pPr>
      <w:r w:rsidRPr="006462D2">
        <w:rPr>
          <w:rFonts w:hint="eastAsia"/>
        </w:rPr>
        <w:tab/>
      </w:r>
      <w:r w:rsidR="00B418E9" w:rsidRPr="006462D2">
        <w:rPr>
          <w:rFonts w:hint="eastAsia"/>
        </w:rPr>
        <w:t>學制</w:t>
      </w:r>
      <w:r w:rsidR="0092604D" w:rsidRPr="006462D2">
        <w:rPr>
          <w:rFonts w:hint="eastAsia"/>
        </w:rPr>
        <w:t>僅</w:t>
      </w:r>
      <w:r w:rsidR="00B418E9" w:rsidRPr="006462D2">
        <w:rPr>
          <w:rFonts w:hint="eastAsia"/>
        </w:rPr>
        <w:t>有高中部</w:t>
      </w:r>
      <w:r w:rsidR="0092604D" w:rsidRPr="006462D2">
        <w:rPr>
          <w:rFonts w:hint="eastAsia"/>
        </w:rPr>
        <w:t>16-18</w:t>
      </w:r>
      <w:r w:rsidR="0092604D" w:rsidRPr="006462D2">
        <w:rPr>
          <w:rFonts w:hint="eastAsia"/>
        </w:rPr>
        <w:t>歲</w:t>
      </w:r>
      <w:r w:rsidR="00B418E9" w:rsidRPr="006462D2">
        <w:rPr>
          <w:rFonts w:hint="eastAsia"/>
        </w:rPr>
        <w:t>，學程採</w:t>
      </w:r>
      <w:r w:rsidR="00B418E9" w:rsidRPr="006462D2">
        <w:rPr>
          <w:rFonts w:hint="eastAsia"/>
        </w:rPr>
        <w:t>IB</w:t>
      </w:r>
      <w:r w:rsidR="00B9703D" w:rsidRPr="006462D2">
        <w:rPr>
          <w:rFonts w:hint="eastAsia"/>
        </w:rPr>
        <w:t>（</w:t>
      </w:r>
      <w:r w:rsidR="00B418E9" w:rsidRPr="006462D2">
        <w:rPr>
          <w:rFonts w:hint="eastAsia"/>
        </w:rPr>
        <w:t>International Baccalaureate</w:t>
      </w:r>
      <w:r w:rsidR="00B9703D" w:rsidRPr="006462D2">
        <w:rPr>
          <w:rFonts w:hint="eastAsia"/>
        </w:rPr>
        <w:t>）</w:t>
      </w:r>
      <w:r w:rsidR="00B418E9" w:rsidRPr="006462D2">
        <w:rPr>
          <w:rFonts w:hint="eastAsia"/>
        </w:rPr>
        <w:t>。</w:t>
      </w:r>
      <w:r w:rsidR="0092604D" w:rsidRPr="006462D2">
        <w:rPr>
          <w:rFonts w:hint="eastAsia"/>
        </w:rPr>
        <w:t>同時提供不同學科</w:t>
      </w:r>
      <w:r w:rsidR="005A48E4" w:rsidRPr="006462D2">
        <w:rPr>
          <w:rFonts w:hint="eastAsia"/>
        </w:rPr>
        <w:t>課程，包括語言、生物、化學、環境系統、物理、數學、歷史、經濟學、哲學、地理、全球政治學等。</w:t>
      </w:r>
    </w:p>
    <w:p w14:paraId="3808D6CF" w14:textId="77777777" w:rsidR="00C106EA" w:rsidRPr="006462D2" w:rsidRDefault="00C106EA" w:rsidP="00C106EA">
      <w:pPr>
        <w:ind w:firstLine="472"/>
        <w:rPr>
          <w:lang w:eastAsia="zh-TW"/>
        </w:rPr>
      </w:pPr>
    </w:p>
    <w:p w14:paraId="5B032C81" w14:textId="77777777" w:rsidR="00256AB8" w:rsidRPr="006462D2" w:rsidRDefault="00256AB8" w:rsidP="00C106EA">
      <w:pPr>
        <w:ind w:firstLine="472"/>
        <w:rPr>
          <w:lang w:eastAsia="zh-TW"/>
        </w:rPr>
      </w:pPr>
    </w:p>
    <w:p w14:paraId="23CF460E" w14:textId="00B4F24C" w:rsidR="00256AB8" w:rsidRPr="006462D2" w:rsidRDefault="00256AB8">
      <w:pPr>
        <w:widowControl/>
        <w:overflowPunct/>
        <w:autoSpaceDE/>
        <w:autoSpaceDN/>
        <w:ind w:firstLineChars="0" w:firstLine="0"/>
        <w:jc w:val="left"/>
        <w:rPr>
          <w:lang w:eastAsia="zh-TW"/>
        </w:rPr>
      </w:pPr>
      <w:r w:rsidRPr="006462D2">
        <w:rPr>
          <w:lang w:eastAsia="zh-TW"/>
        </w:rPr>
        <w:br w:type="page"/>
      </w:r>
    </w:p>
    <w:p w14:paraId="38C00B20" w14:textId="77777777" w:rsidR="00256AB8" w:rsidRPr="006462D2" w:rsidRDefault="00256AB8" w:rsidP="00C106EA">
      <w:pPr>
        <w:ind w:firstLine="472"/>
        <w:rPr>
          <w:lang w:eastAsia="zh-TW"/>
        </w:rPr>
      </w:pPr>
    </w:p>
    <w:p w14:paraId="61BF3DDB" w14:textId="77777777" w:rsidR="00256AB8" w:rsidRPr="006462D2" w:rsidRDefault="00256AB8" w:rsidP="00C106EA">
      <w:pPr>
        <w:ind w:firstLine="472"/>
        <w:rPr>
          <w:lang w:eastAsia="zh-TW"/>
        </w:rPr>
      </w:pPr>
    </w:p>
    <w:p w14:paraId="4625A07C" w14:textId="77777777" w:rsidR="000E2791" w:rsidRPr="006462D2" w:rsidRDefault="000E2791" w:rsidP="001B61AA">
      <w:pPr>
        <w:pStyle w:val="ae"/>
        <w:ind w:left="946" w:firstLineChars="0" w:hanging="1"/>
        <w:rPr>
          <w:lang w:eastAsia="ja-JP"/>
        </w:rPr>
        <w:sectPr w:rsidR="000E2791" w:rsidRPr="006462D2" w:rsidSect="003E0BC3">
          <w:headerReference w:type="default" r:id="rId39"/>
          <w:pgSz w:w="11906" w:h="16838" w:code="9"/>
          <w:pgMar w:top="2268" w:right="1701" w:bottom="1701" w:left="1701" w:header="1134" w:footer="851" w:gutter="0"/>
          <w:cols w:space="425"/>
          <w:docGrid w:type="linesAndChars" w:linePitch="514" w:charSpace="-774"/>
        </w:sectPr>
      </w:pPr>
    </w:p>
    <w:p w14:paraId="2C8A945B" w14:textId="77777777" w:rsidR="000E2791" w:rsidRPr="006462D2" w:rsidRDefault="000E2791" w:rsidP="00506BE4">
      <w:pPr>
        <w:pStyle w:val="a3"/>
        <w:spacing w:before="771" w:after="771"/>
        <w:rPr>
          <w:spacing w:val="0"/>
        </w:rPr>
      </w:pPr>
      <w:bookmarkStart w:id="11" w:name="_Toc306890161"/>
      <w:bookmarkStart w:id="12" w:name="_Toc307374073"/>
      <w:bookmarkStart w:id="13" w:name="_Toc404700415"/>
      <w:bookmarkStart w:id="14" w:name="_Toc44277784"/>
      <w:bookmarkStart w:id="15" w:name="_Toc306890163"/>
      <w:bookmarkStart w:id="16" w:name="_Toc307374075"/>
      <w:bookmarkStart w:id="17" w:name="_Toc404700417"/>
      <w:r w:rsidRPr="006462D2">
        <w:rPr>
          <w:spacing w:val="0"/>
        </w:rPr>
        <w:t>附錄一　我國在當地駐外單位及</w:t>
      </w:r>
      <w:r w:rsidRPr="006462D2">
        <w:rPr>
          <w:rFonts w:hint="eastAsia"/>
          <w:spacing w:val="0"/>
        </w:rPr>
        <w:t>臺</w:t>
      </w:r>
      <w:r w:rsidRPr="006462D2">
        <w:rPr>
          <w:spacing w:val="0"/>
        </w:rPr>
        <w:t>（</w:t>
      </w:r>
      <w:r w:rsidRPr="006462D2">
        <w:rPr>
          <w:rFonts w:hint="eastAsia"/>
          <w:spacing w:val="0"/>
        </w:rPr>
        <w:t>華</w:t>
      </w:r>
      <w:r w:rsidRPr="006462D2">
        <w:rPr>
          <w:spacing w:val="0"/>
        </w:rPr>
        <w:t>）商團體</w:t>
      </w:r>
      <w:bookmarkEnd w:id="11"/>
      <w:bookmarkEnd w:id="12"/>
      <w:bookmarkEnd w:id="13"/>
      <w:bookmarkEnd w:id="14"/>
    </w:p>
    <w:p w14:paraId="5B6A42B2" w14:textId="77777777" w:rsidR="000E2791" w:rsidRPr="006462D2" w:rsidRDefault="000E2791" w:rsidP="000E2791">
      <w:pPr>
        <w:ind w:firstLine="472"/>
      </w:pPr>
      <w:r w:rsidRPr="006462D2">
        <w:rPr>
          <w:rFonts w:hint="eastAsia"/>
          <w:lang w:eastAsia="zh-TW"/>
        </w:rPr>
        <w:t>一、</w:t>
      </w:r>
      <w:r w:rsidRPr="006462D2">
        <w:rPr>
          <w:rFonts w:hint="eastAsia"/>
        </w:rPr>
        <w:t>挪威</w:t>
      </w:r>
      <w:r w:rsidRPr="006462D2">
        <w:rPr>
          <w:rFonts w:hint="eastAsia"/>
          <w:lang w:eastAsia="zh-TW"/>
        </w:rPr>
        <w:t>現由瑞典</w:t>
      </w:r>
      <w:r w:rsidRPr="006462D2">
        <w:t>代表</w:t>
      </w:r>
      <w:r w:rsidRPr="006462D2">
        <w:rPr>
          <w:rFonts w:hint="eastAsia"/>
        </w:rPr>
        <w:t>處</w:t>
      </w:r>
      <w:r w:rsidR="00B4345F" w:rsidRPr="006462D2">
        <w:rPr>
          <w:rFonts w:hint="eastAsia"/>
          <w:lang w:eastAsia="zh-TW"/>
        </w:rPr>
        <w:t>兼</w:t>
      </w:r>
      <w:r w:rsidRPr="006462D2">
        <w:rPr>
          <w:rFonts w:hint="eastAsia"/>
          <w:lang w:eastAsia="zh-TW"/>
        </w:rPr>
        <w:t>轄</w:t>
      </w:r>
      <w:r w:rsidRPr="006462D2">
        <w:t>（</w:t>
      </w:r>
      <w:r w:rsidRPr="006462D2">
        <w:rPr>
          <w:rFonts w:hint="eastAsia"/>
          <w:lang w:eastAsia="zh-TW"/>
        </w:rPr>
        <w:t>T</w:t>
      </w:r>
      <w:r w:rsidRPr="006462D2">
        <w:t>aipei Mission in Sweden</w:t>
      </w:r>
      <w:r w:rsidRPr="006462D2">
        <w:t>）</w:t>
      </w:r>
    </w:p>
    <w:p w14:paraId="168D8620" w14:textId="77777777" w:rsidR="000E2791" w:rsidRPr="006462D2" w:rsidRDefault="000E2791" w:rsidP="000E2791">
      <w:pPr>
        <w:pStyle w:val="afc"/>
        <w:ind w:firstLineChars="102" w:firstLine="241"/>
      </w:pPr>
      <w:r w:rsidRPr="006462D2">
        <w:t>地址：</w:t>
      </w:r>
      <w:r w:rsidRPr="006462D2">
        <w:rPr>
          <w:rFonts w:hint="eastAsia"/>
        </w:rPr>
        <w:t>Wenner-Gren Center, Sveav</w:t>
      </w:r>
      <w:r w:rsidRPr="006462D2">
        <w:t>ä</w:t>
      </w:r>
      <w:r w:rsidRPr="006462D2">
        <w:rPr>
          <w:rFonts w:hint="eastAsia"/>
        </w:rPr>
        <w:t>gen 166, 1</w:t>
      </w:r>
      <w:r w:rsidRPr="006462D2">
        <w:t>8</w:t>
      </w:r>
      <w:r w:rsidRPr="006462D2">
        <w:rPr>
          <w:rFonts w:hint="eastAsia"/>
        </w:rPr>
        <w:t xml:space="preserve">tr., 113 46 Stockholm, Sweden </w:t>
      </w:r>
    </w:p>
    <w:p w14:paraId="4E5F3CD6" w14:textId="77777777" w:rsidR="000E2791" w:rsidRPr="006462D2" w:rsidRDefault="000E2791" w:rsidP="000E2791">
      <w:pPr>
        <w:pStyle w:val="af0"/>
        <w:ind w:left="1417" w:hanging="472"/>
      </w:pPr>
      <w:r w:rsidRPr="006462D2">
        <w:t>電話：</w:t>
      </w:r>
      <w:r w:rsidR="00C87C9A" w:rsidRPr="006462D2">
        <w:rPr>
          <w:rFonts w:hint="eastAsia"/>
          <w:lang w:eastAsia="zh-TW"/>
        </w:rPr>
        <w:t>+</w:t>
      </w:r>
      <w:r w:rsidRPr="006462D2">
        <w:t>46-8</w:t>
      </w:r>
      <w:r w:rsidRPr="006462D2">
        <w:rPr>
          <w:rFonts w:hint="eastAsia"/>
        </w:rPr>
        <w:t>-</w:t>
      </w:r>
      <w:r w:rsidRPr="006462D2">
        <w:t>7288513</w:t>
      </w:r>
    </w:p>
    <w:p w14:paraId="36ADB4F6" w14:textId="77777777" w:rsidR="000E2791" w:rsidRPr="006462D2" w:rsidRDefault="000E2791" w:rsidP="000E2791">
      <w:pPr>
        <w:pStyle w:val="af0"/>
        <w:ind w:left="1417" w:hanging="472"/>
      </w:pPr>
      <w:r w:rsidRPr="006462D2">
        <w:t>傳真：</w:t>
      </w:r>
      <w:r w:rsidR="00C87C9A" w:rsidRPr="006462D2">
        <w:rPr>
          <w:rFonts w:hint="eastAsia"/>
          <w:lang w:eastAsia="zh-TW"/>
        </w:rPr>
        <w:t>+</w:t>
      </w:r>
      <w:r w:rsidRPr="006462D2">
        <w:t>46</w:t>
      </w:r>
      <w:r w:rsidRPr="006462D2">
        <w:rPr>
          <w:rFonts w:hint="eastAsia"/>
        </w:rPr>
        <w:t>-</w:t>
      </w:r>
      <w:r w:rsidRPr="006462D2">
        <w:t>8</w:t>
      </w:r>
      <w:r w:rsidRPr="006462D2">
        <w:rPr>
          <w:rFonts w:hint="eastAsia"/>
        </w:rPr>
        <w:t>-31</w:t>
      </w:r>
      <w:r w:rsidRPr="006462D2">
        <w:t>574</w:t>
      </w:r>
      <w:r w:rsidR="00C87C9A" w:rsidRPr="006462D2">
        <w:rPr>
          <w:rFonts w:hint="eastAsia"/>
          <w:lang w:eastAsia="zh-TW"/>
        </w:rPr>
        <w:t>8</w:t>
      </w:r>
    </w:p>
    <w:p w14:paraId="41040554" w14:textId="77777777" w:rsidR="000E2791" w:rsidRPr="006462D2" w:rsidRDefault="000E2791" w:rsidP="000E2791">
      <w:pPr>
        <w:pStyle w:val="af0"/>
        <w:ind w:left="1417" w:hanging="472"/>
      </w:pPr>
      <w:r w:rsidRPr="006462D2">
        <w:t>電子郵件：</w:t>
      </w:r>
      <w:r w:rsidRPr="006462D2">
        <w:t>taipei.mission@tmis.se</w:t>
      </w:r>
    </w:p>
    <w:p w14:paraId="524D37B0" w14:textId="77777777" w:rsidR="000E2791" w:rsidRPr="006462D2" w:rsidRDefault="000E2791" w:rsidP="000E2791">
      <w:pPr>
        <w:pStyle w:val="af0"/>
        <w:ind w:left="1417" w:hanging="472"/>
      </w:pPr>
      <w:r w:rsidRPr="006462D2">
        <w:rPr>
          <w:rFonts w:hint="eastAsia"/>
        </w:rPr>
        <w:t>網址：</w:t>
      </w:r>
      <w:r w:rsidRPr="006462D2">
        <w:t>www.taiwanembassy.org/se_en/index.html</w:t>
      </w:r>
    </w:p>
    <w:p w14:paraId="775E4269" w14:textId="77777777" w:rsidR="000E2791" w:rsidRPr="006462D2" w:rsidRDefault="000E2791" w:rsidP="000E2791">
      <w:pPr>
        <w:ind w:firstLine="472"/>
        <w:rPr>
          <w:lang w:eastAsia="zh-TW"/>
        </w:rPr>
      </w:pPr>
    </w:p>
    <w:p w14:paraId="7626B06D" w14:textId="77777777" w:rsidR="000E2791" w:rsidRPr="006462D2" w:rsidRDefault="000E2791" w:rsidP="000E2791">
      <w:pPr>
        <w:ind w:firstLine="472"/>
      </w:pPr>
      <w:r w:rsidRPr="006462D2">
        <w:rPr>
          <w:rFonts w:hint="eastAsia"/>
        </w:rPr>
        <w:t>二</w:t>
      </w:r>
      <w:r w:rsidRPr="006462D2">
        <w:rPr>
          <w:rFonts w:hint="eastAsia"/>
          <w:lang w:eastAsia="zh-TW"/>
        </w:rPr>
        <w:t>、</w:t>
      </w:r>
      <w:r w:rsidRPr="006462D2">
        <w:t>駐瑞典代表</w:t>
      </w:r>
      <w:r w:rsidRPr="006462D2">
        <w:rPr>
          <w:rFonts w:hint="eastAsia"/>
        </w:rPr>
        <w:t>處</w:t>
      </w:r>
      <w:r w:rsidRPr="006462D2">
        <w:t>經濟組（</w:t>
      </w:r>
      <w:r w:rsidRPr="006462D2">
        <w:t>Economic Division</w:t>
      </w:r>
      <w:r w:rsidRPr="006462D2">
        <w:t>，</w:t>
      </w:r>
      <w:r w:rsidRPr="006462D2">
        <w:t>Taipei Mission in Sweden</w:t>
      </w:r>
      <w:r w:rsidRPr="006462D2">
        <w:t>）</w:t>
      </w:r>
    </w:p>
    <w:p w14:paraId="454B3038" w14:textId="77777777" w:rsidR="000E2791" w:rsidRPr="006462D2" w:rsidRDefault="000E2791" w:rsidP="000E2791">
      <w:pPr>
        <w:pStyle w:val="af0"/>
        <w:ind w:leftChars="401" w:left="1653" w:hangingChars="299" w:hanging="706"/>
      </w:pPr>
      <w:r w:rsidRPr="006462D2">
        <w:rPr>
          <w:rFonts w:hAnsi="標楷體"/>
        </w:rPr>
        <w:t>地址：</w:t>
      </w:r>
      <w:r w:rsidRPr="006462D2">
        <w:rPr>
          <w:rFonts w:hint="eastAsia"/>
        </w:rPr>
        <w:t>Wenner-Gren Center, Sveav</w:t>
      </w:r>
      <w:r w:rsidRPr="006462D2">
        <w:t>ä</w:t>
      </w:r>
      <w:r w:rsidRPr="006462D2">
        <w:rPr>
          <w:rFonts w:hint="eastAsia"/>
        </w:rPr>
        <w:t>gen 166, 1</w:t>
      </w:r>
      <w:r w:rsidRPr="006462D2">
        <w:t>9</w:t>
      </w:r>
      <w:r w:rsidRPr="006462D2">
        <w:rPr>
          <w:rFonts w:hint="eastAsia"/>
        </w:rPr>
        <w:t>tr., 113 46 Stockholm, Sweden</w:t>
      </w:r>
    </w:p>
    <w:p w14:paraId="7085C076" w14:textId="77777777" w:rsidR="000E2791" w:rsidRPr="006462D2" w:rsidRDefault="000E2791" w:rsidP="000E2791">
      <w:pPr>
        <w:pStyle w:val="af0"/>
        <w:ind w:left="1417" w:hanging="472"/>
        <w:rPr>
          <w:lang w:eastAsia="zh-TW"/>
        </w:rPr>
      </w:pPr>
      <w:r w:rsidRPr="006462D2">
        <w:rPr>
          <w:rFonts w:hAnsi="標楷體"/>
          <w:lang w:eastAsia="zh-TW"/>
        </w:rPr>
        <w:t>電話：</w:t>
      </w:r>
      <w:r w:rsidR="00C87C9A" w:rsidRPr="006462D2">
        <w:rPr>
          <w:rFonts w:hAnsi="標楷體" w:hint="eastAsia"/>
          <w:lang w:eastAsia="zh-TW"/>
        </w:rPr>
        <w:t>+</w:t>
      </w:r>
      <w:r w:rsidRPr="006462D2">
        <w:rPr>
          <w:lang w:eastAsia="zh-TW"/>
        </w:rPr>
        <w:t>46-8-348</w:t>
      </w:r>
      <w:r w:rsidRPr="006462D2">
        <w:rPr>
          <w:rFonts w:hint="eastAsia"/>
          <w:lang w:eastAsia="zh-TW"/>
        </w:rPr>
        <w:t xml:space="preserve"> </w:t>
      </w:r>
      <w:r w:rsidRPr="006462D2">
        <w:rPr>
          <w:lang w:eastAsia="zh-TW"/>
        </w:rPr>
        <w:t>737</w:t>
      </w:r>
    </w:p>
    <w:p w14:paraId="56357331" w14:textId="77777777" w:rsidR="000E2791" w:rsidRPr="006462D2" w:rsidRDefault="000E2791" w:rsidP="000E2791">
      <w:pPr>
        <w:pStyle w:val="af0"/>
        <w:ind w:left="1417" w:hanging="472"/>
        <w:rPr>
          <w:lang w:eastAsia="zh-TW"/>
        </w:rPr>
      </w:pPr>
      <w:r w:rsidRPr="006462D2">
        <w:rPr>
          <w:rFonts w:hAnsi="標楷體"/>
          <w:lang w:eastAsia="zh-TW"/>
        </w:rPr>
        <w:t>電子郵件：</w:t>
      </w:r>
      <w:r w:rsidRPr="006462D2">
        <w:rPr>
          <w:lang w:eastAsia="zh-TW"/>
        </w:rPr>
        <w:t>economic@tmis.se</w:t>
      </w:r>
    </w:p>
    <w:p w14:paraId="5B90F03F" w14:textId="77777777" w:rsidR="000E2791" w:rsidRPr="006462D2" w:rsidRDefault="000E2791" w:rsidP="000E2791">
      <w:pPr>
        <w:pStyle w:val="af0"/>
        <w:ind w:left="1417" w:hanging="472"/>
        <w:rPr>
          <w:lang w:eastAsia="zh-TW"/>
        </w:rPr>
      </w:pPr>
      <w:r w:rsidRPr="006462D2">
        <w:rPr>
          <w:rFonts w:hint="eastAsia"/>
          <w:lang w:eastAsia="zh-TW"/>
        </w:rPr>
        <w:t>網址：</w:t>
      </w:r>
      <w:r w:rsidRPr="006462D2">
        <w:rPr>
          <w:lang w:eastAsia="zh-TW"/>
        </w:rPr>
        <w:t>www.taiwanembassy.org/se_en/index.html</w:t>
      </w:r>
    </w:p>
    <w:p w14:paraId="625D8BBC" w14:textId="77777777" w:rsidR="000E2791" w:rsidRPr="006462D2" w:rsidRDefault="000E2791" w:rsidP="000E2791">
      <w:pPr>
        <w:ind w:firstLine="472"/>
        <w:rPr>
          <w:lang w:eastAsia="zh-TW"/>
        </w:rPr>
      </w:pPr>
    </w:p>
    <w:p w14:paraId="39C685E3" w14:textId="77777777" w:rsidR="000E2791" w:rsidRPr="006462D2" w:rsidRDefault="000E2791" w:rsidP="000E2791">
      <w:pPr>
        <w:ind w:firstLine="472"/>
      </w:pPr>
      <w:r w:rsidRPr="006462D2">
        <w:rPr>
          <w:rFonts w:hint="eastAsia"/>
          <w:lang w:eastAsia="zh-TW"/>
        </w:rPr>
        <w:t>三、挪威臺灣商會</w:t>
      </w:r>
      <w:r w:rsidRPr="006462D2">
        <w:t>（</w:t>
      </w:r>
      <w:r w:rsidRPr="006462D2">
        <w:rPr>
          <w:rFonts w:hint="eastAsia"/>
          <w:lang w:eastAsia="zh-TW"/>
        </w:rPr>
        <w:t>Taiwanese Chamber of Commerce in Norway</w:t>
      </w:r>
      <w:r w:rsidRPr="006462D2">
        <w:t>）</w:t>
      </w:r>
    </w:p>
    <w:p w14:paraId="100B2019" w14:textId="77777777" w:rsidR="00C87C9A" w:rsidRPr="006462D2" w:rsidRDefault="00C87C9A" w:rsidP="000E2791">
      <w:pPr>
        <w:pStyle w:val="af0"/>
        <w:ind w:left="1417" w:hanging="472"/>
      </w:pPr>
      <w:r w:rsidRPr="006462D2">
        <w:rPr>
          <w:rFonts w:hint="eastAsia"/>
          <w:lang w:eastAsia="zh-TW"/>
        </w:rPr>
        <w:t>臉書</w:t>
      </w:r>
      <w:r w:rsidR="00611227" w:rsidRPr="006462D2">
        <w:rPr>
          <w:rFonts w:hint="eastAsia"/>
          <w:lang w:eastAsia="zh-TW"/>
        </w:rPr>
        <w:t>：</w:t>
      </w:r>
      <w:hyperlink r:id="rId40" w:history="1">
        <w:r w:rsidR="00611227" w:rsidRPr="006462D2">
          <w:rPr>
            <w:rStyle w:val="af1"/>
            <w:color w:val="auto"/>
            <w:u w:val="none"/>
          </w:rPr>
          <w:t>zh-tw.facebook.com/NTCC.TW/</w:t>
        </w:r>
      </w:hyperlink>
    </w:p>
    <w:p w14:paraId="15DB0F44" w14:textId="77777777" w:rsidR="000E2791" w:rsidRPr="006462D2" w:rsidRDefault="000E2791" w:rsidP="00506BE4">
      <w:pPr>
        <w:pStyle w:val="a3"/>
        <w:spacing w:before="771" w:after="771"/>
        <w:rPr>
          <w:rFonts w:hAnsi="Arial"/>
        </w:rPr>
      </w:pPr>
      <w:r w:rsidRPr="006462D2">
        <w:br w:type="page"/>
      </w:r>
      <w:bookmarkStart w:id="18" w:name="_Toc404700416"/>
      <w:bookmarkStart w:id="19" w:name="_Toc44277785"/>
      <w:r w:rsidRPr="006462D2">
        <w:t>附錄二　當地重要投資相關機構</w:t>
      </w:r>
      <w:bookmarkEnd w:id="18"/>
      <w:bookmarkEnd w:id="19"/>
    </w:p>
    <w:p w14:paraId="0FE54F51" w14:textId="77777777" w:rsidR="000E2791" w:rsidRPr="006462D2" w:rsidRDefault="000E2791" w:rsidP="000E2791">
      <w:pPr>
        <w:ind w:firstLine="472"/>
      </w:pPr>
      <w:r w:rsidRPr="006462D2">
        <w:rPr>
          <w:rFonts w:hint="eastAsia"/>
        </w:rPr>
        <w:t>奧斯陸商會（</w:t>
      </w:r>
      <w:r w:rsidRPr="006462D2">
        <w:rPr>
          <w:rFonts w:hint="eastAsia"/>
        </w:rPr>
        <w:t>Oslo Chamber of Commerce</w:t>
      </w:r>
      <w:r w:rsidRPr="006462D2">
        <w:rPr>
          <w:rFonts w:hint="eastAsia"/>
        </w:rPr>
        <w:t>）</w:t>
      </w:r>
    </w:p>
    <w:p w14:paraId="6B207EF6" w14:textId="77777777" w:rsidR="000E2791" w:rsidRPr="006462D2" w:rsidRDefault="000E2791" w:rsidP="000E2791">
      <w:pPr>
        <w:ind w:firstLine="472"/>
      </w:pPr>
      <w:r w:rsidRPr="006462D2">
        <w:rPr>
          <w:rFonts w:hint="eastAsia"/>
        </w:rPr>
        <w:t>地址：</w:t>
      </w:r>
      <w:r w:rsidR="001B7C40" w:rsidRPr="006462D2">
        <w:t>St. Olavs gate</w:t>
      </w:r>
      <w:r w:rsidRPr="006462D2">
        <w:t xml:space="preserve"> </w:t>
      </w:r>
      <w:r w:rsidR="001B7C40" w:rsidRPr="006462D2">
        <w:t>27</w:t>
      </w:r>
      <w:r w:rsidRPr="006462D2">
        <w:rPr>
          <w:rFonts w:hint="eastAsia"/>
        </w:rPr>
        <w:t>, 0</w:t>
      </w:r>
      <w:r w:rsidR="001B7C40" w:rsidRPr="006462D2">
        <w:t>166</w:t>
      </w:r>
      <w:r w:rsidRPr="006462D2">
        <w:rPr>
          <w:rFonts w:hint="eastAsia"/>
        </w:rPr>
        <w:t xml:space="preserve"> Oslo, Norway</w:t>
      </w:r>
    </w:p>
    <w:p w14:paraId="58B38778" w14:textId="77777777" w:rsidR="000E2791" w:rsidRPr="006462D2" w:rsidRDefault="000E2791" w:rsidP="000E2791">
      <w:pPr>
        <w:ind w:firstLine="472"/>
      </w:pPr>
      <w:r w:rsidRPr="006462D2">
        <w:rPr>
          <w:rFonts w:hint="eastAsia"/>
        </w:rPr>
        <w:t>電話：</w:t>
      </w:r>
      <w:r w:rsidRPr="006462D2">
        <w:rPr>
          <w:rFonts w:hint="eastAsia"/>
        </w:rPr>
        <w:t>+47-22</w:t>
      </w:r>
      <w:r w:rsidR="00C87C9A" w:rsidRPr="006462D2">
        <w:rPr>
          <w:rFonts w:hint="eastAsia"/>
          <w:lang w:eastAsia="zh-TW"/>
        </w:rPr>
        <w:t>-</w:t>
      </w:r>
      <w:r w:rsidRPr="006462D2">
        <w:rPr>
          <w:rFonts w:hint="eastAsia"/>
        </w:rPr>
        <w:t xml:space="preserve">12 94 00 </w:t>
      </w:r>
    </w:p>
    <w:p w14:paraId="7A60FA34" w14:textId="77777777" w:rsidR="000E2791" w:rsidRPr="006462D2" w:rsidRDefault="000E2791" w:rsidP="000E2791">
      <w:pPr>
        <w:ind w:firstLine="472"/>
      </w:pPr>
      <w:r w:rsidRPr="006462D2">
        <w:rPr>
          <w:rFonts w:hint="eastAsia"/>
        </w:rPr>
        <w:t>網址：</w:t>
      </w:r>
      <w:hyperlink r:id="rId41" w:history="1">
        <w:r w:rsidRPr="006462D2">
          <w:rPr>
            <w:rStyle w:val="af1"/>
            <w:rFonts w:hint="eastAsia"/>
            <w:color w:val="auto"/>
            <w:u w:val="none"/>
          </w:rPr>
          <w:t>www.chamber.no</w:t>
        </w:r>
      </w:hyperlink>
    </w:p>
    <w:p w14:paraId="756BA781" w14:textId="77777777" w:rsidR="000E2791" w:rsidRPr="006462D2" w:rsidRDefault="003843B9" w:rsidP="000E2791">
      <w:pPr>
        <w:ind w:firstLine="472"/>
      </w:pPr>
      <w:r w:rsidRPr="006462D2">
        <w:rPr>
          <w:rFonts w:hint="eastAsia"/>
          <w:lang w:val="it-IT" w:eastAsia="zh-TW"/>
        </w:rPr>
        <w:t>電子郵件</w:t>
      </w:r>
      <w:r w:rsidRPr="006462D2">
        <w:rPr>
          <w:rFonts w:hint="eastAsia"/>
        </w:rPr>
        <w:t>：</w:t>
      </w:r>
      <w:r w:rsidR="000E2791" w:rsidRPr="006462D2">
        <w:t>mail@chamber.no</w:t>
      </w:r>
    </w:p>
    <w:p w14:paraId="3E060191" w14:textId="77777777" w:rsidR="000E2791" w:rsidRPr="006462D2" w:rsidRDefault="000E2791" w:rsidP="000E2791">
      <w:pPr>
        <w:ind w:firstLine="472"/>
      </w:pPr>
    </w:p>
    <w:p w14:paraId="0776DB57" w14:textId="77777777" w:rsidR="000E2791" w:rsidRPr="006462D2" w:rsidRDefault="000E2791" w:rsidP="000E2791">
      <w:pPr>
        <w:ind w:firstLine="472"/>
      </w:pPr>
      <w:r w:rsidRPr="006462D2">
        <w:rPr>
          <w:rFonts w:hint="eastAsia"/>
        </w:rPr>
        <w:t>挪威商會（</w:t>
      </w:r>
      <w:r w:rsidRPr="006462D2">
        <w:rPr>
          <w:rFonts w:hint="eastAsia"/>
        </w:rPr>
        <w:t>T</w:t>
      </w:r>
      <w:r w:rsidRPr="006462D2">
        <w:t>he Confederation of Norwegian Enterprise, NHO</w:t>
      </w:r>
      <w:r w:rsidRPr="006462D2">
        <w:rPr>
          <w:rFonts w:hint="eastAsia"/>
        </w:rPr>
        <w:t>）</w:t>
      </w:r>
    </w:p>
    <w:p w14:paraId="75C94CE7" w14:textId="77777777" w:rsidR="000E2791" w:rsidRPr="006462D2" w:rsidRDefault="000E2791" w:rsidP="000E2791">
      <w:pPr>
        <w:ind w:firstLine="472"/>
        <w:rPr>
          <w:lang w:val="sv-SE"/>
        </w:rPr>
      </w:pPr>
      <w:r w:rsidRPr="006462D2">
        <w:rPr>
          <w:rFonts w:hint="eastAsia"/>
        </w:rPr>
        <w:t>地址</w:t>
      </w:r>
      <w:r w:rsidRPr="006462D2">
        <w:rPr>
          <w:rFonts w:hint="eastAsia"/>
          <w:lang w:val="sv-SE"/>
        </w:rPr>
        <w:t>：</w:t>
      </w:r>
      <w:r w:rsidRPr="006462D2">
        <w:rPr>
          <w:lang w:val="sv-SE"/>
        </w:rPr>
        <w:t>Naringslivets Hus, Middelthuns gate 27, Majorstuen, 0303</w:t>
      </w:r>
      <w:r w:rsidRPr="006462D2">
        <w:rPr>
          <w:rFonts w:hint="eastAsia"/>
          <w:lang w:val="sv-SE"/>
        </w:rPr>
        <w:t xml:space="preserve"> Oslo, Norway</w:t>
      </w:r>
    </w:p>
    <w:p w14:paraId="469831E1" w14:textId="77777777" w:rsidR="000E2791" w:rsidRPr="006462D2" w:rsidRDefault="000E2791" w:rsidP="000E2791">
      <w:pPr>
        <w:ind w:firstLine="472"/>
        <w:rPr>
          <w:lang w:val="sv-SE" w:eastAsia="zh-TW"/>
        </w:rPr>
      </w:pPr>
      <w:r w:rsidRPr="006462D2">
        <w:rPr>
          <w:rFonts w:hint="eastAsia"/>
          <w:lang w:eastAsia="zh-TW"/>
        </w:rPr>
        <w:t>電話</w:t>
      </w:r>
      <w:r w:rsidRPr="006462D2">
        <w:rPr>
          <w:rFonts w:hint="eastAsia"/>
          <w:lang w:val="sv-SE" w:eastAsia="zh-TW"/>
        </w:rPr>
        <w:t>：</w:t>
      </w:r>
      <w:r w:rsidRPr="006462D2">
        <w:rPr>
          <w:rFonts w:hint="eastAsia"/>
          <w:lang w:val="sv-SE" w:eastAsia="zh-TW"/>
        </w:rPr>
        <w:t>+47-2</w:t>
      </w:r>
      <w:r w:rsidRPr="006462D2">
        <w:rPr>
          <w:lang w:val="sv-SE" w:eastAsia="zh-TW"/>
        </w:rPr>
        <w:t>3</w:t>
      </w:r>
      <w:r w:rsidRPr="006462D2">
        <w:rPr>
          <w:rFonts w:hint="eastAsia"/>
          <w:lang w:val="sv-SE" w:eastAsia="zh-TW"/>
        </w:rPr>
        <w:t xml:space="preserve"> </w:t>
      </w:r>
      <w:r w:rsidRPr="006462D2">
        <w:rPr>
          <w:lang w:val="sv-SE" w:eastAsia="zh-TW"/>
        </w:rPr>
        <w:t>088 000</w:t>
      </w:r>
      <w:r w:rsidRPr="006462D2">
        <w:rPr>
          <w:rFonts w:hint="eastAsia"/>
          <w:lang w:val="sv-SE" w:eastAsia="zh-TW"/>
        </w:rPr>
        <w:t xml:space="preserve"> </w:t>
      </w:r>
      <w:r w:rsidRPr="006462D2">
        <w:rPr>
          <w:lang w:val="sv-SE" w:eastAsia="zh-TW"/>
        </w:rPr>
        <w:t xml:space="preserve">  </w:t>
      </w:r>
    </w:p>
    <w:p w14:paraId="57BE573C" w14:textId="77777777" w:rsidR="000E2791" w:rsidRPr="006462D2" w:rsidRDefault="000E2791" w:rsidP="000E2791">
      <w:pPr>
        <w:ind w:firstLine="472"/>
        <w:rPr>
          <w:lang w:val="sv-SE" w:eastAsia="zh-TW"/>
        </w:rPr>
      </w:pPr>
      <w:r w:rsidRPr="006462D2">
        <w:rPr>
          <w:rFonts w:hint="eastAsia"/>
          <w:lang w:eastAsia="zh-TW"/>
        </w:rPr>
        <w:t>網址</w:t>
      </w:r>
      <w:r w:rsidRPr="006462D2">
        <w:rPr>
          <w:rFonts w:hint="eastAsia"/>
          <w:lang w:val="sv-SE" w:eastAsia="zh-TW"/>
        </w:rPr>
        <w:t>：</w:t>
      </w:r>
      <w:hyperlink r:id="rId42" w:history="1">
        <w:r w:rsidRPr="006462D2">
          <w:rPr>
            <w:rStyle w:val="af1"/>
            <w:rFonts w:hint="eastAsia"/>
            <w:color w:val="auto"/>
            <w:u w:val="none"/>
            <w:lang w:val="sv-SE" w:eastAsia="zh-TW"/>
          </w:rPr>
          <w:t>www.nho.no</w:t>
        </w:r>
      </w:hyperlink>
    </w:p>
    <w:p w14:paraId="3C25721D" w14:textId="77777777" w:rsidR="00797510" w:rsidRPr="006462D2" w:rsidRDefault="00797510" w:rsidP="000E2791">
      <w:pPr>
        <w:ind w:firstLine="472"/>
        <w:rPr>
          <w:lang w:val="sv-SE" w:eastAsia="zh-TW"/>
        </w:rPr>
      </w:pPr>
    </w:p>
    <w:p w14:paraId="039789CC" w14:textId="77777777" w:rsidR="00797510" w:rsidRPr="006462D2" w:rsidRDefault="00797510" w:rsidP="000E2791">
      <w:pPr>
        <w:ind w:firstLine="472"/>
        <w:rPr>
          <w:lang w:val="sv-SE" w:eastAsia="zh-TW"/>
        </w:rPr>
      </w:pPr>
      <w:r w:rsidRPr="006462D2">
        <w:rPr>
          <w:rFonts w:hint="eastAsia"/>
          <w:lang w:val="sv-SE" w:eastAsia="zh-TW"/>
        </w:rPr>
        <w:t>挪威創新局（</w:t>
      </w:r>
      <w:r w:rsidRPr="006462D2">
        <w:rPr>
          <w:rFonts w:hint="eastAsia"/>
          <w:lang w:val="sv-SE" w:eastAsia="zh-TW"/>
        </w:rPr>
        <w:t>Innovation Norway</w:t>
      </w:r>
      <w:r w:rsidRPr="006462D2">
        <w:rPr>
          <w:rFonts w:hint="eastAsia"/>
          <w:lang w:val="sv-SE" w:eastAsia="zh-TW"/>
        </w:rPr>
        <w:t>）</w:t>
      </w:r>
    </w:p>
    <w:p w14:paraId="678E009E" w14:textId="77777777" w:rsidR="00797510" w:rsidRPr="006462D2" w:rsidRDefault="00797510" w:rsidP="000E2791">
      <w:pPr>
        <w:ind w:firstLine="472"/>
        <w:rPr>
          <w:lang w:val="sv-SE" w:eastAsia="zh-TW"/>
        </w:rPr>
      </w:pPr>
      <w:r w:rsidRPr="006462D2">
        <w:rPr>
          <w:rFonts w:hint="eastAsia"/>
          <w:lang w:val="sv-SE" w:eastAsia="zh-TW"/>
        </w:rPr>
        <w:t>地址：</w:t>
      </w:r>
      <w:r w:rsidRPr="006462D2">
        <w:rPr>
          <w:lang w:val="sv-SE" w:eastAsia="zh-TW"/>
        </w:rPr>
        <w:t>Grev Wedels plass 9, 0151 Oslo, Norway</w:t>
      </w:r>
    </w:p>
    <w:p w14:paraId="4DBA9F5D" w14:textId="77777777" w:rsidR="00797510" w:rsidRPr="006462D2" w:rsidRDefault="00797510" w:rsidP="000E2791">
      <w:pPr>
        <w:ind w:firstLine="472"/>
        <w:rPr>
          <w:lang w:val="sv-SE" w:eastAsia="zh-TW"/>
        </w:rPr>
      </w:pPr>
      <w:r w:rsidRPr="006462D2">
        <w:rPr>
          <w:rFonts w:hint="eastAsia"/>
          <w:lang w:eastAsia="zh-TW"/>
        </w:rPr>
        <w:t>電話</w:t>
      </w:r>
      <w:r w:rsidRPr="006462D2">
        <w:rPr>
          <w:rFonts w:hint="eastAsia"/>
          <w:lang w:val="sv-SE" w:eastAsia="zh-TW"/>
        </w:rPr>
        <w:t>：</w:t>
      </w:r>
      <w:r w:rsidRPr="006462D2">
        <w:rPr>
          <w:rFonts w:hint="eastAsia"/>
          <w:lang w:val="sv-SE" w:eastAsia="zh-TW"/>
        </w:rPr>
        <w:t>+47-</w:t>
      </w:r>
      <w:r w:rsidRPr="006462D2">
        <w:rPr>
          <w:lang w:val="sv-SE" w:eastAsia="zh-TW"/>
        </w:rPr>
        <w:t>22 00 25 00</w:t>
      </w:r>
      <w:r w:rsidRPr="006462D2">
        <w:rPr>
          <w:rFonts w:hint="eastAsia"/>
          <w:lang w:val="sv-SE" w:eastAsia="zh-TW"/>
        </w:rPr>
        <w:t xml:space="preserve"> </w:t>
      </w:r>
      <w:r w:rsidRPr="006462D2">
        <w:rPr>
          <w:lang w:val="sv-SE" w:eastAsia="zh-TW"/>
        </w:rPr>
        <w:t xml:space="preserve">  </w:t>
      </w:r>
    </w:p>
    <w:p w14:paraId="0B809731" w14:textId="77777777" w:rsidR="000E2791" w:rsidRPr="006462D2" w:rsidRDefault="00797510" w:rsidP="000E2791">
      <w:pPr>
        <w:ind w:firstLine="472"/>
        <w:rPr>
          <w:lang w:val="sv-SE" w:eastAsia="zh-TW"/>
        </w:rPr>
      </w:pPr>
      <w:r w:rsidRPr="006462D2">
        <w:rPr>
          <w:rFonts w:hint="eastAsia"/>
          <w:lang w:val="sv-SE" w:eastAsia="zh-TW"/>
        </w:rPr>
        <w:t>網址：</w:t>
      </w:r>
      <w:r w:rsidRPr="006462D2">
        <w:rPr>
          <w:rFonts w:hint="eastAsia"/>
          <w:lang w:val="sv-SE" w:eastAsia="zh-TW"/>
        </w:rPr>
        <w:t>www.innovasjonnorge.no</w:t>
      </w:r>
    </w:p>
    <w:p w14:paraId="5F34F58F" w14:textId="77777777" w:rsidR="00797510" w:rsidRPr="006462D2" w:rsidRDefault="00797510" w:rsidP="000E2791">
      <w:pPr>
        <w:ind w:firstLine="472"/>
        <w:rPr>
          <w:lang w:val="sv-SE" w:eastAsia="zh-TW"/>
        </w:rPr>
      </w:pPr>
    </w:p>
    <w:p w14:paraId="0DBD6916" w14:textId="77777777" w:rsidR="000E2791" w:rsidRPr="006462D2" w:rsidRDefault="000E2791" w:rsidP="000E2791">
      <w:pPr>
        <w:ind w:firstLine="472"/>
        <w:rPr>
          <w:lang w:val="sv-SE"/>
        </w:rPr>
      </w:pPr>
      <w:r w:rsidRPr="006462D2">
        <w:rPr>
          <w:rFonts w:hint="eastAsia"/>
          <w:lang w:val="sv-SE"/>
        </w:rPr>
        <w:t>Ministry of Trade</w:t>
      </w:r>
      <w:r w:rsidR="002560D8" w:rsidRPr="006462D2">
        <w:rPr>
          <w:lang w:val="sv-SE"/>
        </w:rPr>
        <w:t>,</w:t>
      </w:r>
      <w:r w:rsidRPr="006462D2">
        <w:rPr>
          <w:rFonts w:hint="eastAsia"/>
          <w:lang w:val="sv-SE"/>
        </w:rPr>
        <w:t xml:space="preserve"> Industry</w:t>
      </w:r>
      <w:r w:rsidR="002560D8" w:rsidRPr="006462D2">
        <w:rPr>
          <w:lang w:val="sv-SE"/>
        </w:rPr>
        <w:t xml:space="preserve"> and Fisher</w:t>
      </w:r>
      <w:r w:rsidR="000A05B2" w:rsidRPr="006462D2">
        <w:rPr>
          <w:lang w:val="sv-SE"/>
        </w:rPr>
        <w:t>ies</w:t>
      </w:r>
      <w:r w:rsidRPr="006462D2">
        <w:rPr>
          <w:rFonts w:hint="eastAsia"/>
          <w:lang w:val="sv-SE"/>
        </w:rPr>
        <w:t>（</w:t>
      </w:r>
      <w:r w:rsidRPr="006462D2">
        <w:rPr>
          <w:rFonts w:hint="eastAsia"/>
          <w:lang w:val="sv-SE"/>
        </w:rPr>
        <w:t xml:space="preserve">Naerings- og </w:t>
      </w:r>
      <w:r w:rsidR="001B7C40" w:rsidRPr="006462D2">
        <w:rPr>
          <w:lang w:val="sv-SE"/>
        </w:rPr>
        <w:t>fiskeri</w:t>
      </w:r>
      <w:r w:rsidRPr="006462D2">
        <w:rPr>
          <w:rFonts w:hint="eastAsia"/>
          <w:lang w:val="sv-SE"/>
        </w:rPr>
        <w:t>departementet</w:t>
      </w:r>
      <w:r w:rsidRPr="006462D2">
        <w:rPr>
          <w:rFonts w:hint="eastAsia"/>
          <w:lang w:val="sv-SE"/>
        </w:rPr>
        <w:t>）</w:t>
      </w:r>
    </w:p>
    <w:p w14:paraId="36752751" w14:textId="77777777" w:rsidR="000E2791" w:rsidRPr="006462D2" w:rsidRDefault="000E2791" w:rsidP="000E2791">
      <w:pPr>
        <w:ind w:firstLine="472"/>
        <w:rPr>
          <w:lang w:val="sv-SE"/>
        </w:rPr>
      </w:pPr>
      <w:r w:rsidRPr="006462D2">
        <w:rPr>
          <w:rFonts w:hint="eastAsia"/>
        </w:rPr>
        <w:t>地址</w:t>
      </w:r>
      <w:r w:rsidRPr="006462D2">
        <w:rPr>
          <w:rFonts w:hint="eastAsia"/>
          <w:lang w:val="sv-SE"/>
        </w:rPr>
        <w:t>：</w:t>
      </w:r>
      <w:r w:rsidR="001B7C40" w:rsidRPr="006462D2">
        <w:rPr>
          <w:lang w:val="sv-SE"/>
        </w:rPr>
        <w:t>Kongens gate 8</w:t>
      </w:r>
      <w:r w:rsidRPr="006462D2">
        <w:rPr>
          <w:rFonts w:hint="eastAsia"/>
          <w:lang w:val="sv-SE"/>
        </w:rPr>
        <w:t>, P.O. Box 80</w:t>
      </w:r>
      <w:r w:rsidR="001B7C40" w:rsidRPr="006462D2">
        <w:rPr>
          <w:lang w:val="sv-SE"/>
        </w:rPr>
        <w:t>90 Dep</w:t>
      </w:r>
      <w:r w:rsidRPr="006462D2">
        <w:rPr>
          <w:rFonts w:hint="eastAsia"/>
          <w:lang w:val="sv-SE"/>
        </w:rPr>
        <w:t>, 003</w:t>
      </w:r>
      <w:r w:rsidR="001B7C40" w:rsidRPr="006462D2">
        <w:rPr>
          <w:lang w:val="sv-SE"/>
        </w:rPr>
        <w:t>2</w:t>
      </w:r>
      <w:r w:rsidRPr="006462D2">
        <w:rPr>
          <w:rFonts w:hint="eastAsia"/>
          <w:lang w:val="sv-SE"/>
        </w:rPr>
        <w:t>, Oslo, Norway</w:t>
      </w:r>
    </w:p>
    <w:p w14:paraId="47721C5A" w14:textId="77777777" w:rsidR="000E2791" w:rsidRPr="006462D2" w:rsidRDefault="000E2791" w:rsidP="000E2791">
      <w:pPr>
        <w:ind w:firstLine="472"/>
        <w:rPr>
          <w:lang w:val="sv-SE" w:eastAsia="zh-TW"/>
        </w:rPr>
      </w:pPr>
      <w:r w:rsidRPr="006462D2">
        <w:rPr>
          <w:rFonts w:hint="eastAsia"/>
          <w:lang w:eastAsia="zh-TW"/>
        </w:rPr>
        <w:t>電話</w:t>
      </w:r>
      <w:r w:rsidRPr="006462D2">
        <w:rPr>
          <w:rFonts w:hint="eastAsia"/>
          <w:lang w:val="sv-SE" w:eastAsia="zh-TW"/>
        </w:rPr>
        <w:t>：</w:t>
      </w:r>
      <w:r w:rsidRPr="006462D2">
        <w:rPr>
          <w:rFonts w:hint="eastAsia"/>
          <w:lang w:val="sv-SE" w:eastAsia="zh-TW"/>
        </w:rPr>
        <w:t>+47-22-24 90 90</w:t>
      </w:r>
    </w:p>
    <w:p w14:paraId="7FB67EEF" w14:textId="77777777" w:rsidR="000E2791" w:rsidRPr="006462D2" w:rsidRDefault="000E2791" w:rsidP="000E2791">
      <w:pPr>
        <w:ind w:firstLine="472"/>
        <w:rPr>
          <w:lang w:val="sv-SE" w:eastAsia="zh-TW"/>
        </w:rPr>
      </w:pPr>
      <w:r w:rsidRPr="006462D2">
        <w:rPr>
          <w:rFonts w:hint="eastAsia"/>
          <w:lang w:eastAsia="zh-TW"/>
        </w:rPr>
        <w:t>網址</w:t>
      </w:r>
      <w:r w:rsidRPr="006462D2">
        <w:rPr>
          <w:rFonts w:hint="eastAsia"/>
          <w:lang w:val="sv-SE" w:eastAsia="zh-TW"/>
        </w:rPr>
        <w:t>：</w:t>
      </w:r>
      <w:hyperlink r:id="rId43" w:history="1">
        <w:r w:rsidRPr="006462D2">
          <w:rPr>
            <w:rFonts w:hint="eastAsia"/>
            <w:lang w:val="sv-SE" w:eastAsia="zh-TW"/>
          </w:rPr>
          <w:t>www.regjeringen.no</w:t>
        </w:r>
      </w:hyperlink>
    </w:p>
    <w:p w14:paraId="173099A7" w14:textId="77777777" w:rsidR="000E2791" w:rsidRPr="006462D2" w:rsidRDefault="000E2791" w:rsidP="00506BE4">
      <w:pPr>
        <w:pStyle w:val="a3"/>
        <w:spacing w:before="771" w:after="771"/>
        <w:rPr>
          <w:lang w:val="sv-SE"/>
        </w:rPr>
      </w:pPr>
      <w:r w:rsidRPr="006462D2">
        <w:rPr>
          <w:lang w:val="sv-SE"/>
        </w:rPr>
        <w:br w:type="page"/>
      </w:r>
      <w:bookmarkStart w:id="20" w:name="_Toc44277786"/>
      <w:r w:rsidRPr="006462D2">
        <w:t>附錄</w:t>
      </w:r>
      <w:r w:rsidRPr="006462D2">
        <w:rPr>
          <w:rFonts w:hint="eastAsia"/>
        </w:rPr>
        <w:t>三</w:t>
      </w:r>
      <w:r w:rsidRPr="006462D2">
        <w:t xml:space="preserve">　當地外人投資統計表</w:t>
      </w:r>
      <w:bookmarkEnd w:id="20"/>
    </w:p>
    <w:p w14:paraId="3E8354D7" w14:textId="77777777" w:rsidR="000E2791" w:rsidRPr="006462D2" w:rsidRDefault="000E2791" w:rsidP="000E2791">
      <w:pPr>
        <w:ind w:firstLine="472"/>
        <w:jc w:val="right"/>
      </w:pPr>
      <w:r w:rsidRPr="006462D2">
        <w:rPr>
          <w:rFonts w:hint="eastAsia"/>
        </w:rPr>
        <w:t>單位</w:t>
      </w:r>
      <w:r w:rsidRPr="006462D2">
        <w:rPr>
          <w:rFonts w:ascii="新細明體" w:hAnsi="新細明體" w:hint="eastAsia"/>
        </w:rPr>
        <w:t>：</w:t>
      </w:r>
      <w:r w:rsidRPr="006462D2">
        <w:rPr>
          <w:rFonts w:ascii="新細明體" w:hAnsi="新細明體" w:hint="eastAsia"/>
          <w:lang w:val="sv-SE" w:eastAsia="zh-TW"/>
        </w:rPr>
        <w:t>百萬</w:t>
      </w:r>
      <w:r w:rsidRPr="006462D2">
        <w:rPr>
          <w:rFonts w:ascii="新細明體" w:hAnsi="新細明體"/>
        </w:rPr>
        <w:t>挪威克</w:t>
      </w:r>
      <w:r w:rsidRPr="006462D2">
        <w:rPr>
          <w:rFonts w:ascii="新細明體" w:hAnsi="新細明體" w:hint="eastAsia"/>
        </w:rPr>
        <w:t>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87"/>
        <w:gridCol w:w="2211"/>
        <w:gridCol w:w="2211"/>
        <w:gridCol w:w="2211"/>
      </w:tblGrid>
      <w:tr w:rsidR="006462D2" w:rsidRPr="006462D2" w14:paraId="598D4326" w14:textId="77777777" w:rsidTr="001A7AFB">
        <w:trPr>
          <w:trHeight w:val="364"/>
        </w:trPr>
        <w:tc>
          <w:tcPr>
            <w:tcW w:w="2087" w:type="dxa"/>
            <w:vMerge w:val="restart"/>
            <w:shd w:val="clear" w:color="auto" w:fill="auto"/>
            <w:vAlign w:val="center"/>
          </w:tcPr>
          <w:p w14:paraId="4F5A8649" w14:textId="77777777" w:rsidR="00170F6E" w:rsidRPr="006462D2" w:rsidRDefault="00170F6E" w:rsidP="00170F6E">
            <w:pPr>
              <w:pStyle w:val="af6"/>
            </w:pPr>
            <w:r w:rsidRPr="006462D2">
              <w:rPr>
                <w:rFonts w:hint="eastAsia"/>
              </w:rPr>
              <w:t>國家別</w:t>
            </w:r>
          </w:p>
        </w:tc>
        <w:tc>
          <w:tcPr>
            <w:tcW w:w="2211" w:type="dxa"/>
            <w:vAlign w:val="center"/>
          </w:tcPr>
          <w:p w14:paraId="5EDE719D" w14:textId="77777777" w:rsidR="00170F6E" w:rsidRPr="006462D2" w:rsidRDefault="00170F6E" w:rsidP="00170F6E">
            <w:pPr>
              <w:pStyle w:val="af6"/>
            </w:pPr>
            <w:r w:rsidRPr="006462D2">
              <w:t>201</w:t>
            </w:r>
            <w:r w:rsidRPr="006462D2">
              <w:rPr>
                <w:rFonts w:hint="eastAsia"/>
              </w:rPr>
              <w:t>9</w:t>
            </w:r>
          </w:p>
        </w:tc>
        <w:tc>
          <w:tcPr>
            <w:tcW w:w="2211" w:type="dxa"/>
            <w:vAlign w:val="center"/>
          </w:tcPr>
          <w:p w14:paraId="16B97EBC" w14:textId="77777777" w:rsidR="00170F6E" w:rsidRPr="006462D2" w:rsidRDefault="00170F6E" w:rsidP="00170F6E">
            <w:pPr>
              <w:pStyle w:val="af6"/>
            </w:pPr>
            <w:r w:rsidRPr="006462D2">
              <w:t>2020</w:t>
            </w:r>
          </w:p>
        </w:tc>
        <w:tc>
          <w:tcPr>
            <w:tcW w:w="2211" w:type="dxa"/>
            <w:vAlign w:val="center"/>
          </w:tcPr>
          <w:p w14:paraId="653FBEF2" w14:textId="77777777" w:rsidR="00170F6E" w:rsidRPr="006462D2" w:rsidRDefault="00170F6E" w:rsidP="00170F6E">
            <w:pPr>
              <w:pStyle w:val="af6"/>
            </w:pPr>
            <w:r w:rsidRPr="006462D2">
              <w:t>202</w:t>
            </w:r>
            <w:r w:rsidRPr="006462D2">
              <w:rPr>
                <w:rFonts w:hint="eastAsia"/>
              </w:rPr>
              <w:t>1</w:t>
            </w:r>
          </w:p>
        </w:tc>
      </w:tr>
      <w:tr w:rsidR="006462D2" w:rsidRPr="006462D2" w14:paraId="38D54C7B" w14:textId="77777777" w:rsidTr="001A7AFB">
        <w:trPr>
          <w:trHeight w:val="343"/>
        </w:trPr>
        <w:tc>
          <w:tcPr>
            <w:tcW w:w="2087" w:type="dxa"/>
            <w:vMerge/>
            <w:shd w:val="clear" w:color="auto" w:fill="auto"/>
            <w:vAlign w:val="center"/>
          </w:tcPr>
          <w:p w14:paraId="1B55DE9A" w14:textId="77777777" w:rsidR="00170F6E" w:rsidRPr="006462D2" w:rsidRDefault="00170F6E" w:rsidP="00170F6E">
            <w:pPr>
              <w:pStyle w:val="af6"/>
            </w:pPr>
          </w:p>
        </w:tc>
        <w:tc>
          <w:tcPr>
            <w:tcW w:w="2211" w:type="dxa"/>
            <w:vAlign w:val="center"/>
          </w:tcPr>
          <w:p w14:paraId="48496C99" w14:textId="77777777" w:rsidR="00170F6E" w:rsidRPr="006462D2" w:rsidRDefault="00170F6E" w:rsidP="00170F6E">
            <w:pPr>
              <w:pStyle w:val="af6"/>
            </w:pPr>
            <w:r w:rsidRPr="006462D2">
              <w:rPr>
                <w:rFonts w:hint="eastAsia"/>
              </w:rPr>
              <w:t>金額</w:t>
            </w:r>
          </w:p>
        </w:tc>
        <w:tc>
          <w:tcPr>
            <w:tcW w:w="2211" w:type="dxa"/>
            <w:vAlign w:val="center"/>
          </w:tcPr>
          <w:p w14:paraId="43D7FB54" w14:textId="77777777" w:rsidR="00170F6E" w:rsidRPr="006462D2" w:rsidRDefault="00170F6E" w:rsidP="00170F6E">
            <w:pPr>
              <w:pStyle w:val="af6"/>
            </w:pPr>
            <w:r w:rsidRPr="006462D2">
              <w:rPr>
                <w:rFonts w:hint="eastAsia"/>
              </w:rPr>
              <w:t>金額</w:t>
            </w:r>
          </w:p>
        </w:tc>
        <w:tc>
          <w:tcPr>
            <w:tcW w:w="2211" w:type="dxa"/>
            <w:vAlign w:val="center"/>
          </w:tcPr>
          <w:p w14:paraId="4FD1A5DF" w14:textId="77777777" w:rsidR="00170F6E" w:rsidRPr="006462D2" w:rsidRDefault="00170F6E" w:rsidP="00170F6E">
            <w:pPr>
              <w:pStyle w:val="af6"/>
            </w:pPr>
            <w:r w:rsidRPr="006462D2">
              <w:rPr>
                <w:rFonts w:hint="eastAsia"/>
              </w:rPr>
              <w:t>金額</w:t>
            </w:r>
          </w:p>
        </w:tc>
      </w:tr>
      <w:tr w:rsidR="006462D2" w:rsidRPr="006462D2" w14:paraId="6B19D592" w14:textId="77777777" w:rsidTr="001A7AFB">
        <w:tc>
          <w:tcPr>
            <w:tcW w:w="2087" w:type="dxa"/>
            <w:shd w:val="clear" w:color="auto" w:fill="auto"/>
            <w:vAlign w:val="center"/>
          </w:tcPr>
          <w:p w14:paraId="69E3D6CF" w14:textId="77777777" w:rsidR="00170F6E" w:rsidRPr="006462D2" w:rsidRDefault="00170F6E" w:rsidP="00170F6E">
            <w:pPr>
              <w:pStyle w:val="af6"/>
              <w:jc w:val="both"/>
            </w:pPr>
            <w:r w:rsidRPr="006462D2">
              <w:rPr>
                <w:rFonts w:hint="eastAsia"/>
              </w:rPr>
              <w:t>總投資額</w:t>
            </w:r>
          </w:p>
        </w:tc>
        <w:tc>
          <w:tcPr>
            <w:tcW w:w="2211" w:type="dxa"/>
            <w:vAlign w:val="center"/>
          </w:tcPr>
          <w:p w14:paraId="64B4B204" w14:textId="77777777" w:rsidR="00170F6E" w:rsidRPr="006462D2" w:rsidRDefault="00170F6E" w:rsidP="00515111">
            <w:pPr>
              <w:pStyle w:val="af6"/>
              <w:tabs>
                <w:tab w:val="decimal" w:pos="1076"/>
              </w:tabs>
              <w:ind w:firstLine="480"/>
            </w:pPr>
            <w:r w:rsidRPr="006462D2">
              <w:t>1</w:t>
            </w:r>
            <w:r w:rsidR="0014767F" w:rsidRPr="006462D2">
              <w:t>18</w:t>
            </w:r>
            <w:r w:rsidR="00515111" w:rsidRPr="006462D2">
              <w:t>,0</w:t>
            </w:r>
            <w:r w:rsidR="0014767F" w:rsidRPr="006462D2">
              <w:t>81</w:t>
            </w:r>
          </w:p>
        </w:tc>
        <w:tc>
          <w:tcPr>
            <w:tcW w:w="2211" w:type="dxa"/>
            <w:vAlign w:val="center"/>
          </w:tcPr>
          <w:p w14:paraId="031E3619" w14:textId="77777777" w:rsidR="00170F6E" w:rsidRPr="006462D2" w:rsidRDefault="0014767F" w:rsidP="00515111">
            <w:pPr>
              <w:pStyle w:val="af6"/>
              <w:tabs>
                <w:tab w:val="decimal" w:pos="1076"/>
              </w:tabs>
              <w:ind w:firstLine="480"/>
            </w:pPr>
            <w:r w:rsidRPr="006462D2">
              <w:t>4</w:t>
            </w:r>
            <w:r w:rsidR="00170F6E" w:rsidRPr="006462D2">
              <w:t>4</w:t>
            </w:r>
            <w:r w:rsidR="00515111" w:rsidRPr="006462D2">
              <w:t>,</w:t>
            </w:r>
            <w:r w:rsidR="00170F6E" w:rsidRPr="006462D2">
              <w:t>4</w:t>
            </w:r>
            <w:r w:rsidRPr="006462D2">
              <w:t>16</w:t>
            </w:r>
          </w:p>
        </w:tc>
        <w:tc>
          <w:tcPr>
            <w:tcW w:w="2211" w:type="dxa"/>
            <w:vAlign w:val="center"/>
          </w:tcPr>
          <w:p w14:paraId="390E0D1D" w14:textId="77777777" w:rsidR="00170F6E" w:rsidRPr="006462D2" w:rsidRDefault="0014767F" w:rsidP="00515111">
            <w:pPr>
              <w:pStyle w:val="af6"/>
              <w:tabs>
                <w:tab w:val="decimal" w:pos="1076"/>
              </w:tabs>
              <w:ind w:firstLine="480"/>
            </w:pPr>
            <w:r w:rsidRPr="006462D2">
              <w:t>209</w:t>
            </w:r>
            <w:r w:rsidR="00515111" w:rsidRPr="006462D2">
              <w:t>,</w:t>
            </w:r>
            <w:r w:rsidR="00170F6E" w:rsidRPr="006462D2">
              <w:t>4</w:t>
            </w:r>
            <w:r w:rsidRPr="006462D2">
              <w:t>11</w:t>
            </w:r>
          </w:p>
        </w:tc>
      </w:tr>
      <w:tr w:rsidR="006462D2" w:rsidRPr="006462D2" w14:paraId="15B235CC" w14:textId="77777777" w:rsidTr="001A7AFB">
        <w:tc>
          <w:tcPr>
            <w:tcW w:w="2087" w:type="dxa"/>
            <w:shd w:val="clear" w:color="auto" w:fill="auto"/>
            <w:vAlign w:val="center"/>
          </w:tcPr>
          <w:p w14:paraId="5923302F" w14:textId="77777777" w:rsidR="00170F6E" w:rsidRPr="006462D2" w:rsidRDefault="004E42DF" w:rsidP="004E42DF">
            <w:pPr>
              <w:pStyle w:val="af6"/>
              <w:jc w:val="both"/>
            </w:pPr>
            <w:r w:rsidRPr="006462D2">
              <w:t>丹麥</w:t>
            </w:r>
          </w:p>
        </w:tc>
        <w:tc>
          <w:tcPr>
            <w:tcW w:w="2211" w:type="dxa"/>
            <w:vAlign w:val="center"/>
          </w:tcPr>
          <w:p w14:paraId="35FC5583" w14:textId="77777777" w:rsidR="00170F6E" w:rsidRPr="006462D2" w:rsidRDefault="004E42DF" w:rsidP="004E42DF">
            <w:pPr>
              <w:pStyle w:val="af6"/>
              <w:tabs>
                <w:tab w:val="decimal" w:pos="1076"/>
              </w:tabs>
              <w:ind w:firstLine="480"/>
            </w:pPr>
            <w:r w:rsidRPr="006462D2">
              <w:t>9,032</w:t>
            </w:r>
          </w:p>
        </w:tc>
        <w:tc>
          <w:tcPr>
            <w:tcW w:w="2211" w:type="dxa"/>
            <w:vAlign w:val="center"/>
          </w:tcPr>
          <w:p w14:paraId="2C6965A6" w14:textId="77777777" w:rsidR="00170F6E" w:rsidRPr="006462D2" w:rsidRDefault="004E42DF" w:rsidP="00170F6E">
            <w:pPr>
              <w:pStyle w:val="af6"/>
              <w:tabs>
                <w:tab w:val="decimal" w:pos="1076"/>
              </w:tabs>
              <w:ind w:firstLine="480"/>
            </w:pPr>
            <w:r w:rsidRPr="006462D2">
              <w:t>6,942</w:t>
            </w:r>
          </w:p>
        </w:tc>
        <w:tc>
          <w:tcPr>
            <w:tcW w:w="2211" w:type="dxa"/>
            <w:vAlign w:val="center"/>
          </w:tcPr>
          <w:p w14:paraId="626D49B9" w14:textId="77777777" w:rsidR="00170F6E" w:rsidRPr="006462D2" w:rsidRDefault="004E42DF" w:rsidP="004E42DF">
            <w:pPr>
              <w:pStyle w:val="af6"/>
              <w:tabs>
                <w:tab w:val="decimal" w:pos="1076"/>
              </w:tabs>
              <w:ind w:firstLine="480"/>
            </w:pPr>
            <w:r w:rsidRPr="006462D2">
              <w:t>53</w:t>
            </w:r>
            <w:r w:rsidR="00170F6E" w:rsidRPr="006462D2">
              <w:t>,</w:t>
            </w:r>
            <w:r w:rsidRPr="006462D2">
              <w:t>127</w:t>
            </w:r>
          </w:p>
        </w:tc>
      </w:tr>
      <w:tr w:rsidR="006462D2" w:rsidRPr="006462D2" w14:paraId="442F9DC1" w14:textId="77777777" w:rsidTr="001A7AFB">
        <w:tc>
          <w:tcPr>
            <w:tcW w:w="2087" w:type="dxa"/>
            <w:shd w:val="clear" w:color="auto" w:fill="auto"/>
            <w:vAlign w:val="center"/>
          </w:tcPr>
          <w:p w14:paraId="70C682B0" w14:textId="77777777" w:rsidR="00170F6E" w:rsidRPr="006462D2" w:rsidRDefault="00515111" w:rsidP="00515111">
            <w:pPr>
              <w:pStyle w:val="af6"/>
              <w:jc w:val="both"/>
            </w:pPr>
            <w:r w:rsidRPr="006462D2">
              <w:rPr>
                <w:rFonts w:hint="eastAsia"/>
              </w:rPr>
              <w:t>瑞典</w:t>
            </w:r>
          </w:p>
        </w:tc>
        <w:tc>
          <w:tcPr>
            <w:tcW w:w="2211" w:type="dxa"/>
            <w:vAlign w:val="center"/>
          </w:tcPr>
          <w:p w14:paraId="0A9080E4" w14:textId="77777777" w:rsidR="00170F6E" w:rsidRPr="006462D2" w:rsidRDefault="00515111" w:rsidP="00170F6E">
            <w:pPr>
              <w:pStyle w:val="af6"/>
              <w:tabs>
                <w:tab w:val="decimal" w:pos="1076"/>
              </w:tabs>
              <w:ind w:firstLine="480"/>
            </w:pPr>
            <w:r w:rsidRPr="006462D2">
              <w:t>29,064</w:t>
            </w:r>
          </w:p>
        </w:tc>
        <w:tc>
          <w:tcPr>
            <w:tcW w:w="2211" w:type="dxa"/>
            <w:vAlign w:val="center"/>
          </w:tcPr>
          <w:p w14:paraId="64AD747B" w14:textId="77777777" w:rsidR="00170F6E" w:rsidRPr="006462D2" w:rsidRDefault="004E42DF" w:rsidP="00170F6E">
            <w:pPr>
              <w:pStyle w:val="af6"/>
              <w:tabs>
                <w:tab w:val="decimal" w:pos="1076"/>
              </w:tabs>
              <w:ind w:firstLine="480"/>
            </w:pPr>
            <w:r w:rsidRPr="006462D2">
              <w:t>21,925</w:t>
            </w:r>
          </w:p>
        </w:tc>
        <w:tc>
          <w:tcPr>
            <w:tcW w:w="2211" w:type="dxa"/>
            <w:vAlign w:val="center"/>
          </w:tcPr>
          <w:p w14:paraId="6D5A81BA" w14:textId="77777777" w:rsidR="00170F6E" w:rsidRPr="006462D2" w:rsidRDefault="004E42DF" w:rsidP="00170F6E">
            <w:pPr>
              <w:pStyle w:val="af6"/>
              <w:tabs>
                <w:tab w:val="decimal" w:pos="1076"/>
              </w:tabs>
              <w:ind w:firstLine="480"/>
            </w:pPr>
            <w:r w:rsidRPr="006462D2">
              <w:t>32,601</w:t>
            </w:r>
          </w:p>
        </w:tc>
      </w:tr>
      <w:tr w:rsidR="006462D2" w:rsidRPr="006462D2" w14:paraId="1206A45C" w14:textId="77777777" w:rsidTr="001A7AFB">
        <w:tc>
          <w:tcPr>
            <w:tcW w:w="2087" w:type="dxa"/>
            <w:shd w:val="clear" w:color="auto" w:fill="auto"/>
            <w:vAlign w:val="center"/>
          </w:tcPr>
          <w:p w14:paraId="71C3BF37" w14:textId="77777777" w:rsidR="004E42DF" w:rsidRPr="006462D2" w:rsidRDefault="004E42DF" w:rsidP="004E42DF">
            <w:pPr>
              <w:pStyle w:val="af6"/>
              <w:jc w:val="both"/>
            </w:pPr>
            <w:r w:rsidRPr="006462D2">
              <w:rPr>
                <w:rFonts w:hint="eastAsia"/>
              </w:rPr>
              <w:t>英國</w:t>
            </w:r>
          </w:p>
        </w:tc>
        <w:tc>
          <w:tcPr>
            <w:tcW w:w="2211" w:type="dxa"/>
            <w:vAlign w:val="center"/>
          </w:tcPr>
          <w:p w14:paraId="7D8B9378" w14:textId="77777777" w:rsidR="004E42DF" w:rsidRPr="006462D2" w:rsidRDefault="004E42DF" w:rsidP="004E42DF">
            <w:pPr>
              <w:pStyle w:val="af6"/>
              <w:tabs>
                <w:tab w:val="decimal" w:pos="1076"/>
              </w:tabs>
            </w:pPr>
            <w:r w:rsidRPr="006462D2">
              <w:t>8,178</w:t>
            </w:r>
          </w:p>
        </w:tc>
        <w:tc>
          <w:tcPr>
            <w:tcW w:w="2211" w:type="dxa"/>
            <w:vAlign w:val="center"/>
          </w:tcPr>
          <w:p w14:paraId="6EA55169" w14:textId="77777777" w:rsidR="004E42DF" w:rsidRPr="006462D2" w:rsidRDefault="004E42DF" w:rsidP="004E42DF">
            <w:pPr>
              <w:pStyle w:val="af6"/>
              <w:tabs>
                <w:tab w:val="decimal" w:pos="1076"/>
              </w:tabs>
            </w:pPr>
            <w:r w:rsidRPr="006462D2">
              <w:t>-264</w:t>
            </w:r>
          </w:p>
        </w:tc>
        <w:tc>
          <w:tcPr>
            <w:tcW w:w="2211" w:type="dxa"/>
            <w:vAlign w:val="center"/>
          </w:tcPr>
          <w:p w14:paraId="57311BDC" w14:textId="77777777" w:rsidR="004E42DF" w:rsidRPr="006462D2" w:rsidRDefault="004E42DF" w:rsidP="004E42DF">
            <w:pPr>
              <w:pStyle w:val="af6"/>
              <w:tabs>
                <w:tab w:val="decimal" w:pos="1076"/>
              </w:tabs>
            </w:pPr>
            <w:r w:rsidRPr="006462D2">
              <w:t>32,601</w:t>
            </w:r>
          </w:p>
        </w:tc>
      </w:tr>
      <w:tr w:rsidR="006462D2" w:rsidRPr="006462D2" w14:paraId="4644890B" w14:textId="77777777" w:rsidTr="001A7AFB">
        <w:tc>
          <w:tcPr>
            <w:tcW w:w="2087" w:type="dxa"/>
            <w:shd w:val="clear" w:color="auto" w:fill="auto"/>
            <w:vAlign w:val="center"/>
          </w:tcPr>
          <w:p w14:paraId="23DC244E" w14:textId="77777777" w:rsidR="004E42DF" w:rsidRPr="006462D2" w:rsidRDefault="004E42DF" w:rsidP="004E42DF">
            <w:pPr>
              <w:pStyle w:val="af6"/>
              <w:jc w:val="both"/>
            </w:pPr>
            <w:r w:rsidRPr="006462D2">
              <w:t>荷蘭</w:t>
            </w:r>
          </w:p>
        </w:tc>
        <w:tc>
          <w:tcPr>
            <w:tcW w:w="2211" w:type="dxa"/>
            <w:vAlign w:val="center"/>
          </w:tcPr>
          <w:p w14:paraId="4F6997BB" w14:textId="77777777" w:rsidR="004E42DF" w:rsidRPr="006462D2" w:rsidRDefault="004E42DF" w:rsidP="004E42DF">
            <w:pPr>
              <w:pStyle w:val="af6"/>
              <w:tabs>
                <w:tab w:val="decimal" w:pos="1076"/>
              </w:tabs>
            </w:pPr>
            <w:r w:rsidRPr="006462D2">
              <w:t>48,231</w:t>
            </w:r>
          </w:p>
        </w:tc>
        <w:tc>
          <w:tcPr>
            <w:tcW w:w="2211" w:type="dxa"/>
            <w:vAlign w:val="center"/>
          </w:tcPr>
          <w:p w14:paraId="20EEC125" w14:textId="77777777" w:rsidR="004E42DF" w:rsidRPr="006462D2" w:rsidRDefault="004E42DF" w:rsidP="004E42DF">
            <w:pPr>
              <w:pStyle w:val="af6"/>
              <w:tabs>
                <w:tab w:val="decimal" w:pos="1076"/>
              </w:tabs>
            </w:pPr>
            <w:r w:rsidRPr="006462D2">
              <w:t>1,451</w:t>
            </w:r>
          </w:p>
        </w:tc>
        <w:tc>
          <w:tcPr>
            <w:tcW w:w="2211" w:type="dxa"/>
            <w:vAlign w:val="center"/>
          </w:tcPr>
          <w:p w14:paraId="0274649D" w14:textId="77777777" w:rsidR="004E42DF" w:rsidRPr="006462D2" w:rsidRDefault="004E42DF" w:rsidP="004E42DF">
            <w:pPr>
              <w:pStyle w:val="af6"/>
              <w:tabs>
                <w:tab w:val="decimal" w:pos="1076"/>
              </w:tabs>
            </w:pPr>
            <w:r w:rsidRPr="006462D2">
              <w:t>25,752</w:t>
            </w:r>
          </w:p>
        </w:tc>
      </w:tr>
      <w:tr w:rsidR="006462D2" w:rsidRPr="006462D2" w14:paraId="32E13270" w14:textId="77777777" w:rsidTr="001A7AFB">
        <w:tc>
          <w:tcPr>
            <w:tcW w:w="2087" w:type="dxa"/>
            <w:shd w:val="clear" w:color="auto" w:fill="auto"/>
            <w:vAlign w:val="center"/>
          </w:tcPr>
          <w:p w14:paraId="4E4A32B4" w14:textId="77777777" w:rsidR="004E42DF" w:rsidRPr="006462D2" w:rsidRDefault="004E42DF" w:rsidP="004E42DF">
            <w:pPr>
              <w:pStyle w:val="af6"/>
              <w:jc w:val="both"/>
            </w:pPr>
            <w:r w:rsidRPr="006462D2">
              <w:t>美國</w:t>
            </w:r>
          </w:p>
        </w:tc>
        <w:tc>
          <w:tcPr>
            <w:tcW w:w="2211" w:type="dxa"/>
            <w:vAlign w:val="center"/>
          </w:tcPr>
          <w:p w14:paraId="0F880DB8" w14:textId="77777777" w:rsidR="004E42DF" w:rsidRPr="006462D2" w:rsidRDefault="004E42DF" w:rsidP="004E42DF">
            <w:pPr>
              <w:pStyle w:val="af6"/>
              <w:tabs>
                <w:tab w:val="decimal" w:pos="1076"/>
              </w:tabs>
              <w:ind w:firstLine="480"/>
            </w:pPr>
            <w:r w:rsidRPr="006462D2">
              <w:t>3,381</w:t>
            </w:r>
          </w:p>
        </w:tc>
        <w:tc>
          <w:tcPr>
            <w:tcW w:w="2211" w:type="dxa"/>
            <w:vAlign w:val="center"/>
          </w:tcPr>
          <w:p w14:paraId="7182F5A7" w14:textId="77777777" w:rsidR="004E42DF" w:rsidRPr="006462D2" w:rsidRDefault="004E42DF" w:rsidP="004E42DF">
            <w:pPr>
              <w:pStyle w:val="af6"/>
              <w:tabs>
                <w:tab w:val="decimal" w:pos="1076"/>
              </w:tabs>
              <w:ind w:firstLine="480"/>
            </w:pPr>
            <w:r w:rsidRPr="006462D2">
              <w:t>3,239</w:t>
            </w:r>
          </w:p>
        </w:tc>
        <w:tc>
          <w:tcPr>
            <w:tcW w:w="2211" w:type="dxa"/>
            <w:vAlign w:val="center"/>
          </w:tcPr>
          <w:p w14:paraId="4816EF25" w14:textId="77777777" w:rsidR="004E42DF" w:rsidRPr="006462D2" w:rsidRDefault="004E42DF" w:rsidP="004E42DF">
            <w:pPr>
              <w:pStyle w:val="af6"/>
              <w:tabs>
                <w:tab w:val="decimal" w:pos="1076"/>
              </w:tabs>
            </w:pPr>
            <w:r w:rsidRPr="006462D2">
              <w:t>12,245</w:t>
            </w:r>
          </w:p>
        </w:tc>
      </w:tr>
      <w:tr w:rsidR="006462D2" w:rsidRPr="006462D2" w14:paraId="56F98CF5" w14:textId="77777777" w:rsidTr="001A7AFB">
        <w:tc>
          <w:tcPr>
            <w:tcW w:w="2087" w:type="dxa"/>
            <w:shd w:val="clear" w:color="auto" w:fill="auto"/>
            <w:vAlign w:val="center"/>
          </w:tcPr>
          <w:p w14:paraId="0458BDEB" w14:textId="77777777" w:rsidR="004E42DF" w:rsidRPr="006462D2" w:rsidRDefault="004E42DF" w:rsidP="004E42DF">
            <w:pPr>
              <w:pStyle w:val="af6"/>
              <w:jc w:val="both"/>
            </w:pPr>
            <w:r w:rsidRPr="006462D2">
              <w:t>法國</w:t>
            </w:r>
          </w:p>
        </w:tc>
        <w:tc>
          <w:tcPr>
            <w:tcW w:w="2211" w:type="dxa"/>
            <w:vAlign w:val="center"/>
          </w:tcPr>
          <w:p w14:paraId="5B7AA1EF" w14:textId="77777777" w:rsidR="004E42DF" w:rsidRPr="006462D2" w:rsidRDefault="004E42DF" w:rsidP="004E42DF">
            <w:pPr>
              <w:pStyle w:val="af6"/>
              <w:tabs>
                <w:tab w:val="decimal" w:pos="1076"/>
              </w:tabs>
              <w:ind w:firstLine="480"/>
            </w:pPr>
            <w:r w:rsidRPr="006462D2">
              <w:t>6,430</w:t>
            </w:r>
          </w:p>
        </w:tc>
        <w:tc>
          <w:tcPr>
            <w:tcW w:w="2211" w:type="dxa"/>
            <w:vAlign w:val="center"/>
          </w:tcPr>
          <w:p w14:paraId="0AA32532" w14:textId="77777777" w:rsidR="004E42DF" w:rsidRPr="006462D2" w:rsidRDefault="004E42DF" w:rsidP="004E42DF">
            <w:pPr>
              <w:pStyle w:val="af6"/>
              <w:tabs>
                <w:tab w:val="decimal" w:pos="1076"/>
              </w:tabs>
              <w:ind w:firstLine="480"/>
            </w:pPr>
            <w:r w:rsidRPr="006462D2">
              <w:t>3,718</w:t>
            </w:r>
          </w:p>
        </w:tc>
        <w:tc>
          <w:tcPr>
            <w:tcW w:w="2211" w:type="dxa"/>
            <w:vAlign w:val="center"/>
          </w:tcPr>
          <w:p w14:paraId="2FD69AB3" w14:textId="77777777" w:rsidR="004E42DF" w:rsidRPr="006462D2" w:rsidRDefault="004E42DF" w:rsidP="004E42DF">
            <w:pPr>
              <w:pStyle w:val="af6"/>
              <w:tabs>
                <w:tab w:val="decimal" w:pos="1076"/>
              </w:tabs>
              <w:ind w:firstLine="480"/>
            </w:pPr>
            <w:r w:rsidRPr="006462D2">
              <w:t>10,352</w:t>
            </w:r>
          </w:p>
        </w:tc>
      </w:tr>
      <w:tr w:rsidR="006462D2" w:rsidRPr="006462D2" w14:paraId="748A99E3" w14:textId="77777777" w:rsidTr="001A7AFB">
        <w:tc>
          <w:tcPr>
            <w:tcW w:w="2087" w:type="dxa"/>
            <w:shd w:val="clear" w:color="auto" w:fill="auto"/>
            <w:vAlign w:val="center"/>
          </w:tcPr>
          <w:p w14:paraId="3EA17B3B" w14:textId="77777777" w:rsidR="004E42DF" w:rsidRPr="006462D2" w:rsidRDefault="004E42DF" w:rsidP="004E42DF">
            <w:pPr>
              <w:pStyle w:val="af6"/>
              <w:jc w:val="both"/>
            </w:pPr>
            <w:r w:rsidRPr="006462D2">
              <w:rPr>
                <w:rFonts w:hint="eastAsia"/>
              </w:rPr>
              <w:t>德國</w:t>
            </w:r>
          </w:p>
        </w:tc>
        <w:tc>
          <w:tcPr>
            <w:tcW w:w="2211" w:type="dxa"/>
            <w:vAlign w:val="center"/>
          </w:tcPr>
          <w:p w14:paraId="5401534F" w14:textId="77777777" w:rsidR="004E42DF" w:rsidRPr="006462D2" w:rsidRDefault="004E42DF" w:rsidP="004E42DF">
            <w:pPr>
              <w:pStyle w:val="af6"/>
              <w:tabs>
                <w:tab w:val="decimal" w:pos="1076"/>
              </w:tabs>
              <w:ind w:firstLine="480"/>
            </w:pPr>
            <w:r w:rsidRPr="006462D2">
              <w:t>3,417</w:t>
            </w:r>
          </w:p>
        </w:tc>
        <w:tc>
          <w:tcPr>
            <w:tcW w:w="2211" w:type="dxa"/>
            <w:vAlign w:val="center"/>
          </w:tcPr>
          <w:p w14:paraId="51E5E579" w14:textId="77777777" w:rsidR="004E42DF" w:rsidRPr="006462D2" w:rsidRDefault="004E42DF" w:rsidP="004E42DF">
            <w:pPr>
              <w:pStyle w:val="af6"/>
              <w:tabs>
                <w:tab w:val="decimal" w:pos="1076"/>
              </w:tabs>
              <w:ind w:firstLine="480"/>
            </w:pPr>
            <w:r w:rsidRPr="006462D2">
              <w:t>3,698</w:t>
            </w:r>
          </w:p>
        </w:tc>
        <w:tc>
          <w:tcPr>
            <w:tcW w:w="2211" w:type="dxa"/>
            <w:vAlign w:val="center"/>
          </w:tcPr>
          <w:p w14:paraId="7BA142BF" w14:textId="77777777" w:rsidR="004E42DF" w:rsidRPr="006462D2" w:rsidRDefault="004E42DF" w:rsidP="004E42DF">
            <w:pPr>
              <w:pStyle w:val="af6"/>
              <w:tabs>
                <w:tab w:val="decimal" w:pos="1076"/>
              </w:tabs>
              <w:ind w:firstLine="480"/>
            </w:pPr>
            <w:r w:rsidRPr="006462D2">
              <w:t>7,590</w:t>
            </w:r>
          </w:p>
        </w:tc>
      </w:tr>
      <w:tr w:rsidR="006462D2" w:rsidRPr="006462D2" w14:paraId="71A4FCBC" w14:textId="77777777" w:rsidTr="001A7AFB">
        <w:tc>
          <w:tcPr>
            <w:tcW w:w="2087" w:type="dxa"/>
            <w:shd w:val="clear" w:color="auto" w:fill="auto"/>
            <w:vAlign w:val="center"/>
          </w:tcPr>
          <w:p w14:paraId="043E8717" w14:textId="77777777" w:rsidR="004E42DF" w:rsidRPr="006462D2" w:rsidRDefault="004E42DF" w:rsidP="004E42DF">
            <w:pPr>
              <w:pStyle w:val="af6"/>
              <w:jc w:val="both"/>
            </w:pPr>
            <w:r w:rsidRPr="006462D2">
              <w:rPr>
                <w:rFonts w:hint="eastAsia"/>
                <w:lang w:val="en-GB"/>
              </w:rPr>
              <w:t>瑞士</w:t>
            </w:r>
          </w:p>
        </w:tc>
        <w:tc>
          <w:tcPr>
            <w:tcW w:w="2211" w:type="dxa"/>
            <w:vAlign w:val="center"/>
          </w:tcPr>
          <w:p w14:paraId="6DD126F0" w14:textId="77777777" w:rsidR="004E42DF" w:rsidRPr="006462D2" w:rsidRDefault="004E42DF" w:rsidP="004E42DF">
            <w:pPr>
              <w:pStyle w:val="af6"/>
              <w:tabs>
                <w:tab w:val="decimal" w:pos="1076"/>
              </w:tabs>
            </w:pPr>
            <w:r w:rsidRPr="006462D2">
              <w:t>5,811</w:t>
            </w:r>
          </w:p>
        </w:tc>
        <w:tc>
          <w:tcPr>
            <w:tcW w:w="2211" w:type="dxa"/>
            <w:vAlign w:val="center"/>
          </w:tcPr>
          <w:p w14:paraId="0BCFBE20" w14:textId="77777777" w:rsidR="004E42DF" w:rsidRPr="006462D2" w:rsidRDefault="004E42DF" w:rsidP="004E42DF">
            <w:pPr>
              <w:pStyle w:val="af6"/>
              <w:tabs>
                <w:tab w:val="decimal" w:pos="1076"/>
              </w:tabs>
            </w:pPr>
            <w:r w:rsidRPr="006462D2">
              <w:t>4,614</w:t>
            </w:r>
          </w:p>
        </w:tc>
        <w:tc>
          <w:tcPr>
            <w:tcW w:w="2211" w:type="dxa"/>
            <w:vAlign w:val="center"/>
          </w:tcPr>
          <w:p w14:paraId="3BBD8BB2" w14:textId="77777777" w:rsidR="004E42DF" w:rsidRPr="006462D2" w:rsidRDefault="004E42DF" w:rsidP="004E42DF">
            <w:pPr>
              <w:pStyle w:val="af6"/>
              <w:tabs>
                <w:tab w:val="decimal" w:pos="1076"/>
              </w:tabs>
            </w:pPr>
            <w:r w:rsidRPr="006462D2">
              <w:t>7,382</w:t>
            </w:r>
          </w:p>
        </w:tc>
      </w:tr>
      <w:tr w:rsidR="006462D2" w:rsidRPr="006462D2" w14:paraId="2E6A8595" w14:textId="77777777" w:rsidTr="001A7AFB">
        <w:tc>
          <w:tcPr>
            <w:tcW w:w="2087" w:type="dxa"/>
            <w:shd w:val="clear" w:color="auto" w:fill="auto"/>
            <w:vAlign w:val="center"/>
          </w:tcPr>
          <w:p w14:paraId="6180A6AA" w14:textId="77777777" w:rsidR="004E42DF" w:rsidRPr="006462D2" w:rsidRDefault="004E42DF" w:rsidP="004E42DF">
            <w:pPr>
              <w:pStyle w:val="af6"/>
              <w:jc w:val="both"/>
            </w:pPr>
            <w:r w:rsidRPr="006462D2">
              <w:t>盧森堡</w:t>
            </w:r>
          </w:p>
        </w:tc>
        <w:tc>
          <w:tcPr>
            <w:tcW w:w="2211" w:type="dxa"/>
            <w:vAlign w:val="center"/>
          </w:tcPr>
          <w:p w14:paraId="1F86B707" w14:textId="77777777" w:rsidR="004E42DF" w:rsidRPr="006462D2" w:rsidRDefault="004E42DF" w:rsidP="004E42DF">
            <w:pPr>
              <w:pStyle w:val="af6"/>
              <w:tabs>
                <w:tab w:val="decimal" w:pos="1076"/>
              </w:tabs>
            </w:pPr>
            <w:r w:rsidRPr="006462D2">
              <w:t>2,598</w:t>
            </w:r>
          </w:p>
        </w:tc>
        <w:tc>
          <w:tcPr>
            <w:tcW w:w="2211" w:type="dxa"/>
            <w:vAlign w:val="center"/>
          </w:tcPr>
          <w:p w14:paraId="0E285745" w14:textId="77777777" w:rsidR="004E42DF" w:rsidRPr="006462D2" w:rsidRDefault="004E42DF" w:rsidP="004E42DF">
            <w:pPr>
              <w:pStyle w:val="af6"/>
              <w:tabs>
                <w:tab w:val="decimal" w:pos="1076"/>
              </w:tabs>
            </w:pPr>
            <w:r w:rsidRPr="006462D2">
              <w:t>2,557</w:t>
            </w:r>
          </w:p>
        </w:tc>
        <w:tc>
          <w:tcPr>
            <w:tcW w:w="2211" w:type="dxa"/>
            <w:vAlign w:val="center"/>
          </w:tcPr>
          <w:p w14:paraId="3CA8AFBC" w14:textId="77777777" w:rsidR="004E42DF" w:rsidRPr="006462D2" w:rsidRDefault="004E42DF" w:rsidP="004E42DF">
            <w:pPr>
              <w:pStyle w:val="af6"/>
              <w:tabs>
                <w:tab w:val="decimal" w:pos="1076"/>
              </w:tabs>
            </w:pPr>
            <w:r w:rsidRPr="006462D2">
              <w:t>6,820</w:t>
            </w:r>
          </w:p>
        </w:tc>
      </w:tr>
      <w:tr w:rsidR="006462D2" w:rsidRPr="006462D2" w14:paraId="470C17B2" w14:textId="77777777" w:rsidTr="001A7AFB">
        <w:tc>
          <w:tcPr>
            <w:tcW w:w="2087" w:type="dxa"/>
            <w:shd w:val="clear" w:color="auto" w:fill="auto"/>
            <w:vAlign w:val="center"/>
          </w:tcPr>
          <w:p w14:paraId="47936724" w14:textId="77777777" w:rsidR="004E42DF" w:rsidRPr="006462D2" w:rsidRDefault="004E42DF" w:rsidP="004E42DF">
            <w:pPr>
              <w:pStyle w:val="af6"/>
              <w:jc w:val="both"/>
            </w:pPr>
            <w:r w:rsidRPr="006462D2">
              <w:rPr>
                <w:rFonts w:hint="eastAsia"/>
              </w:rPr>
              <w:t>芬蘭</w:t>
            </w:r>
          </w:p>
        </w:tc>
        <w:tc>
          <w:tcPr>
            <w:tcW w:w="2211" w:type="dxa"/>
            <w:vAlign w:val="center"/>
          </w:tcPr>
          <w:p w14:paraId="7CE8AAE3" w14:textId="77777777" w:rsidR="004E42DF" w:rsidRPr="006462D2" w:rsidRDefault="004E42DF" w:rsidP="004E42DF">
            <w:pPr>
              <w:pStyle w:val="af6"/>
              <w:tabs>
                <w:tab w:val="decimal" w:pos="1076"/>
              </w:tabs>
            </w:pPr>
            <w:r w:rsidRPr="006462D2">
              <w:t>4,317</w:t>
            </w:r>
          </w:p>
        </w:tc>
        <w:tc>
          <w:tcPr>
            <w:tcW w:w="2211" w:type="dxa"/>
            <w:vAlign w:val="center"/>
          </w:tcPr>
          <w:p w14:paraId="04F0CC5E" w14:textId="77777777" w:rsidR="004E42DF" w:rsidRPr="006462D2" w:rsidRDefault="004E42DF" w:rsidP="004E42DF">
            <w:pPr>
              <w:pStyle w:val="af6"/>
              <w:tabs>
                <w:tab w:val="decimal" w:pos="1076"/>
              </w:tabs>
            </w:pPr>
            <w:r w:rsidRPr="006462D2">
              <w:t>2,150</w:t>
            </w:r>
          </w:p>
        </w:tc>
        <w:tc>
          <w:tcPr>
            <w:tcW w:w="2211" w:type="dxa"/>
            <w:vAlign w:val="center"/>
          </w:tcPr>
          <w:p w14:paraId="24DCD60B" w14:textId="77777777" w:rsidR="004E42DF" w:rsidRPr="006462D2" w:rsidRDefault="004E42DF" w:rsidP="004E42DF">
            <w:pPr>
              <w:pStyle w:val="af6"/>
              <w:tabs>
                <w:tab w:val="decimal" w:pos="1076"/>
              </w:tabs>
            </w:pPr>
            <w:r w:rsidRPr="006462D2">
              <w:t>5,448</w:t>
            </w:r>
          </w:p>
        </w:tc>
      </w:tr>
    </w:tbl>
    <w:p w14:paraId="35F5EE3E" w14:textId="3A77A956" w:rsidR="000E2791" w:rsidRPr="006462D2" w:rsidRDefault="000E2791" w:rsidP="000E2791">
      <w:pPr>
        <w:ind w:firstLineChars="0" w:firstLine="0"/>
        <w:rPr>
          <w:lang w:eastAsia="zh-TW"/>
        </w:rPr>
      </w:pPr>
      <w:r w:rsidRPr="006462D2">
        <w:rPr>
          <w:rFonts w:hint="eastAsia"/>
          <w:lang w:eastAsia="zh-TW"/>
        </w:rPr>
        <w:t>資料來源：挪威統計局</w:t>
      </w:r>
      <w:r w:rsidR="00FB5A1A" w:rsidRPr="006462D2">
        <w:rPr>
          <w:rFonts w:hint="eastAsia"/>
          <w:lang w:eastAsia="zh-TW"/>
        </w:rPr>
        <w:t>最新統計</w:t>
      </w:r>
      <w:r w:rsidR="00477F35" w:rsidRPr="006462D2">
        <w:rPr>
          <w:lang w:eastAsia="zh-TW"/>
        </w:rPr>
        <w:t>（</w:t>
      </w:r>
      <w:r w:rsidR="004D74C5" w:rsidRPr="006462D2">
        <w:rPr>
          <w:lang w:eastAsia="zh-TW"/>
        </w:rPr>
        <w:t>Foreign direct investment in Norway</w:t>
      </w:r>
      <w:r w:rsidR="00477F35" w:rsidRPr="006462D2">
        <w:rPr>
          <w:lang w:eastAsia="zh-TW"/>
        </w:rPr>
        <w:t>）</w:t>
      </w:r>
    </w:p>
    <w:p w14:paraId="36C18D8D" w14:textId="77777777" w:rsidR="000E2791" w:rsidRPr="006462D2" w:rsidRDefault="000E2791" w:rsidP="000E2791">
      <w:pPr>
        <w:ind w:firstLineChars="0" w:firstLine="0"/>
        <w:rPr>
          <w:lang w:eastAsia="zh-TW"/>
        </w:rPr>
      </w:pPr>
    </w:p>
    <w:p w14:paraId="3A602993" w14:textId="77777777" w:rsidR="000E2791" w:rsidRPr="006462D2" w:rsidRDefault="000E2791" w:rsidP="00506BE4">
      <w:pPr>
        <w:pStyle w:val="a3"/>
        <w:spacing w:before="771" w:after="771"/>
        <w:rPr>
          <w:rFonts w:hAnsi="Arial"/>
        </w:rPr>
      </w:pPr>
      <w:r w:rsidRPr="006462D2">
        <w:rPr>
          <w:kern w:val="0"/>
        </w:rPr>
        <w:br w:type="page"/>
      </w:r>
      <w:bookmarkStart w:id="21" w:name="_Toc44277787"/>
      <w:r w:rsidRPr="006462D2">
        <w:rPr>
          <w:kern w:val="0"/>
          <w:lang w:val="zh-TW"/>
        </w:rPr>
        <w:t>附錄</w:t>
      </w:r>
      <w:r w:rsidRPr="006462D2">
        <w:rPr>
          <w:rFonts w:hint="eastAsia"/>
          <w:kern w:val="0"/>
          <w:lang w:val="zh-TW"/>
        </w:rPr>
        <w:t>四</w:t>
      </w:r>
      <w:r w:rsidRPr="006462D2">
        <w:rPr>
          <w:kern w:val="0"/>
          <w:lang w:val="zh-TW"/>
        </w:rPr>
        <w:t xml:space="preserve">　</w:t>
      </w:r>
      <w:r w:rsidR="00126F57" w:rsidRPr="006462D2">
        <w:t>我國廠商對當地國投資統計</w:t>
      </w:r>
      <w:bookmarkEnd w:id="15"/>
      <w:bookmarkEnd w:id="16"/>
      <w:bookmarkEnd w:id="17"/>
      <w:bookmarkEnd w:id="21"/>
    </w:p>
    <w:p w14:paraId="1627AD98" w14:textId="77777777" w:rsidR="000E2791" w:rsidRPr="006462D2" w:rsidRDefault="000E2791" w:rsidP="000E2791">
      <w:pPr>
        <w:pStyle w:val="af9"/>
        <w:spacing w:before="257"/>
      </w:pPr>
      <w:r w:rsidRPr="006462D2">
        <w:t>年度別統計表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515"/>
        <w:gridCol w:w="2327"/>
        <w:gridCol w:w="3722"/>
      </w:tblGrid>
      <w:tr w:rsidR="006462D2" w:rsidRPr="006462D2" w14:paraId="699B50FD" w14:textId="77777777">
        <w:trPr>
          <w:trHeight w:val="567"/>
          <w:jc w:val="center"/>
        </w:trPr>
        <w:tc>
          <w:tcPr>
            <w:tcW w:w="2515" w:type="dxa"/>
            <w:vAlign w:val="center"/>
          </w:tcPr>
          <w:p w14:paraId="0B3B54BF" w14:textId="77777777" w:rsidR="000E2791" w:rsidRPr="006462D2" w:rsidRDefault="000E2791" w:rsidP="000E2791">
            <w:pPr>
              <w:pStyle w:val="af6"/>
            </w:pPr>
            <w:r w:rsidRPr="006462D2">
              <w:t>年度</w:t>
            </w:r>
          </w:p>
        </w:tc>
        <w:tc>
          <w:tcPr>
            <w:tcW w:w="2327" w:type="dxa"/>
            <w:vAlign w:val="center"/>
          </w:tcPr>
          <w:p w14:paraId="7E2EE386" w14:textId="77777777" w:rsidR="000E2791" w:rsidRPr="006462D2" w:rsidRDefault="000E2791" w:rsidP="000E2791">
            <w:pPr>
              <w:pStyle w:val="af6"/>
            </w:pPr>
            <w:r w:rsidRPr="006462D2">
              <w:t>件數</w:t>
            </w:r>
          </w:p>
        </w:tc>
        <w:tc>
          <w:tcPr>
            <w:tcW w:w="3722" w:type="dxa"/>
            <w:vAlign w:val="center"/>
          </w:tcPr>
          <w:p w14:paraId="67DB7819" w14:textId="77777777" w:rsidR="000E2791" w:rsidRPr="006462D2" w:rsidRDefault="000E2791" w:rsidP="000E2791">
            <w:pPr>
              <w:pStyle w:val="af6"/>
            </w:pPr>
            <w:r w:rsidRPr="006462D2">
              <w:t>金額（千美元）</w:t>
            </w:r>
          </w:p>
        </w:tc>
      </w:tr>
      <w:tr w:rsidR="006462D2" w:rsidRPr="006462D2" w14:paraId="111E454E" w14:textId="77777777">
        <w:trPr>
          <w:trHeight w:val="567"/>
          <w:jc w:val="center"/>
        </w:trPr>
        <w:tc>
          <w:tcPr>
            <w:tcW w:w="2515" w:type="dxa"/>
            <w:vAlign w:val="center"/>
          </w:tcPr>
          <w:p w14:paraId="067EE80F" w14:textId="77777777" w:rsidR="000E2791" w:rsidRPr="006462D2" w:rsidRDefault="000E2791" w:rsidP="000E2791">
            <w:pPr>
              <w:pStyle w:val="af6"/>
            </w:pPr>
            <w:r w:rsidRPr="006462D2">
              <w:t>1996</w:t>
            </w:r>
          </w:p>
        </w:tc>
        <w:tc>
          <w:tcPr>
            <w:tcW w:w="2327" w:type="dxa"/>
            <w:vAlign w:val="center"/>
          </w:tcPr>
          <w:p w14:paraId="4D993B60" w14:textId="77777777" w:rsidR="000E2791" w:rsidRPr="006462D2" w:rsidRDefault="000E2791" w:rsidP="000E2791">
            <w:pPr>
              <w:pStyle w:val="af6"/>
            </w:pPr>
            <w:r w:rsidRPr="006462D2">
              <w:t>1</w:t>
            </w:r>
          </w:p>
        </w:tc>
        <w:tc>
          <w:tcPr>
            <w:tcW w:w="3722" w:type="dxa"/>
            <w:vAlign w:val="center"/>
          </w:tcPr>
          <w:p w14:paraId="0A87A6FF" w14:textId="77777777" w:rsidR="000E2791" w:rsidRPr="006462D2" w:rsidRDefault="000E2791" w:rsidP="000E2791">
            <w:pPr>
              <w:pStyle w:val="af6"/>
              <w:ind w:rightChars="703" w:right="1661"/>
              <w:jc w:val="right"/>
            </w:pPr>
            <w:r w:rsidRPr="006462D2">
              <w:rPr>
                <w:rFonts w:hint="eastAsia"/>
              </w:rPr>
              <w:t>757</w:t>
            </w:r>
          </w:p>
        </w:tc>
      </w:tr>
      <w:tr w:rsidR="006462D2" w:rsidRPr="006462D2" w14:paraId="1B47DA52" w14:textId="77777777">
        <w:trPr>
          <w:trHeight w:val="567"/>
          <w:jc w:val="center"/>
        </w:trPr>
        <w:tc>
          <w:tcPr>
            <w:tcW w:w="2515" w:type="dxa"/>
            <w:vAlign w:val="center"/>
          </w:tcPr>
          <w:p w14:paraId="51556B72" w14:textId="77777777" w:rsidR="000E2791" w:rsidRPr="006462D2" w:rsidRDefault="000E2791" w:rsidP="000E2791">
            <w:pPr>
              <w:pStyle w:val="af6"/>
            </w:pPr>
            <w:r w:rsidRPr="006462D2">
              <w:t>2002</w:t>
            </w:r>
          </w:p>
        </w:tc>
        <w:tc>
          <w:tcPr>
            <w:tcW w:w="2327" w:type="dxa"/>
            <w:vAlign w:val="center"/>
          </w:tcPr>
          <w:p w14:paraId="5507D166" w14:textId="77777777" w:rsidR="000E2791" w:rsidRPr="006462D2" w:rsidRDefault="000E2791" w:rsidP="000E2791">
            <w:pPr>
              <w:pStyle w:val="af6"/>
            </w:pPr>
            <w:r w:rsidRPr="006462D2">
              <w:t>1</w:t>
            </w:r>
          </w:p>
        </w:tc>
        <w:tc>
          <w:tcPr>
            <w:tcW w:w="3722" w:type="dxa"/>
            <w:vAlign w:val="center"/>
          </w:tcPr>
          <w:p w14:paraId="27F91FDB" w14:textId="77777777" w:rsidR="000E2791" w:rsidRPr="006462D2" w:rsidRDefault="000E2791" w:rsidP="000E2791">
            <w:pPr>
              <w:pStyle w:val="af6"/>
              <w:ind w:rightChars="703" w:right="1661"/>
              <w:jc w:val="right"/>
            </w:pPr>
            <w:r w:rsidRPr="006462D2">
              <w:rPr>
                <w:rFonts w:hint="eastAsia"/>
              </w:rPr>
              <w:t>622</w:t>
            </w:r>
          </w:p>
        </w:tc>
      </w:tr>
      <w:tr w:rsidR="006462D2" w:rsidRPr="006462D2" w14:paraId="76578314" w14:textId="77777777">
        <w:trPr>
          <w:trHeight w:val="567"/>
          <w:jc w:val="center"/>
        </w:trPr>
        <w:tc>
          <w:tcPr>
            <w:tcW w:w="2515" w:type="dxa"/>
            <w:vAlign w:val="center"/>
          </w:tcPr>
          <w:p w14:paraId="2E8F3363" w14:textId="77777777" w:rsidR="000E2791" w:rsidRPr="006462D2" w:rsidRDefault="000E2791" w:rsidP="000E2791">
            <w:pPr>
              <w:pStyle w:val="af6"/>
            </w:pPr>
            <w:r w:rsidRPr="006462D2">
              <w:t>2003</w:t>
            </w:r>
          </w:p>
        </w:tc>
        <w:tc>
          <w:tcPr>
            <w:tcW w:w="2327" w:type="dxa"/>
            <w:vAlign w:val="center"/>
          </w:tcPr>
          <w:p w14:paraId="46B32E43" w14:textId="77777777" w:rsidR="000E2791" w:rsidRPr="006462D2" w:rsidRDefault="008B7837" w:rsidP="000E2791">
            <w:pPr>
              <w:pStyle w:val="af6"/>
            </w:pPr>
            <w:r w:rsidRPr="006462D2">
              <w:rPr>
                <w:rFonts w:hint="eastAsia"/>
              </w:rPr>
              <w:t>0</w:t>
            </w:r>
          </w:p>
        </w:tc>
        <w:tc>
          <w:tcPr>
            <w:tcW w:w="3722" w:type="dxa"/>
            <w:vAlign w:val="center"/>
          </w:tcPr>
          <w:p w14:paraId="63029D40" w14:textId="77777777" w:rsidR="000E2791" w:rsidRPr="006462D2" w:rsidRDefault="000E2791" w:rsidP="000E2791">
            <w:pPr>
              <w:pStyle w:val="af6"/>
              <w:ind w:rightChars="703" w:right="1661"/>
              <w:jc w:val="right"/>
            </w:pPr>
            <w:r w:rsidRPr="006462D2">
              <w:rPr>
                <w:rFonts w:hint="eastAsia"/>
              </w:rPr>
              <w:t>57</w:t>
            </w:r>
          </w:p>
        </w:tc>
      </w:tr>
      <w:tr w:rsidR="006462D2" w:rsidRPr="006462D2" w14:paraId="5E300489" w14:textId="77777777" w:rsidTr="00983879">
        <w:trPr>
          <w:trHeight w:val="567"/>
          <w:jc w:val="center"/>
        </w:trPr>
        <w:tc>
          <w:tcPr>
            <w:tcW w:w="2515" w:type="dxa"/>
            <w:vAlign w:val="center"/>
          </w:tcPr>
          <w:p w14:paraId="164C8683" w14:textId="77777777" w:rsidR="008B7837" w:rsidRPr="006462D2" w:rsidRDefault="008B7837" w:rsidP="000E2791">
            <w:pPr>
              <w:pStyle w:val="af6"/>
            </w:pPr>
            <w:r w:rsidRPr="006462D2">
              <w:t>2004</w:t>
            </w:r>
          </w:p>
        </w:tc>
        <w:tc>
          <w:tcPr>
            <w:tcW w:w="2327" w:type="dxa"/>
          </w:tcPr>
          <w:p w14:paraId="10D106F7" w14:textId="77777777" w:rsidR="008B7837" w:rsidRPr="006462D2" w:rsidRDefault="008B7837" w:rsidP="008B7837">
            <w:pPr>
              <w:pStyle w:val="af6"/>
            </w:pPr>
            <w:r w:rsidRPr="006462D2">
              <w:rPr>
                <w:rFonts w:hint="eastAsia"/>
              </w:rPr>
              <w:t>0</w:t>
            </w:r>
          </w:p>
        </w:tc>
        <w:tc>
          <w:tcPr>
            <w:tcW w:w="3722" w:type="dxa"/>
            <w:vAlign w:val="center"/>
          </w:tcPr>
          <w:p w14:paraId="3E04EE20" w14:textId="77777777" w:rsidR="008B7837" w:rsidRPr="006462D2" w:rsidRDefault="008B7837" w:rsidP="008B7837">
            <w:pPr>
              <w:pStyle w:val="af6"/>
              <w:ind w:rightChars="703" w:right="1661"/>
              <w:jc w:val="right"/>
            </w:pPr>
            <w:r w:rsidRPr="006462D2">
              <w:rPr>
                <w:rFonts w:hint="eastAsia"/>
              </w:rPr>
              <w:t>326</w:t>
            </w:r>
          </w:p>
        </w:tc>
      </w:tr>
      <w:tr w:rsidR="006462D2" w:rsidRPr="006462D2" w14:paraId="46C90CCF" w14:textId="77777777" w:rsidTr="00983879">
        <w:trPr>
          <w:trHeight w:val="567"/>
          <w:jc w:val="center"/>
        </w:trPr>
        <w:tc>
          <w:tcPr>
            <w:tcW w:w="2515" w:type="dxa"/>
            <w:vAlign w:val="center"/>
          </w:tcPr>
          <w:p w14:paraId="732ADD79" w14:textId="77777777" w:rsidR="008B7837" w:rsidRPr="006462D2" w:rsidRDefault="008B7837" w:rsidP="000E2791">
            <w:pPr>
              <w:pStyle w:val="af6"/>
            </w:pPr>
            <w:r w:rsidRPr="006462D2">
              <w:t>2011</w:t>
            </w:r>
            <w:r w:rsidR="00C7162E" w:rsidRPr="006462D2">
              <w:t>-2017</w:t>
            </w:r>
          </w:p>
        </w:tc>
        <w:tc>
          <w:tcPr>
            <w:tcW w:w="2327" w:type="dxa"/>
          </w:tcPr>
          <w:p w14:paraId="4E7F65C4" w14:textId="77777777" w:rsidR="008B7837" w:rsidRPr="006462D2" w:rsidRDefault="008B7837" w:rsidP="008B7837">
            <w:pPr>
              <w:pStyle w:val="af6"/>
            </w:pPr>
            <w:r w:rsidRPr="006462D2">
              <w:rPr>
                <w:rFonts w:hint="eastAsia"/>
              </w:rPr>
              <w:t>0</w:t>
            </w:r>
          </w:p>
        </w:tc>
        <w:tc>
          <w:tcPr>
            <w:tcW w:w="3722" w:type="dxa"/>
          </w:tcPr>
          <w:p w14:paraId="086FDEF5" w14:textId="77777777" w:rsidR="008B7837" w:rsidRPr="006462D2" w:rsidRDefault="008B7837" w:rsidP="008B7837">
            <w:pPr>
              <w:pStyle w:val="af6"/>
              <w:ind w:rightChars="703" w:right="1661"/>
              <w:jc w:val="right"/>
            </w:pPr>
            <w:r w:rsidRPr="006462D2">
              <w:rPr>
                <w:rFonts w:hint="eastAsia"/>
              </w:rPr>
              <w:t>0</w:t>
            </w:r>
          </w:p>
        </w:tc>
      </w:tr>
      <w:tr w:rsidR="006462D2" w:rsidRPr="006462D2" w14:paraId="6033071C" w14:textId="77777777">
        <w:trPr>
          <w:trHeight w:val="567"/>
          <w:jc w:val="center"/>
        </w:trPr>
        <w:tc>
          <w:tcPr>
            <w:tcW w:w="2515" w:type="dxa"/>
            <w:vAlign w:val="center"/>
          </w:tcPr>
          <w:p w14:paraId="29FD36B2" w14:textId="77777777" w:rsidR="005E736D" w:rsidRPr="006462D2" w:rsidRDefault="005E736D" w:rsidP="000E2791">
            <w:pPr>
              <w:pStyle w:val="af6"/>
            </w:pPr>
            <w:r w:rsidRPr="006462D2">
              <w:rPr>
                <w:rFonts w:hint="eastAsia"/>
              </w:rPr>
              <w:t>2018</w:t>
            </w:r>
          </w:p>
        </w:tc>
        <w:tc>
          <w:tcPr>
            <w:tcW w:w="2327" w:type="dxa"/>
            <w:vAlign w:val="center"/>
          </w:tcPr>
          <w:p w14:paraId="722807CE" w14:textId="77777777" w:rsidR="005E736D" w:rsidRPr="006462D2" w:rsidRDefault="005E736D" w:rsidP="000E2791">
            <w:pPr>
              <w:pStyle w:val="af6"/>
            </w:pPr>
            <w:r w:rsidRPr="006462D2">
              <w:rPr>
                <w:rFonts w:hint="eastAsia"/>
              </w:rPr>
              <w:t>1</w:t>
            </w:r>
          </w:p>
        </w:tc>
        <w:tc>
          <w:tcPr>
            <w:tcW w:w="3722" w:type="dxa"/>
            <w:vAlign w:val="center"/>
          </w:tcPr>
          <w:p w14:paraId="04C04C12" w14:textId="77777777" w:rsidR="005E736D" w:rsidRPr="006462D2" w:rsidRDefault="005E736D" w:rsidP="000E2791">
            <w:pPr>
              <w:pStyle w:val="af6"/>
              <w:ind w:rightChars="703" w:right="1661"/>
              <w:jc w:val="right"/>
            </w:pPr>
            <w:r w:rsidRPr="006462D2">
              <w:rPr>
                <w:rFonts w:hint="eastAsia"/>
              </w:rPr>
              <w:t>278</w:t>
            </w:r>
          </w:p>
        </w:tc>
      </w:tr>
      <w:tr w:rsidR="006462D2" w:rsidRPr="006462D2" w14:paraId="1501C50F" w14:textId="77777777">
        <w:trPr>
          <w:trHeight w:val="567"/>
          <w:jc w:val="center"/>
        </w:trPr>
        <w:tc>
          <w:tcPr>
            <w:tcW w:w="2515" w:type="dxa"/>
            <w:vAlign w:val="center"/>
          </w:tcPr>
          <w:p w14:paraId="20A49C55" w14:textId="77777777" w:rsidR="00A12BAE" w:rsidRPr="006462D2" w:rsidRDefault="00A12BAE" w:rsidP="000E2791">
            <w:pPr>
              <w:pStyle w:val="af6"/>
            </w:pPr>
            <w:r w:rsidRPr="006462D2">
              <w:rPr>
                <w:rFonts w:hint="eastAsia"/>
              </w:rPr>
              <w:t>2019</w:t>
            </w:r>
          </w:p>
        </w:tc>
        <w:tc>
          <w:tcPr>
            <w:tcW w:w="2327" w:type="dxa"/>
            <w:vAlign w:val="center"/>
          </w:tcPr>
          <w:p w14:paraId="660E3694" w14:textId="77777777" w:rsidR="00A12BAE" w:rsidRPr="006462D2" w:rsidRDefault="00B47AC4" w:rsidP="000E2791">
            <w:pPr>
              <w:pStyle w:val="af6"/>
            </w:pPr>
            <w:r w:rsidRPr="006462D2">
              <w:rPr>
                <w:rFonts w:hint="eastAsia"/>
              </w:rPr>
              <w:t>1</w:t>
            </w:r>
          </w:p>
        </w:tc>
        <w:tc>
          <w:tcPr>
            <w:tcW w:w="3722" w:type="dxa"/>
            <w:vAlign w:val="center"/>
          </w:tcPr>
          <w:p w14:paraId="4A50B377" w14:textId="77777777" w:rsidR="00A12BAE" w:rsidRPr="006462D2" w:rsidRDefault="00B47AC4" w:rsidP="000E2791">
            <w:pPr>
              <w:pStyle w:val="af6"/>
              <w:ind w:rightChars="703" w:right="1661"/>
              <w:jc w:val="right"/>
            </w:pPr>
            <w:r w:rsidRPr="006462D2">
              <w:rPr>
                <w:rFonts w:hint="eastAsia"/>
              </w:rPr>
              <w:t>435</w:t>
            </w:r>
          </w:p>
        </w:tc>
      </w:tr>
      <w:tr w:rsidR="006462D2" w:rsidRPr="006462D2" w14:paraId="1FE65324" w14:textId="77777777">
        <w:trPr>
          <w:trHeight w:val="567"/>
          <w:jc w:val="center"/>
        </w:trPr>
        <w:tc>
          <w:tcPr>
            <w:tcW w:w="2515" w:type="dxa"/>
            <w:vAlign w:val="center"/>
          </w:tcPr>
          <w:p w14:paraId="7FF18858" w14:textId="77777777" w:rsidR="00CE435A" w:rsidRPr="006462D2" w:rsidRDefault="00CE435A" w:rsidP="000E2791">
            <w:pPr>
              <w:pStyle w:val="af6"/>
            </w:pPr>
            <w:r w:rsidRPr="006462D2">
              <w:rPr>
                <w:rFonts w:hint="eastAsia"/>
              </w:rPr>
              <w:t>2020</w:t>
            </w:r>
          </w:p>
        </w:tc>
        <w:tc>
          <w:tcPr>
            <w:tcW w:w="2327" w:type="dxa"/>
            <w:vAlign w:val="center"/>
          </w:tcPr>
          <w:p w14:paraId="70088523" w14:textId="77777777" w:rsidR="00CE435A" w:rsidRPr="006462D2" w:rsidRDefault="00CE435A" w:rsidP="000E2791">
            <w:pPr>
              <w:pStyle w:val="af6"/>
            </w:pPr>
            <w:r w:rsidRPr="006462D2">
              <w:rPr>
                <w:rFonts w:hint="eastAsia"/>
              </w:rPr>
              <w:t>0</w:t>
            </w:r>
          </w:p>
        </w:tc>
        <w:tc>
          <w:tcPr>
            <w:tcW w:w="3722" w:type="dxa"/>
            <w:vAlign w:val="center"/>
          </w:tcPr>
          <w:p w14:paraId="11E88295" w14:textId="77777777" w:rsidR="00CE435A" w:rsidRPr="006462D2" w:rsidRDefault="00CE435A" w:rsidP="000E2791">
            <w:pPr>
              <w:pStyle w:val="af6"/>
              <w:ind w:rightChars="703" w:right="1661"/>
              <w:jc w:val="right"/>
            </w:pPr>
            <w:r w:rsidRPr="006462D2">
              <w:rPr>
                <w:rFonts w:hint="eastAsia"/>
              </w:rPr>
              <w:t>3,</w:t>
            </w:r>
            <w:r w:rsidRPr="006462D2">
              <w:t>665</w:t>
            </w:r>
          </w:p>
        </w:tc>
      </w:tr>
      <w:tr w:rsidR="006462D2" w:rsidRPr="006462D2" w14:paraId="679A1795" w14:textId="77777777">
        <w:trPr>
          <w:trHeight w:val="567"/>
          <w:jc w:val="center"/>
        </w:trPr>
        <w:tc>
          <w:tcPr>
            <w:tcW w:w="2515" w:type="dxa"/>
            <w:vAlign w:val="center"/>
          </w:tcPr>
          <w:p w14:paraId="62104AB7" w14:textId="77777777" w:rsidR="00E66D81" w:rsidRPr="006462D2" w:rsidRDefault="00E66D81" w:rsidP="000E2791">
            <w:pPr>
              <w:pStyle w:val="af6"/>
            </w:pPr>
            <w:r w:rsidRPr="006462D2">
              <w:t>2021</w:t>
            </w:r>
          </w:p>
        </w:tc>
        <w:tc>
          <w:tcPr>
            <w:tcW w:w="2327" w:type="dxa"/>
            <w:vAlign w:val="center"/>
          </w:tcPr>
          <w:p w14:paraId="260F48FD" w14:textId="77777777" w:rsidR="00E66D81" w:rsidRPr="006462D2" w:rsidRDefault="00E66D81" w:rsidP="000E2791">
            <w:pPr>
              <w:pStyle w:val="af6"/>
            </w:pPr>
            <w:r w:rsidRPr="006462D2">
              <w:t>0</w:t>
            </w:r>
          </w:p>
        </w:tc>
        <w:tc>
          <w:tcPr>
            <w:tcW w:w="3722" w:type="dxa"/>
            <w:vAlign w:val="center"/>
          </w:tcPr>
          <w:p w14:paraId="336FEB13" w14:textId="77777777" w:rsidR="00E66D81" w:rsidRPr="006462D2" w:rsidRDefault="00E66D81" w:rsidP="00CE435A">
            <w:pPr>
              <w:pStyle w:val="af6"/>
              <w:ind w:rightChars="703" w:right="1661"/>
              <w:jc w:val="right"/>
            </w:pPr>
            <w:r w:rsidRPr="006462D2">
              <w:t>0</w:t>
            </w:r>
          </w:p>
        </w:tc>
      </w:tr>
      <w:tr w:rsidR="006462D2" w:rsidRPr="006462D2" w14:paraId="1E01DBC0" w14:textId="77777777">
        <w:trPr>
          <w:trHeight w:val="567"/>
          <w:jc w:val="center"/>
        </w:trPr>
        <w:tc>
          <w:tcPr>
            <w:tcW w:w="2515" w:type="dxa"/>
            <w:vAlign w:val="center"/>
          </w:tcPr>
          <w:p w14:paraId="1D87AD9C" w14:textId="77777777" w:rsidR="006D733D" w:rsidRPr="006462D2" w:rsidRDefault="006D733D" w:rsidP="000E2791">
            <w:pPr>
              <w:pStyle w:val="af6"/>
            </w:pPr>
            <w:r w:rsidRPr="006462D2">
              <w:t>2022</w:t>
            </w:r>
          </w:p>
        </w:tc>
        <w:tc>
          <w:tcPr>
            <w:tcW w:w="2327" w:type="dxa"/>
            <w:vAlign w:val="center"/>
          </w:tcPr>
          <w:p w14:paraId="791C0486" w14:textId="77777777" w:rsidR="006D733D" w:rsidRPr="006462D2" w:rsidRDefault="006D733D" w:rsidP="000E2791">
            <w:pPr>
              <w:pStyle w:val="af6"/>
            </w:pPr>
            <w:r w:rsidRPr="006462D2">
              <w:t>0</w:t>
            </w:r>
          </w:p>
        </w:tc>
        <w:tc>
          <w:tcPr>
            <w:tcW w:w="3722" w:type="dxa"/>
            <w:vAlign w:val="center"/>
          </w:tcPr>
          <w:p w14:paraId="42E67421" w14:textId="77777777" w:rsidR="006D733D" w:rsidRPr="006462D2" w:rsidRDefault="006D733D" w:rsidP="00CE435A">
            <w:pPr>
              <w:pStyle w:val="af6"/>
              <w:ind w:rightChars="703" w:right="1661"/>
              <w:jc w:val="right"/>
            </w:pPr>
            <w:r w:rsidRPr="006462D2">
              <w:t>0</w:t>
            </w:r>
          </w:p>
        </w:tc>
      </w:tr>
      <w:tr w:rsidR="006462D2" w:rsidRPr="006462D2" w14:paraId="3B85EFE3" w14:textId="77777777">
        <w:trPr>
          <w:trHeight w:val="567"/>
          <w:jc w:val="center"/>
        </w:trPr>
        <w:tc>
          <w:tcPr>
            <w:tcW w:w="2515" w:type="dxa"/>
            <w:vAlign w:val="center"/>
          </w:tcPr>
          <w:p w14:paraId="48580C59" w14:textId="77777777" w:rsidR="000E2791" w:rsidRPr="006462D2" w:rsidRDefault="000E2791" w:rsidP="000E2791">
            <w:pPr>
              <w:pStyle w:val="af6"/>
            </w:pPr>
            <w:r w:rsidRPr="006462D2">
              <w:t>總計</w:t>
            </w:r>
          </w:p>
        </w:tc>
        <w:tc>
          <w:tcPr>
            <w:tcW w:w="2327" w:type="dxa"/>
            <w:vAlign w:val="center"/>
          </w:tcPr>
          <w:p w14:paraId="74DE83A0" w14:textId="77777777" w:rsidR="000E2791" w:rsidRPr="006462D2" w:rsidRDefault="00B47AC4" w:rsidP="000E2791">
            <w:pPr>
              <w:pStyle w:val="af6"/>
            </w:pPr>
            <w:r w:rsidRPr="006462D2">
              <w:rPr>
                <w:rFonts w:hint="eastAsia"/>
              </w:rPr>
              <w:t>4</w:t>
            </w:r>
          </w:p>
        </w:tc>
        <w:tc>
          <w:tcPr>
            <w:tcW w:w="3722" w:type="dxa"/>
            <w:vAlign w:val="center"/>
          </w:tcPr>
          <w:p w14:paraId="176C9467" w14:textId="77777777" w:rsidR="000E2791" w:rsidRPr="006462D2" w:rsidRDefault="00CE435A" w:rsidP="00CE435A">
            <w:pPr>
              <w:pStyle w:val="af6"/>
              <w:ind w:rightChars="703" w:right="1661"/>
              <w:jc w:val="right"/>
            </w:pPr>
            <w:r w:rsidRPr="006462D2">
              <w:t>6</w:t>
            </w:r>
            <w:r w:rsidR="000E2791" w:rsidRPr="006462D2">
              <w:rPr>
                <w:rFonts w:hint="eastAsia"/>
              </w:rPr>
              <w:t>,</w:t>
            </w:r>
            <w:r w:rsidRPr="006462D2">
              <w:t>1</w:t>
            </w:r>
            <w:r w:rsidR="005E736D" w:rsidRPr="006462D2">
              <w:rPr>
                <w:rFonts w:hint="eastAsia"/>
              </w:rPr>
              <w:t>4</w:t>
            </w:r>
            <w:r w:rsidRPr="006462D2">
              <w:t>0</w:t>
            </w:r>
          </w:p>
        </w:tc>
      </w:tr>
    </w:tbl>
    <w:p w14:paraId="1C50A159" w14:textId="5C3F6D9E" w:rsidR="00C106EA" w:rsidRPr="006462D2" w:rsidRDefault="000E2791" w:rsidP="0043587C">
      <w:pPr>
        <w:pStyle w:val="af6"/>
        <w:jc w:val="both"/>
      </w:pPr>
      <w:r w:rsidRPr="006462D2">
        <w:t>資料來源：</w:t>
      </w:r>
      <w:r w:rsidR="0066412E" w:rsidRPr="006462D2">
        <w:t>經濟部投資審議司</w:t>
      </w:r>
    </w:p>
    <w:p w14:paraId="5C4A8A8E" w14:textId="77777777" w:rsidR="00B93C95" w:rsidRPr="006462D2" w:rsidRDefault="00B93C95">
      <w:pPr>
        <w:widowControl/>
        <w:overflowPunct/>
        <w:autoSpaceDE/>
        <w:autoSpaceDN/>
        <w:ind w:firstLineChars="0" w:firstLine="0"/>
        <w:jc w:val="left"/>
        <w:rPr>
          <w:kern w:val="0"/>
          <w:szCs w:val="20"/>
          <w:lang w:eastAsia="zh-TW"/>
        </w:rPr>
      </w:pPr>
      <w:r w:rsidRPr="006462D2">
        <w:rPr>
          <w:lang w:eastAsia="zh-TW"/>
        </w:rPr>
        <w:br w:type="page"/>
      </w:r>
    </w:p>
    <w:p w14:paraId="32B23E68" w14:textId="77777777" w:rsidR="00B93C95" w:rsidRPr="006462D2" w:rsidRDefault="00B93C95" w:rsidP="00B93C95">
      <w:pPr>
        <w:pStyle w:val="af9"/>
        <w:spacing w:before="257"/>
        <w:rPr>
          <w:lang w:eastAsia="zh-TW"/>
        </w:rPr>
      </w:pPr>
      <w:r w:rsidRPr="006462D2">
        <w:rPr>
          <w:rFonts w:hint="eastAsia"/>
          <w:lang w:eastAsia="zh-TW"/>
        </w:rPr>
        <w:t>年度別及產業別統計表</w:t>
      </w:r>
    </w:p>
    <w:p w14:paraId="7B10E6EE" w14:textId="77777777" w:rsidR="00B93C95" w:rsidRPr="006462D2" w:rsidRDefault="00B93C95" w:rsidP="00B93C95">
      <w:pPr>
        <w:snapToGrid w:val="0"/>
        <w:ind w:firstLineChars="0" w:firstLine="0"/>
        <w:jc w:val="right"/>
        <w:rPr>
          <w:kern w:val="0"/>
          <w:sz w:val="18"/>
          <w:szCs w:val="18"/>
          <w:lang w:eastAsia="zh-TW"/>
        </w:rPr>
      </w:pPr>
      <w:r w:rsidRPr="006462D2">
        <w:rPr>
          <w:rFonts w:hint="eastAsia"/>
          <w:kern w:val="0"/>
          <w:sz w:val="18"/>
          <w:szCs w:val="18"/>
          <w:lang w:eastAsia="zh-TW"/>
        </w:rPr>
        <w:t>單位：千美元</w:t>
      </w:r>
    </w:p>
    <w:tbl>
      <w:tblPr>
        <w:tblW w:w="4829"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3"/>
        <w:gridCol w:w="509"/>
        <w:gridCol w:w="879"/>
        <w:gridCol w:w="549"/>
        <w:gridCol w:w="612"/>
        <w:gridCol w:w="486"/>
        <w:gridCol w:w="840"/>
        <w:gridCol w:w="483"/>
        <w:gridCol w:w="906"/>
      </w:tblGrid>
      <w:tr w:rsidR="006462D2" w:rsidRPr="006462D2" w14:paraId="0D6C8556" w14:textId="77777777" w:rsidTr="00256AB8">
        <w:trPr>
          <w:tblHeader/>
          <w:jc w:val="center"/>
        </w:trPr>
        <w:tc>
          <w:tcPr>
            <w:tcW w:w="3003" w:type="dxa"/>
            <w:vMerge w:val="restart"/>
            <w:tcBorders>
              <w:top w:val="single" w:sz="12" w:space="0" w:color="auto"/>
              <w:bottom w:val="single" w:sz="6" w:space="0" w:color="auto"/>
              <w:tl2br w:val="single" w:sz="6" w:space="0" w:color="auto"/>
            </w:tcBorders>
            <w:vAlign w:val="center"/>
          </w:tcPr>
          <w:p w14:paraId="52783FC8" w14:textId="77777777" w:rsidR="00256AB8" w:rsidRPr="006462D2" w:rsidRDefault="00256AB8" w:rsidP="000360FD">
            <w:pPr>
              <w:widowControl/>
              <w:snapToGrid w:val="0"/>
              <w:spacing w:line="220" w:lineRule="exact"/>
              <w:ind w:firstLineChars="0" w:firstLine="0"/>
              <w:jc w:val="right"/>
              <w:rPr>
                <w:kern w:val="0"/>
                <w:sz w:val="18"/>
                <w:szCs w:val="18"/>
                <w:lang w:eastAsia="zh-TW"/>
              </w:rPr>
            </w:pPr>
            <w:r w:rsidRPr="006462D2">
              <w:rPr>
                <w:rFonts w:hint="eastAsia"/>
                <w:kern w:val="0"/>
                <w:sz w:val="18"/>
                <w:szCs w:val="18"/>
                <w:lang w:eastAsia="zh-TW"/>
              </w:rPr>
              <w:t>年　　度</w:t>
            </w:r>
          </w:p>
          <w:p w14:paraId="6A33B74B" w14:textId="77777777" w:rsidR="00256AB8" w:rsidRPr="006462D2" w:rsidRDefault="00256AB8" w:rsidP="000360FD">
            <w:pPr>
              <w:widowControl/>
              <w:snapToGrid w:val="0"/>
              <w:spacing w:line="220" w:lineRule="exact"/>
              <w:ind w:firstLineChars="0" w:firstLine="0"/>
              <w:rPr>
                <w:kern w:val="0"/>
                <w:sz w:val="18"/>
                <w:szCs w:val="18"/>
                <w:lang w:eastAsia="zh-TW"/>
              </w:rPr>
            </w:pPr>
            <w:r w:rsidRPr="006462D2">
              <w:rPr>
                <w:rFonts w:hint="eastAsia"/>
                <w:kern w:val="0"/>
                <w:sz w:val="18"/>
                <w:szCs w:val="18"/>
                <w:lang w:eastAsia="zh-TW"/>
              </w:rPr>
              <w:t>業　　別</w:t>
            </w:r>
          </w:p>
        </w:tc>
        <w:tc>
          <w:tcPr>
            <w:tcW w:w="1388" w:type="dxa"/>
            <w:gridSpan w:val="2"/>
            <w:vAlign w:val="center"/>
          </w:tcPr>
          <w:p w14:paraId="5D0B97B4" w14:textId="77777777" w:rsidR="00256AB8" w:rsidRPr="006462D2" w:rsidRDefault="00256AB8" w:rsidP="008E5789">
            <w:pPr>
              <w:widowControl/>
              <w:snapToGrid w:val="0"/>
              <w:spacing w:line="220" w:lineRule="exact"/>
              <w:ind w:firstLineChars="0" w:firstLine="0"/>
              <w:jc w:val="center"/>
              <w:rPr>
                <w:kern w:val="0"/>
                <w:sz w:val="18"/>
                <w:szCs w:val="18"/>
                <w:lang w:eastAsia="zh-TW"/>
              </w:rPr>
            </w:pPr>
            <w:r w:rsidRPr="006462D2">
              <w:rPr>
                <w:rFonts w:hint="eastAsia"/>
                <w:kern w:val="0"/>
                <w:sz w:val="18"/>
                <w:szCs w:val="18"/>
                <w:lang w:eastAsia="zh-TW"/>
              </w:rPr>
              <w:t>累計至</w:t>
            </w:r>
            <w:r w:rsidRPr="006462D2">
              <w:rPr>
                <w:kern w:val="0"/>
                <w:sz w:val="18"/>
                <w:szCs w:val="18"/>
                <w:lang w:eastAsia="zh-TW"/>
              </w:rPr>
              <w:t>2022</w:t>
            </w:r>
          </w:p>
        </w:tc>
        <w:tc>
          <w:tcPr>
            <w:tcW w:w="1161" w:type="dxa"/>
            <w:gridSpan w:val="2"/>
          </w:tcPr>
          <w:p w14:paraId="20C7BDF8" w14:textId="675044A2" w:rsidR="00256AB8" w:rsidRPr="006462D2" w:rsidRDefault="00256AB8" w:rsidP="000360FD">
            <w:pPr>
              <w:widowControl/>
              <w:snapToGrid w:val="0"/>
              <w:spacing w:line="220" w:lineRule="exact"/>
              <w:ind w:firstLineChars="0" w:firstLine="0"/>
              <w:jc w:val="center"/>
              <w:rPr>
                <w:kern w:val="0"/>
                <w:sz w:val="18"/>
                <w:szCs w:val="18"/>
                <w:lang w:eastAsia="zh-TW"/>
              </w:rPr>
            </w:pPr>
            <w:r w:rsidRPr="006462D2">
              <w:rPr>
                <w:rFonts w:hint="eastAsia"/>
                <w:kern w:val="0"/>
                <w:sz w:val="18"/>
                <w:szCs w:val="18"/>
                <w:lang w:eastAsia="zh-TW"/>
              </w:rPr>
              <w:t>2022</w:t>
            </w:r>
          </w:p>
        </w:tc>
        <w:tc>
          <w:tcPr>
            <w:tcW w:w="1326" w:type="dxa"/>
            <w:gridSpan w:val="2"/>
          </w:tcPr>
          <w:p w14:paraId="29CF83F3" w14:textId="64746BDF" w:rsidR="00256AB8" w:rsidRPr="006462D2" w:rsidRDefault="00256AB8" w:rsidP="000360FD">
            <w:pPr>
              <w:widowControl/>
              <w:snapToGrid w:val="0"/>
              <w:spacing w:line="220" w:lineRule="exact"/>
              <w:ind w:firstLineChars="0" w:firstLine="0"/>
              <w:jc w:val="center"/>
              <w:rPr>
                <w:kern w:val="0"/>
                <w:sz w:val="18"/>
                <w:szCs w:val="18"/>
                <w:lang w:eastAsia="zh-TW"/>
              </w:rPr>
            </w:pPr>
            <w:r w:rsidRPr="006462D2">
              <w:rPr>
                <w:rFonts w:hint="eastAsia"/>
                <w:kern w:val="0"/>
                <w:sz w:val="18"/>
                <w:szCs w:val="18"/>
                <w:lang w:eastAsia="zh-TW"/>
              </w:rPr>
              <w:t>2021</w:t>
            </w:r>
          </w:p>
        </w:tc>
        <w:tc>
          <w:tcPr>
            <w:tcW w:w="1389" w:type="dxa"/>
            <w:gridSpan w:val="2"/>
          </w:tcPr>
          <w:p w14:paraId="1905C53D" w14:textId="02136182" w:rsidR="00256AB8" w:rsidRPr="006462D2" w:rsidRDefault="00256AB8" w:rsidP="000360FD">
            <w:pPr>
              <w:widowControl/>
              <w:snapToGrid w:val="0"/>
              <w:spacing w:line="220" w:lineRule="exact"/>
              <w:ind w:firstLineChars="0" w:firstLine="0"/>
              <w:jc w:val="center"/>
              <w:rPr>
                <w:kern w:val="0"/>
                <w:sz w:val="18"/>
                <w:szCs w:val="18"/>
                <w:lang w:eastAsia="zh-TW"/>
              </w:rPr>
            </w:pPr>
            <w:r w:rsidRPr="006462D2">
              <w:rPr>
                <w:kern w:val="0"/>
                <w:sz w:val="18"/>
                <w:szCs w:val="18"/>
                <w:lang w:eastAsia="zh-TW"/>
              </w:rPr>
              <w:t>2020</w:t>
            </w:r>
          </w:p>
        </w:tc>
      </w:tr>
      <w:tr w:rsidR="006462D2" w:rsidRPr="006462D2" w14:paraId="7F4D81EE" w14:textId="77777777" w:rsidTr="00256AB8">
        <w:trPr>
          <w:tblHeader/>
          <w:jc w:val="center"/>
        </w:trPr>
        <w:tc>
          <w:tcPr>
            <w:tcW w:w="3003" w:type="dxa"/>
            <w:vMerge/>
            <w:tcBorders>
              <w:top w:val="single" w:sz="6" w:space="0" w:color="auto"/>
              <w:bottom w:val="single" w:sz="6" w:space="0" w:color="auto"/>
              <w:tl2br w:val="single" w:sz="6" w:space="0" w:color="auto"/>
            </w:tcBorders>
            <w:vAlign w:val="center"/>
          </w:tcPr>
          <w:p w14:paraId="1743F55C" w14:textId="77777777" w:rsidR="00256AB8" w:rsidRPr="006462D2" w:rsidRDefault="00256AB8" w:rsidP="000360FD">
            <w:pPr>
              <w:widowControl/>
              <w:autoSpaceDE/>
              <w:autoSpaceDN/>
              <w:spacing w:line="220" w:lineRule="exact"/>
              <w:ind w:firstLineChars="0" w:firstLine="0"/>
              <w:jc w:val="left"/>
              <w:rPr>
                <w:kern w:val="0"/>
                <w:sz w:val="18"/>
                <w:szCs w:val="18"/>
                <w:lang w:eastAsia="zh-TW"/>
              </w:rPr>
            </w:pPr>
          </w:p>
        </w:tc>
        <w:tc>
          <w:tcPr>
            <w:tcW w:w="509" w:type="dxa"/>
            <w:vAlign w:val="center"/>
          </w:tcPr>
          <w:p w14:paraId="252877FB" w14:textId="77777777" w:rsidR="00256AB8" w:rsidRPr="006462D2" w:rsidRDefault="00256AB8" w:rsidP="000360FD">
            <w:pPr>
              <w:widowControl/>
              <w:snapToGrid w:val="0"/>
              <w:spacing w:line="220" w:lineRule="exact"/>
              <w:ind w:firstLineChars="0" w:firstLine="0"/>
              <w:jc w:val="center"/>
              <w:rPr>
                <w:kern w:val="0"/>
                <w:sz w:val="18"/>
                <w:szCs w:val="18"/>
                <w:lang w:eastAsia="zh-TW"/>
              </w:rPr>
            </w:pPr>
            <w:r w:rsidRPr="006462D2">
              <w:rPr>
                <w:rFonts w:hint="eastAsia"/>
                <w:kern w:val="0"/>
                <w:sz w:val="18"/>
                <w:szCs w:val="18"/>
                <w:lang w:eastAsia="zh-TW"/>
              </w:rPr>
              <w:t>件數</w:t>
            </w:r>
          </w:p>
        </w:tc>
        <w:tc>
          <w:tcPr>
            <w:tcW w:w="879" w:type="dxa"/>
            <w:vAlign w:val="center"/>
          </w:tcPr>
          <w:p w14:paraId="1C8F9C72" w14:textId="77777777" w:rsidR="00256AB8" w:rsidRPr="006462D2" w:rsidRDefault="00256AB8" w:rsidP="000360FD">
            <w:pPr>
              <w:widowControl/>
              <w:snapToGrid w:val="0"/>
              <w:spacing w:line="220" w:lineRule="exact"/>
              <w:ind w:firstLineChars="0" w:firstLine="0"/>
              <w:jc w:val="center"/>
              <w:rPr>
                <w:kern w:val="0"/>
                <w:sz w:val="18"/>
                <w:szCs w:val="18"/>
                <w:lang w:eastAsia="zh-TW"/>
              </w:rPr>
            </w:pPr>
            <w:r w:rsidRPr="006462D2">
              <w:rPr>
                <w:rFonts w:hint="eastAsia"/>
                <w:kern w:val="0"/>
                <w:sz w:val="18"/>
                <w:szCs w:val="18"/>
                <w:lang w:eastAsia="zh-TW"/>
              </w:rPr>
              <w:t>金額</w:t>
            </w:r>
          </w:p>
        </w:tc>
        <w:tc>
          <w:tcPr>
            <w:tcW w:w="549" w:type="dxa"/>
            <w:vAlign w:val="center"/>
          </w:tcPr>
          <w:p w14:paraId="4C718719" w14:textId="09F9BBA8" w:rsidR="00256AB8" w:rsidRPr="006462D2" w:rsidRDefault="00256AB8" w:rsidP="000360FD">
            <w:pPr>
              <w:widowControl/>
              <w:snapToGrid w:val="0"/>
              <w:spacing w:line="220" w:lineRule="exact"/>
              <w:ind w:firstLineChars="0" w:firstLine="0"/>
              <w:jc w:val="center"/>
              <w:rPr>
                <w:kern w:val="0"/>
                <w:sz w:val="18"/>
                <w:szCs w:val="18"/>
                <w:lang w:eastAsia="zh-TW"/>
              </w:rPr>
            </w:pPr>
            <w:r w:rsidRPr="006462D2">
              <w:rPr>
                <w:rFonts w:hint="eastAsia"/>
                <w:kern w:val="0"/>
                <w:sz w:val="18"/>
                <w:szCs w:val="18"/>
                <w:lang w:eastAsia="zh-TW"/>
              </w:rPr>
              <w:t>件數</w:t>
            </w:r>
          </w:p>
        </w:tc>
        <w:tc>
          <w:tcPr>
            <w:tcW w:w="612" w:type="dxa"/>
            <w:vAlign w:val="center"/>
          </w:tcPr>
          <w:p w14:paraId="3A58A113" w14:textId="5167D2D6" w:rsidR="00256AB8" w:rsidRPr="006462D2" w:rsidRDefault="00256AB8" w:rsidP="000360FD">
            <w:pPr>
              <w:widowControl/>
              <w:snapToGrid w:val="0"/>
              <w:spacing w:line="220" w:lineRule="exact"/>
              <w:ind w:firstLineChars="0" w:firstLine="0"/>
              <w:jc w:val="center"/>
              <w:rPr>
                <w:kern w:val="0"/>
                <w:sz w:val="18"/>
                <w:szCs w:val="18"/>
                <w:lang w:eastAsia="zh-TW"/>
              </w:rPr>
            </w:pPr>
            <w:r w:rsidRPr="006462D2">
              <w:rPr>
                <w:rFonts w:hint="eastAsia"/>
                <w:kern w:val="0"/>
                <w:sz w:val="18"/>
                <w:szCs w:val="18"/>
                <w:lang w:eastAsia="zh-TW"/>
              </w:rPr>
              <w:t>金額</w:t>
            </w:r>
          </w:p>
        </w:tc>
        <w:tc>
          <w:tcPr>
            <w:tcW w:w="486" w:type="dxa"/>
            <w:vAlign w:val="center"/>
          </w:tcPr>
          <w:p w14:paraId="75282B51" w14:textId="14F5FD1C" w:rsidR="00256AB8" w:rsidRPr="006462D2" w:rsidRDefault="00256AB8" w:rsidP="000360FD">
            <w:pPr>
              <w:widowControl/>
              <w:snapToGrid w:val="0"/>
              <w:spacing w:line="220" w:lineRule="exact"/>
              <w:ind w:firstLineChars="0" w:firstLine="0"/>
              <w:jc w:val="center"/>
              <w:rPr>
                <w:kern w:val="0"/>
                <w:sz w:val="18"/>
                <w:szCs w:val="18"/>
                <w:lang w:eastAsia="zh-TW"/>
              </w:rPr>
            </w:pPr>
            <w:r w:rsidRPr="006462D2">
              <w:rPr>
                <w:rFonts w:hint="eastAsia"/>
                <w:kern w:val="0"/>
                <w:sz w:val="18"/>
                <w:szCs w:val="18"/>
                <w:lang w:eastAsia="zh-TW"/>
              </w:rPr>
              <w:t>件數</w:t>
            </w:r>
          </w:p>
        </w:tc>
        <w:tc>
          <w:tcPr>
            <w:tcW w:w="840" w:type="dxa"/>
            <w:vAlign w:val="center"/>
          </w:tcPr>
          <w:p w14:paraId="2112C554" w14:textId="4502D5AF" w:rsidR="00256AB8" w:rsidRPr="006462D2" w:rsidRDefault="00256AB8" w:rsidP="000360FD">
            <w:pPr>
              <w:widowControl/>
              <w:snapToGrid w:val="0"/>
              <w:spacing w:line="220" w:lineRule="exact"/>
              <w:ind w:firstLineChars="0" w:firstLine="0"/>
              <w:jc w:val="center"/>
              <w:rPr>
                <w:kern w:val="0"/>
                <w:sz w:val="18"/>
                <w:szCs w:val="18"/>
                <w:lang w:eastAsia="zh-TW"/>
              </w:rPr>
            </w:pPr>
            <w:r w:rsidRPr="006462D2">
              <w:rPr>
                <w:rFonts w:hint="eastAsia"/>
                <w:kern w:val="0"/>
                <w:sz w:val="18"/>
                <w:szCs w:val="18"/>
                <w:lang w:eastAsia="zh-TW"/>
              </w:rPr>
              <w:t>金額</w:t>
            </w:r>
          </w:p>
        </w:tc>
        <w:tc>
          <w:tcPr>
            <w:tcW w:w="483" w:type="dxa"/>
            <w:vAlign w:val="center"/>
          </w:tcPr>
          <w:p w14:paraId="6828E794" w14:textId="77777777" w:rsidR="00256AB8" w:rsidRPr="006462D2" w:rsidRDefault="00256AB8" w:rsidP="000360FD">
            <w:pPr>
              <w:widowControl/>
              <w:snapToGrid w:val="0"/>
              <w:spacing w:line="220" w:lineRule="exact"/>
              <w:ind w:firstLineChars="0" w:firstLine="0"/>
              <w:jc w:val="center"/>
              <w:rPr>
                <w:kern w:val="0"/>
                <w:sz w:val="18"/>
                <w:szCs w:val="18"/>
                <w:lang w:eastAsia="zh-TW"/>
              </w:rPr>
            </w:pPr>
            <w:r w:rsidRPr="006462D2">
              <w:rPr>
                <w:rFonts w:hint="eastAsia"/>
                <w:kern w:val="0"/>
                <w:sz w:val="18"/>
                <w:szCs w:val="18"/>
                <w:lang w:eastAsia="zh-TW"/>
              </w:rPr>
              <w:t>件數</w:t>
            </w:r>
          </w:p>
        </w:tc>
        <w:tc>
          <w:tcPr>
            <w:tcW w:w="906" w:type="dxa"/>
            <w:vAlign w:val="center"/>
          </w:tcPr>
          <w:p w14:paraId="0448FE39" w14:textId="77777777" w:rsidR="00256AB8" w:rsidRPr="006462D2" w:rsidRDefault="00256AB8" w:rsidP="000360FD">
            <w:pPr>
              <w:widowControl/>
              <w:snapToGrid w:val="0"/>
              <w:spacing w:line="220" w:lineRule="exact"/>
              <w:ind w:firstLineChars="0" w:firstLine="0"/>
              <w:jc w:val="center"/>
              <w:rPr>
                <w:kern w:val="0"/>
                <w:sz w:val="18"/>
                <w:szCs w:val="18"/>
                <w:lang w:eastAsia="zh-TW"/>
              </w:rPr>
            </w:pPr>
            <w:r w:rsidRPr="006462D2">
              <w:rPr>
                <w:rFonts w:hint="eastAsia"/>
                <w:kern w:val="0"/>
                <w:sz w:val="18"/>
                <w:szCs w:val="18"/>
                <w:lang w:eastAsia="zh-TW"/>
              </w:rPr>
              <w:t>金額</w:t>
            </w:r>
          </w:p>
        </w:tc>
      </w:tr>
      <w:tr w:rsidR="006462D2" w:rsidRPr="006462D2" w14:paraId="28170122" w14:textId="77777777" w:rsidTr="00256AB8">
        <w:trPr>
          <w:jc w:val="center"/>
        </w:trPr>
        <w:tc>
          <w:tcPr>
            <w:tcW w:w="3003" w:type="dxa"/>
            <w:tcBorders>
              <w:top w:val="single" w:sz="6" w:space="0" w:color="auto"/>
            </w:tcBorders>
            <w:noWrap/>
            <w:vAlign w:val="center"/>
          </w:tcPr>
          <w:p w14:paraId="5B7E94A0" w14:textId="77777777" w:rsidR="00BA4BE8" w:rsidRPr="006462D2" w:rsidRDefault="00BA4BE8" w:rsidP="000360FD">
            <w:pPr>
              <w:widowControl/>
              <w:snapToGrid w:val="0"/>
              <w:spacing w:line="220" w:lineRule="exact"/>
              <w:ind w:firstLineChars="0" w:firstLine="0"/>
              <w:rPr>
                <w:sz w:val="18"/>
                <w:szCs w:val="18"/>
              </w:rPr>
            </w:pPr>
            <w:r w:rsidRPr="006462D2">
              <w:rPr>
                <w:sz w:val="18"/>
                <w:szCs w:val="18"/>
              </w:rPr>
              <w:t>合計</w:t>
            </w:r>
          </w:p>
        </w:tc>
        <w:tc>
          <w:tcPr>
            <w:tcW w:w="509" w:type="dxa"/>
            <w:vAlign w:val="center"/>
          </w:tcPr>
          <w:p w14:paraId="2218A00F" w14:textId="44B6E0E9" w:rsidR="00BA4BE8" w:rsidRPr="006462D2" w:rsidRDefault="00BA4BE8" w:rsidP="000360FD">
            <w:pPr>
              <w:snapToGrid w:val="0"/>
              <w:spacing w:line="220" w:lineRule="exact"/>
              <w:ind w:firstLineChars="0" w:firstLine="0"/>
              <w:jc w:val="right"/>
              <w:rPr>
                <w:sz w:val="16"/>
                <w:szCs w:val="16"/>
              </w:rPr>
            </w:pPr>
            <w:r w:rsidRPr="006462D2">
              <w:rPr>
                <w:sz w:val="16"/>
                <w:szCs w:val="16"/>
              </w:rPr>
              <w:t xml:space="preserve">4 </w:t>
            </w:r>
          </w:p>
        </w:tc>
        <w:tc>
          <w:tcPr>
            <w:tcW w:w="879" w:type="dxa"/>
            <w:vAlign w:val="center"/>
          </w:tcPr>
          <w:p w14:paraId="25C12270" w14:textId="2B6D44DD" w:rsidR="00BA4BE8" w:rsidRPr="006462D2" w:rsidRDefault="00BA4BE8" w:rsidP="000360FD">
            <w:pPr>
              <w:snapToGrid w:val="0"/>
              <w:spacing w:line="220" w:lineRule="exact"/>
              <w:ind w:firstLineChars="0" w:firstLine="0"/>
              <w:jc w:val="right"/>
              <w:rPr>
                <w:sz w:val="16"/>
                <w:szCs w:val="16"/>
              </w:rPr>
            </w:pPr>
            <w:r w:rsidRPr="006462D2">
              <w:rPr>
                <w:sz w:val="16"/>
                <w:szCs w:val="16"/>
              </w:rPr>
              <w:t xml:space="preserve">6,140 </w:t>
            </w:r>
          </w:p>
        </w:tc>
        <w:tc>
          <w:tcPr>
            <w:tcW w:w="549" w:type="dxa"/>
            <w:vAlign w:val="center"/>
          </w:tcPr>
          <w:p w14:paraId="7D52E4FF" w14:textId="64B07D9E" w:rsidR="00BA4BE8" w:rsidRPr="006462D2" w:rsidRDefault="00BA4BE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70280152" w14:textId="0353EDE9" w:rsidR="00BA4BE8" w:rsidRPr="006462D2" w:rsidRDefault="00BA4BE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49C79C34" w14:textId="18CC82CD" w:rsidR="00BA4BE8" w:rsidRPr="006462D2" w:rsidRDefault="00BA4BE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09C042A6" w14:textId="78C2BF59" w:rsidR="00BA4BE8" w:rsidRPr="006462D2" w:rsidRDefault="00BA4BE8" w:rsidP="000360FD">
            <w:pPr>
              <w:snapToGrid w:val="0"/>
              <w:spacing w:line="220" w:lineRule="exact"/>
              <w:ind w:firstLineChars="0" w:firstLine="0"/>
              <w:jc w:val="right"/>
              <w:rPr>
                <w:sz w:val="16"/>
                <w:szCs w:val="16"/>
              </w:rPr>
            </w:pPr>
            <w:r w:rsidRPr="006462D2">
              <w:rPr>
                <w:sz w:val="16"/>
                <w:szCs w:val="16"/>
              </w:rPr>
              <w:t xml:space="preserve">0 </w:t>
            </w:r>
          </w:p>
        </w:tc>
        <w:tc>
          <w:tcPr>
            <w:tcW w:w="483" w:type="dxa"/>
          </w:tcPr>
          <w:p w14:paraId="2FC97FEC" w14:textId="074931FE" w:rsidR="00BA4BE8" w:rsidRPr="006462D2" w:rsidRDefault="00BA4BE8" w:rsidP="000360FD">
            <w:pPr>
              <w:snapToGrid w:val="0"/>
              <w:spacing w:line="220" w:lineRule="exact"/>
              <w:ind w:firstLineChars="0" w:firstLine="0"/>
              <w:jc w:val="right"/>
              <w:rPr>
                <w:sz w:val="16"/>
                <w:szCs w:val="16"/>
              </w:rPr>
            </w:pPr>
            <w:r w:rsidRPr="006462D2">
              <w:rPr>
                <w:rFonts w:hint="eastAsia"/>
                <w:sz w:val="16"/>
                <w:szCs w:val="16"/>
                <w:lang w:eastAsia="zh-TW"/>
              </w:rPr>
              <w:t>0</w:t>
            </w:r>
          </w:p>
        </w:tc>
        <w:tc>
          <w:tcPr>
            <w:tcW w:w="906" w:type="dxa"/>
          </w:tcPr>
          <w:p w14:paraId="603D3B40" w14:textId="58085236" w:rsidR="00BA4BE8" w:rsidRPr="006462D2" w:rsidRDefault="00BA4BE8" w:rsidP="000360FD">
            <w:pPr>
              <w:snapToGrid w:val="0"/>
              <w:spacing w:line="220" w:lineRule="exact"/>
              <w:ind w:firstLineChars="0" w:firstLine="0"/>
              <w:jc w:val="right"/>
              <w:rPr>
                <w:sz w:val="16"/>
                <w:szCs w:val="16"/>
              </w:rPr>
            </w:pPr>
            <w:r w:rsidRPr="006462D2">
              <w:rPr>
                <w:rFonts w:hint="eastAsia"/>
                <w:sz w:val="16"/>
                <w:szCs w:val="16"/>
                <w:lang w:eastAsia="zh-TW"/>
              </w:rPr>
              <w:t>3,665</w:t>
            </w:r>
          </w:p>
        </w:tc>
      </w:tr>
      <w:tr w:rsidR="006462D2" w:rsidRPr="006462D2" w14:paraId="791DC6DE" w14:textId="77777777" w:rsidTr="00256AB8">
        <w:trPr>
          <w:jc w:val="center"/>
        </w:trPr>
        <w:tc>
          <w:tcPr>
            <w:tcW w:w="3003" w:type="dxa"/>
            <w:noWrap/>
            <w:vAlign w:val="center"/>
          </w:tcPr>
          <w:p w14:paraId="15934AFF"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農林漁牧業</w:t>
            </w:r>
          </w:p>
        </w:tc>
        <w:tc>
          <w:tcPr>
            <w:tcW w:w="509" w:type="dxa"/>
            <w:vAlign w:val="center"/>
          </w:tcPr>
          <w:p w14:paraId="4EB0E3B7" w14:textId="4C9EC44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731CBD77" w14:textId="1C85F6FE"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309D8434" w14:textId="73598A4E"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25E5900A" w14:textId="3B18FB8B"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72D39E9B" w14:textId="6233A11B"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3B788B62" w14:textId="71B878AC"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1A87F7CF" w14:textId="2F4F5C0B"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6D3A856E" w14:textId="128AE758"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09EDACC5" w14:textId="77777777" w:rsidTr="00256AB8">
        <w:trPr>
          <w:jc w:val="center"/>
        </w:trPr>
        <w:tc>
          <w:tcPr>
            <w:tcW w:w="3003" w:type="dxa"/>
            <w:noWrap/>
            <w:vAlign w:val="center"/>
          </w:tcPr>
          <w:p w14:paraId="066320DF"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礦業及土石採取業</w:t>
            </w:r>
          </w:p>
        </w:tc>
        <w:tc>
          <w:tcPr>
            <w:tcW w:w="509" w:type="dxa"/>
            <w:vAlign w:val="center"/>
          </w:tcPr>
          <w:p w14:paraId="23F0C5FB" w14:textId="5DD9AE95"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66E80626" w14:textId="6B9BBE00"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6E40C315" w14:textId="0FC0445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4588F051" w14:textId="3FC3B20F"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31783EA6" w14:textId="4CFA65F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6D083D5E" w14:textId="3D262B11"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702741E5" w14:textId="75D9CA2C"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2D17ED0C" w14:textId="3F2DE475"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36A4452B" w14:textId="77777777" w:rsidTr="00256AB8">
        <w:trPr>
          <w:jc w:val="center"/>
        </w:trPr>
        <w:tc>
          <w:tcPr>
            <w:tcW w:w="3003" w:type="dxa"/>
            <w:noWrap/>
            <w:vAlign w:val="center"/>
          </w:tcPr>
          <w:p w14:paraId="7E09B903"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製造業</w:t>
            </w:r>
          </w:p>
        </w:tc>
        <w:tc>
          <w:tcPr>
            <w:tcW w:w="509" w:type="dxa"/>
            <w:vAlign w:val="center"/>
          </w:tcPr>
          <w:p w14:paraId="560B91D0" w14:textId="1287D92E"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2 </w:t>
            </w:r>
          </w:p>
        </w:tc>
        <w:tc>
          <w:tcPr>
            <w:tcW w:w="879" w:type="dxa"/>
            <w:vAlign w:val="center"/>
          </w:tcPr>
          <w:p w14:paraId="14E5BDCB" w14:textId="184D3FDD"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824 </w:t>
            </w:r>
          </w:p>
        </w:tc>
        <w:tc>
          <w:tcPr>
            <w:tcW w:w="549" w:type="dxa"/>
            <w:vAlign w:val="center"/>
          </w:tcPr>
          <w:p w14:paraId="4CAED76F" w14:textId="05C2666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6A8B8A20" w14:textId="55CE414C"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063ECE70" w14:textId="7C4EF47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328245E0" w14:textId="7C04F8B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4ABF7C24" w14:textId="5EA23AB0"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2F0A3BC8" w14:textId="10B25825"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58815E40" w14:textId="77777777" w:rsidTr="00256AB8">
        <w:trPr>
          <w:jc w:val="center"/>
        </w:trPr>
        <w:tc>
          <w:tcPr>
            <w:tcW w:w="3003" w:type="dxa"/>
            <w:noWrap/>
            <w:vAlign w:val="center"/>
          </w:tcPr>
          <w:p w14:paraId="56FE5078"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 xml:space="preserve">　食品製造業</w:t>
            </w:r>
          </w:p>
        </w:tc>
        <w:tc>
          <w:tcPr>
            <w:tcW w:w="509" w:type="dxa"/>
            <w:vAlign w:val="center"/>
          </w:tcPr>
          <w:p w14:paraId="7562013A" w14:textId="6596D328"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4BD61504" w14:textId="4B1BA44F"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6EF11989" w14:textId="32C53E7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326D89DE" w14:textId="49FF3B8D"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2F4ECF1C" w14:textId="65C60740"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7D6C2741" w14:textId="791117CF"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392AF0C2" w14:textId="24EC2DA1"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3F631DF7" w14:textId="139F3715"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54B3750A" w14:textId="77777777" w:rsidTr="00256AB8">
        <w:trPr>
          <w:jc w:val="center"/>
        </w:trPr>
        <w:tc>
          <w:tcPr>
            <w:tcW w:w="3003" w:type="dxa"/>
            <w:noWrap/>
            <w:vAlign w:val="center"/>
          </w:tcPr>
          <w:p w14:paraId="7609AF10"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 xml:space="preserve">　飲料製造業</w:t>
            </w:r>
          </w:p>
        </w:tc>
        <w:tc>
          <w:tcPr>
            <w:tcW w:w="509" w:type="dxa"/>
            <w:vAlign w:val="center"/>
          </w:tcPr>
          <w:p w14:paraId="6C8DF5A4" w14:textId="585AA6D0"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1D158619" w14:textId="2D10345C"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5DC627C0" w14:textId="0FE84A9D"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15EFD335" w14:textId="0D8FD53C"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2C8665A8" w14:textId="1FCB602E"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3AF6A9DC" w14:textId="5835817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23DF2FDF" w14:textId="5E10DFF1"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443C3469" w14:textId="486C0D0C"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6D6D94CA" w14:textId="77777777" w:rsidTr="00256AB8">
        <w:trPr>
          <w:jc w:val="center"/>
        </w:trPr>
        <w:tc>
          <w:tcPr>
            <w:tcW w:w="3003" w:type="dxa"/>
            <w:noWrap/>
            <w:vAlign w:val="center"/>
          </w:tcPr>
          <w:p w14:paraId="039DD2C2"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 xml:space="preserve">　菸草製造業</w:t>
            </w:r>
          </w:p>
        </w:tc>
        <w:tc>
          <w:tcPr>
            <w:tcW w:w="509" w:type="dxa"/>
            <w:vAlign w:val="center"/>
          </w:tcPr>
          <w:p w14:paraId="58AB12F3" w14:textId="0C2FA5B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3602D024" w14:textId="519959F0"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24F7C315" w14:textId="6BDDF40E"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5003B37A" w14:textId="468A7EE0"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390927A9" w14:textId="17B50B13"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2F435E27" w14:textId="1776A502"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467FDD40" w14:textId="743D5FCC"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3257CD59" w14:textId="7190F82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49C9FC16" w14:textId="77777777" w:rsidTr="00256AB8">
        <w:trPr>
          <w:jc w:val="center"/>
        </w:trPr>
        <w:tc>
          <w:tcPr>
            <w:tcW w:w="3003" w:type="dxa"/>
            <w:noWrap/>
            <w:vAlign w:val="center"/>
          </w:tcPr>
          <w:p w14:paraId="1FF1F1D6"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 xml:space="preserve">　紡織業</w:t>
            </w:r>
          </w:p>
        </w:tc>
        <w:tc>
          <w:tcPr>
            <w:tcW w:w="509" w:type="dxa"/>
            <w:vAlign w:val="center"/>
          </w:tcPr>
          <w:p w14:paraId="1FD75A50" w14:textId="6847FF18"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23B0720D" w14:textId="2DAECB23"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43141F09" w14:textId="02E4792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75F76C97" w14:textId="7CFC9F26"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300DD245" w14:textId="3DA4EDAE"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1D486CD2" w14:textId="7B3F0FA3"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7E838043" w14:textId="618D420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15DC9197" w14:textId="032B714C"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35320F24" w14:textId="77777777" w:rsidTr="00256AB8">
        <w:trPr>
          <w:jc w:val="center"/>
        </w:trPr>
        <w:tc>
          <w:tcPr>
            <w:tcW w:w="3003" w:type="dxa"/>
            <w:noWrap/>
            <w:vAlign w:val="center"/>
          </w:tcPr>
          <w:p w14:paraId="64D8B49A" w14:textId="77777777" w:rsidR="00256AB8" w:rsidRPr="006462D2" w:rsidRDefault="00256AB8" w:rsidP="000360FD">
            <w:pPr>
              <w:widowControl/>
              <w:snapToGrid w:val="0"/>
              <w:spacing w:line="220" w:lineRule="exact"/>
              <w:ind w:firstLineChars="0" w:firstLine="0"/>
              <w:rPr>
                <w:sz w:val="18"/>
                <w:szCs w:val="18"/>
                <w:lang w:eastAsia="zh-TW"/>
              </w:rPr>
            </w:pPr>
            <w:r w:rsidRPr="006462D2">
              <w:rPr>
                <w:sz w:val="18"/>
                <w:szCs w:val="18"/>
                <w:lang w:eastAsia="zh-TW"/>
              </w:rPr>
              <w:t xml:space="preserve">　成衣及服飾品製造業</w:t>
            </w:r>
          </w:p>
        </w:tc>
        <w:tc>
          <w:tcPr>
            <w:tcW w:w="509" w:type="dxa"/>
            <w:vAlign w:val="center"/>
          </w:tcPr>
          <w:p w14:paraId="68956543" w14:textId="7E392193"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465ABC11" w14:textId="116D1C7E"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21EDB444" w14:textId="7A956FC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3729513F" w14:textId="25301BE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471EAEBC" w14:textId="3D47E1D7"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7F223BC2" w14:textId="09AFD817"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5F5B7D08" w14:textId="34A62728"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53D889FA" w14:textId="65390C5D"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183AF907" w14:textId="77777777" w:rsidTr="00256AB8">
        <w:trPr>
          <w:jc w:val="center"/>
        </w:trPr>
        <w:tc>
          <w:tcPr>
            <w:tcW w:w="3003" w:type="dxa"/>
            <w:noWrap/>
            <w:vAlign w:val="center"/>
          </w:tcPr>
          <w:p w14:paraId="5C7BB151" w14:textId="77777777" w:rsidR="00256AB8" w:rsidRPr="006462D2" w:rsidRDefault="00256AB8" w:rsidP="000360FD">
            <w:pPr>
              <w:widowControl/>
              <w:snapToGrid w:val="0"/>
              <w:spacing w:line="220" w:lineRule="exact"/>
              <w:ind w:firstLineChars="0" w:firstLine="0"/>
              <w:rPr>
                <w:sz w:val="18"/>
                <w:szCs w:val="18"/>
                <w:lang w:eastAsia="zh-TW"/>
              </w:rPr>
            </w:pPr>
            <w:r w:rsidRPr="006462D2">
              <w:rPr>
                <w:sz w:val="18"/>
                <w:szCs w:val="18"/>
                <w:lang w:eastAsia="zh-TW"/>
              </w:rPr>
              <w:t xml:space="preserve">　皮革、毛皮及其製品製造業</w:t>
            </w:r>
          </w:p>
        </w:tc>
        <w:tc>
          <w:tcPr>
            <w:tcW w:w="509" w:type="dxa"/>
            <w:vAlign w:val="center"/>
          </w:tcPr>
          <w:p w14:paraId="104E5715" w14:textId="4688BFF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286F6E43" w14:textId="46336B2D"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55E5CB91" w14:textId="6D123B8E"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6BBF6199" w14:textId="280E775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28102850" w14:textId="3A019BCF"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0EE7571D" w14:textId="6AC3298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5C05A30A" w14:textId="589C2CAB"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5F4C969D" w14:textId="7A6A70A3"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77855701" w14:textId="77777777" w:rsidTr="00256AB8">
        <w:trPr>
          <w:jc w:val="center"/>
        </w:trPr>
        <w:tc>
          <w:tcPr>
            <w:tcW w:w="3003" w:type="dxa"/>
            <w:noWrap/>
            <w:vAlign w:val="center"/>
          </w:tcPr>
          <w:p w14:paraId="29703BEA"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 xml:space="preserve">　木竹製品製造業</w:t>
            </w:r>
          </w:p>
        </w:tc>
        <w:tc>
          <w:tcPr>
            <w:tcW w:w="509" w:type="dxa"/>
            <w:vAlign w:val="center"/>
          </w:tcPr>
          <w:p w14:paraId="51B74697" w14:textId="457BE2F3"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7F1BECBD" w14:textId="70A5DA1E"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6D55FF5A" w14:textId="210F77AF"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173200BB" w14:textId="6D459402"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7452C219" w14:textId="5C1D8F10"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25ED33D1" w14:textId="75064348"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17E9A0C9" w14:textId="60701938"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tcPr>
          <w:p w14:paraId="78C9F9E9" w14:textId="47846ADC" w:rsidR="00256AB8" w:rsidRPr="006462D2" w:rsidRDefault="00256AB8" w:rsidP="000360FD">
            <w:pPr>
              <w:snapToGrid w:val="0"/>
              <w:spacing w:line="220" w:lineRule="exact"/>
              <w:ind w:firstLineChars="0" w:firstLine="0"/>
              <w:jc w:val="right"/>
              <w:rPr>
                <w:sz w:val="16"/>
                <w:szCs w:val="16"/>
              </w:rPr>
            </w:pPr>
            <w:r w:rsidRPr="006462D2">
              <w:rPr>
                <w:sz w:val="16"/>
                <w:szCs w:val="16"/>
              </w:rPr>
              <w:t>0</w:t>
            </w:r>
          </w:p>
        </w:tc>
      </w:tr>
      <w:tr w:rsidR="006462D2" w:rsidRPr="006462D2" w14:paraId="7173AF6D" w14:textId="77777777" w:rsidTr="00256AB8">
        <w:trPr>
          <w:jc w:val="center"/>
        </w:trPr>
        <w:tc>
          <w:tcPr>
            <w:tcW w:w="3003" w:type="dxa"/>
            <w:noWrap/>
            <w:vAlign w:val="center"/>
          </w:tcPr>
          <w:p w14:paraId="5167A8D7" w14:textId="77777777" w:rsidR="00256AB8" w:rsidRPr="006462D2" w:rsidRDefault="00256AB8" w:rsidP="000360FD">
            <w:pPr>
              <w:widowControl/>
              <w:snapToGrid w:val="0"/>
              <w:spacing w:line="220" w:lineRule="exact"/>
              <w:ind w:firstLineChars="0" w:firstLine="0"/>
              <w:rPr>
                <w:sz w:val="18"/>
                <w:szCs w:val="18"/>
                <w:lang w:eastAsia="zh-TW"/>
              </w:rPr>
            </w:pPr>
            <w:r w:rsidRPr="006462D2">
              <w:rPr>
                <w:sz w:val="18"/>
                <w:szCs w:val="18"/>
                <w:lang w:eastAsia="zh-TW"/>
              </w:rPr>
              <w:t xml:space="preserve">　紙漿、紙及紙製品製造業</w:t>
            </w:r>
          </w:p>
        </w:tc>
        <w:tc>
          <w:tcPr>
            <w:tcW w:w="509" w:type="dxa"/>
            <w:vAlign w:val="center"/>
          </w:tcPr>
          <w:p w14:paraId="10C5141A" w14:textId="0FBB6EDF"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73A0F4AC" w14:textId="23430816"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00D7526A" w14:textId="7952C455"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5F815D96" w14:textId="5CF3F223"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00F01C5D" w14:textId="0C5025A2"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167CC4B3" w14:textId="79C070B8"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4B92C13F" w14:textId="3E045AE1"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tcPr>
          <w:p w14:paraId="580C7865" w14:textId="481F453A" w:rsidR="00256AB8" w:rsidRPr="006462D2" w:rsidRDefault="00256AB8" w:rsidP="000360FD">
            <w:pPr>
              <w:snapToGrid w:val="0"/>
              <w:spacing w:line="220" w:lineRule="exact"/>
              <w:ind w:firstLineChars="0" w:firstLine="0"/>
              <w:jc w:val="right"/>
              <w:rPr>
                <w:sz w:val="16"/>
                <w:szCs w:val="16"/>
              </w:rPr>
            </w:pPr>
            <w:r w:rsidRPr="006462D2">
              <w:rPr>
                <w:sz w:val="16"/>
                <w:szCs w:val="16"/>
              </w:rPr>
              <w:t>0</w:t>
            </w:r>
          </w:p>
        </w:tc>
      </w:tr>
      <w:tr w:rsidR="006462D2" w:rsidRPr="006462D2" w14:paraId="6036B28B" w14:textId="77777777" w:rsidTr="00256AB8">
        <w:trPr>
          <w:jc w:val="center"/>
        </w:trPr>
        <w:tc>
          <w:tcPr>
            <w:tcW w:w="3003" w:type="dxa"/>
            <w:noWrap/>
            <w:vAlign w:val="center"/>
          </w:tcPr>
          <w:p w14:paraId="7E1DE8A6" w14:textId="77777777" w:rsidR="00256AB8" w:rsidRPr="006462D2" w:rsidRDefault="00256AB8" w:rsidP="000360FD">
            <w:pPr>
              <w:widowControl/>
              <w:snapToGrid w:val="0"/>
              <w:spacing w:line="220" w:lineRule="exact"/>
              <w:ind w:firstLineChars="0" w:firstLine="0"/>
              <w:rPr>
                <w:sz w:val="18"/>
                <w:szCs w:val="18"/>
                <w:lang w:eastAsia="zh-TW"/>
              </w:rPr>
            </w:pPr>
            <w:r w:rsidRPr="006462D2">
              <w:rPr>
                <w:sz w:val="18"/>
                <w:szCs w:val="18"/>
                <w:lang w:eastAsia="zh-TW"/>
              </w:rPr>
              <w:t xml:space="preserve">　印刷及資料儲存媒體複製業</w:t>
            </w:r>
          </w:p>
        </w:tc>
        <w:tc>
          <w:tcPr>
            <w:tcW w:w="509" w:type="dxa"/>
            <w:vAlign w:val="center"/>
          </w:tcPr>
          <w:p w14:paraId="5C73127A" w14:textId="79B29A51"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4598BAFF" w14:textId="7AB69211"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0F4A98F7" w14:textId="4640B32F"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3BDAE46B" w14:textId="6134EAA8"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5779A88C" w14:textId="66B13DE0"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7143EE3B" w14:textId="389F9DF5"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56173270" w14:textId="72AF9397"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tcPr>
          <w:p w14:paraId="52F6C6D5" w14:textId="54BDF9AC" w:rsidR="00256AB8" w:rsidRPr="006462D2" w:rsidRDefault="00256AB8" w:rsidP="000360FD">
            <w:pPr>
              <w:snapToGrid w:val="0"/>
              <w:spacing w:line="220" w:lineRule="exact"/>
              <w:ind w:firstLineChars="0" w:firstLine="0"/>
              <w:jc w:val="right"/>
              <w:rPr>
                <w:sz w:val="16"/>
                <w:szCs w:val="16"/>
              </w:rPr>
            </w:pPr>
            <w:r w:rsidRPr="006462D2">
              <w:rPr>
                <w:sz w:val="16"/>
                <w:szCs w:val="16"/>
              </w:rPr>
              <w:t>0</w:t>
            </w:r>
          </w:p>
        </w:tc>
      </w:tr>
      <w:tr w:rsidR="006462D2" w:rsidRPr="006462D2" w14:paraId="3DE93DA4" w14:textId="77777777" w:rsidTr="00256AB8">
        <w:trPr>
          <w:jc w:val="center"/>
        </w:trPr>
        <w:tc>
          <w:tcPr>
            <w:tcW w:w="3003" w:type="dxa"/>
            <w:noWrap/>
            <w:vAlign w:val="center"/>
          </w:tcPr>
          <w:p w14:paraId="2D6C5E2E" w14:textId="77777777" w:rsidR="00256AB8" w:rsidRPr="006462D2" w:rsidRDefault="00256AB8" w:rsidP="000360FD">
            <w:pPr>
              <w:widowControl/>
              <w:snapToGrid w:val="0"/>
              <w:spacing w:line="220" w:lineRule="exact"/>
              <w:ind w:firstLineChars="0" w:firstLine="0"/>
              <w:rPr>
                <w:sz w:val="18"/>
                <w:szCs w:val="18"/>
                <w:lang w:eastAsia="zh-TW"/>
              </w:rPr>
            </w:pPr>
            <w:r w:rsidRPr="006462D2">
              <w:rPr>
                <w:sz w:val="18"/>
                <w:szCs w:val="18"/>
                <w:lang w:eastAsia="zh-TW"/>
              </w:rPr>
              <w:t xml:space="preserve">　石油及煤製品製造業</w:t>
            </w:r>
          </w:p>
        </w:tc>
        <w:tc>
          <w:tcPr>
            <w:tcW w:w="509" w:type="dxa"/>
            <w:vAlign w:val="center"/>
          </w:tcPr>
          <w:p w14:paraId="3165E2D4" w14:textId="4DBA8F48"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2CBBA9DF" w14:textId="6C52C06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36709519" w14:textId="1B2C6B4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1814A5B1" w14:textId="4FCAB9FC"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6B254752" w14:textId="5E7B82D7"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102E14B2" w14:textId="43574CD8"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tcPr>
          <w:p w14:paraId="52DCA689" w14:textId="17201208" w:rsidR="00256AB8" w:rsidRPr="006462D2" w:rsidRDefault="00256AB8" w:rsidP="000360FD">
            <w:pPr>
              <w:snapToGrid w:val="0"/>
              <w:spacing w:line="220" w:lineRule="exact"/>
              <w:ind w:firstLineChars="0" w:firstLine="0"/>
              <w:jc w:val="right"/>
              <w:rPr>
                <w:sz w:val="16"/>
                <w:szCs w:val="16"/>
              </w:rPr>
            </w:pPr>
            <w:r w:rsidRPr="006462D2">
              <w:rPr>
                <w:sz w:val="16"/>
                <w:szCs w:val="16"/>
              </w:rPr>
              <w:t>0</w:t>
            </w:r>
          </w:p>
        </w:tc>
        <w:tc>
          <w:tcPr>
            <w:tcW w:w="906" w:type="dxa"/>
          </w:tcPr>
          <w:p w14:paraId="75EDC69C" w14:textId="44606884" w:rsidR="00256AB8" w:rsidRPr="006462D2" w:rsidRDefault="00256AB8" w:rsidP="000360FD">
            <w:pPr>
              <w:snapToGrid w:val="0"/>
              <w:spacing w:line="220" w:lineRule="exact"/>
              <w:ind w:firstLineChars="0" w:firstLine="0"/>
              <w:jc w:val="right"/>
              <w:rPr>
                <w:sz w:val="16"/>
                <w:szCs w:val="16"/>
              </w:rPr>
            </w:pPr>
            <w:r w:rsidRPr="006462D2">
              <w:rPr>
                <w:sz w:val="16"/>
                <w:szCs w:val="16"/>
              </w:rPr>
              <w:t>0</w:t>
            </w:r>
          </w:p>
        </w:tc>
      </w:tr>
      <w:tr w:rsidR="006462D2" w:rsidRPr="006462D2" w14:paraId="063383AB" w14:textId="77777777" w:rsidTr="00256AB8">
        <w:trPr>
          <w:jc w:val="center"/>
        </w:trPr>
        <w:tc>
          <w:tcPr>
            <w:tcW w:w="3003" w:type="dxa"/>
            <w:noWrap/>
            <w:vAlign w:val="center"/>
          </w:tcPr>
          <w:p w14:paraId="37EE96DE"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 xml:space="preserve">　化學材料製造業</w:t>
            </w:r>
          </w:p>
        </w:tc>
        <w:tc>
          <w:tcPr>
            <w:tcW w:w="509" w:type="dxa"/>
            <w:vAlign w:val="center"/>
          </w:tcPr>
          <w:p w14:paraId="571E97C4" w14:textId="201F31FE"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4BB1213B" w14:textId="587296A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6554A4E8" w14:textId="56D4F9E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7B473544" w14:textId="4794A28E"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75D35B80" w14:textId="072BD30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486A299F" w14:textId="374BCE92"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tcPr>
          <w:p w14:paraId="2BCB96CC" w14:textId="41965EDA" w:rsidR="00256AB8" w:rsidRPr="006462D2" w:rsidRDefault="00256AB8" w:rsidP="000360FD">
            <w:pPr>
              <w:snapToGrid w:val="0"/>
              <w:spacing w:line="220" w:lineRule="exact"/>
              <w:ind w:firstLineChars="0" w:firstLine="0"/>
              <w:jc w:val="right"/>
              <w:rPr>
                <w:sz w:val="16"/>
                <w:szCs w:val="16"/>
              </w:rPr>
            </w:pPr>
            <w:r w:rsidRPr="006462D2">
              <w:rPr>
                <w:sz w:val="16"/>
                <w:szCs w:val="16"/>
              </w:rPr>
              <w:t>0</w:t>
            </w:r>
          </w:p>
        </w:tc>
        <w:tc>
          <w:tcPr>
            <w:tcW w:w="906" w:type="dxa"/>
          </w:tcPr>
          <w:p w14:paraId="3C64E860" w14:textId="40C1B54D" w:rsidR="00256AB8" w:rsidRPr="006462D2" w:rsidRDefault="00256AB8" w:rsidP="000360FD">
            <w:pPr>
              <w:snapToGrid w:val="0"/>
              <w:spacing w:line="220" w:lineRule="exact"/>
              <w:ind w:firstLineChars="0" w:firstLine="0"/>
              <w:jc w:val="right"/>
              <w:rPr>
                <w:sz w:val="16"/>
                <w:szCs w:val="16"/>
              </w:rPr>
            </w:pPr>
            <w:r w:rsidRPr="006462D2">
              <w:rPr>
                <w:sz w:val="16"/>
                <w:szCs w:val="16"/>
              </w:rPr>
              <w:t>0</w:t>
            </w:r>
          </w:p>
        </w:tc>
      </w:tr>
      <w:tr w:rsidR="006462D2" w:rsidRPr="006462D2" w14:paraId="67CAEE40" w14:textId="77777777" w:rsidTr="00256AB8">
        <w:trPr>
          <w:jc w:val="center"/>
        </w:trPr>
        <w:tc>
          <w:tcPr>
            <w:tcW w:w="3003" w:type="dxa"/>
            <w:noWrap/>
            <w:vAlign w:val="center"/>
          </w:tcPr>
          <w:p w14:paraId="014EF3F8"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 xml:space="preserve">　化學製品製造業</w:t>
            </w:r>
          </w:p>
        </w:tc>
        <w:tc>
          <w:tcPr>
            <w:tcW w:w="509" w:type="dxa"/>
            <w:vAlign w:val="center"/>
          </w:tcPr>
          <w:p w14:paraId="4CF21116" w14:textId="1FE92BCC"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7D866855" w14:textId="2E107E7C"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285D8D66" w14:textId="57A1B4A5"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28065A19" w14:textId="07D3C17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16BB34F8" w14:textId="724089C2"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26EBD74D" w14:textId="30F1C5B3"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40AF6A35" w14:textId="6255183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248A46CD" w14:textId="758F26F5"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1EFC688A" w14:textId="77777777" w:rsidTr="00256AB8">
        <w:trPr>
          <w:jc w:val="center"/>
        </w:trPr>
        <w:tc>
          <w:tcPr>
            <w:tcW w:w="3003" w:type="dxa"/>
            <w:noWrap/>
            <w:vAlign w:val="center"/>
          </w:tcPr>
          <w:p w14:paraId="6F230DE6"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 xml:space="preserve">　藥品製造業</w:t>
            </w:r>
          </w:p>
        </w:tc>
        <w:tc>
          <w:tcPr>
            <w:tcW w:w="509" w:type="dxa"/>
            <w:vAlign w:val="center"/>
          </w:tcPr>
          <w:p w14:paraId="2ED92C0A" w14:textId="778DF52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5C7B3C4B" w14:textId="426021A8"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7EC50014" w14:textId="6496B896"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66A1029D" w14:textId="42A3105B"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49EE2AE9" w14:textId="463A1EFF"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50F0F95F" w14:textId="3EC3F49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479B8B5A" w14:textId="0FD6868F"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353DCD5E" w14:textId="33F4D1AD"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38426E4B" w14:textId="77777777" w:rsidTr="00256AB8">
        <w:trPr>
          <w:jc w:val="center"/>
        </w:trPr>
        <w:tc>
          <w:tcPr>
            <w:tcW w:w="3003" w:type="dxa"/>
            <w:noWrap/>
            <w:vAlign w:val="center"/>
          </w:tcPr>
          <w:p w14:paraId="5443445B"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 xml:space="preserve">　橡膠製品製造業</w:t>
            </w:r>
          </w:p>
        </w:tc>
        <w:tc>
          <w:tcPr>
            <w:tcW w:w="509" w:type="dxa"/>
            <w:vAlign w:val="center"/>
          </w:tcPr>
          <w:p w14:paraId="33A2492D" w14:textId="50ADFFB6"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73DE0F52" w14:textId="7C2243F7"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28FEC409" w14:textId="05087C82"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50B361DD" w14:textId="79BF0797"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0CBE37E6" w14:textId="7E8B9B3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78733982" w14:textId="4CCECD65"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777230F3" w14:textId="521C966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72CCDCE0" w14:textId="2DC24B2D"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4FED27C3" w14:textId="77777777" w:rsidTr="00256AB8">
        <w:trPr>
          <w:jc w:val="center"/>
        </w:trPr>
        <w:tc>
          <w:tcPr>
            <w:tcW w:w="3003" w:type="dxa"/>
            <w:noWrap/>
            <w:vAlign w:val="center"/>
          </w:tcPr>
          <w:p w14:paraId="678E02E5"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 xml:space="preserve">　塑膠製品製造業</w:t>
            </w:r>
          </w:p>
        </w:tc>
        <w:tc>
          <w:tcPr>
            <w:tcW w:w="509" w:type="dxa"/>
            <w:vAlign w:val="center"/>
          </w:tcPr>
          <w:p w14:paraId="4E11E840" w14:textId="2887506F"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1 </w:t>
            </w:r>
          </w:p>
        </w:tc>
        <w:tc>
          <w:tcPr>
            <w:tcW w:w="879" w:type="dxa"/>
            <w:vAlign w:val="center"/>
          </w:tcPr>
          <w:p w14:paraId="2007D005" w14:textId="3BF52AA6"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589 </w:t>
            </w:r>
          </w:p>
        </w:tc>
        <w:tc>
          <w:tcPr>
            <w:tcW w:w="549" w:type="dxa"/>
            <w:vAlign w:val="center"/>
          </w:tcPr>
          <w:p w14:paraId="66C41174" w14:textId="19F402D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0ADE6D7B" w14:textId="3DF54A01"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121AAF19" w14:textId="34AA86E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24BC1A64" w14:textId="0D06961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5F4D2CAB" w14:textId="11CAD6D1"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2EB77AC2" w14:textId="2D9FBEC2"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151A5FFA" w14:textId="77777777" w:rsidTr="00256AB8">
        <w:trPr>
          <w:jc w:val="center"/>
        </w:trPr>
        <w:tc>
          <w:tcPr>
            <w:tcW w:w="3003" w:type="dxa"/>
            <w:noWrap/>
            <w:vAlign w:val="center"/>
          </w:tcPr>
          <w:p w14:paraId="581B4206" w14:textId="77777777" w:rsidR="00256AB8" w:rsidRPr="006462D2" w:rsidRDefault="00256AB8" w:rsidP="000360FD">
            <w:pPr>
              <w:widowControl/>
              <w:snapToGrid w:val="0"/>
              <w:spacing w:line="220" w:lineRule="exact"/>
              <w:ind w:firstLineChars="0" w:firstLine="0"/>
              <w:rPr>
                <w:sz w:val="18"/>
                <w:szCs w:val="18"/>
                <w:lang w:eastAsia="zh-TW"/>
              </w:rPr>
            </w:pPr>
            <w:r w:rsidRPr="006462D2">
              <w:rPr>
                <w:sz w:val="18"/>
                <w:szCs w:val="18"/>
                <w:lang w:eastAsia="zh-TW"/>
              </w:rPr>
              <w:t xml:space="preserve">　非金屬礦物製品製造業</w:t>
            </w:r>
          </w:p>
        </w:tc>
        <w:tc>
          <w:tcPr>
            <w:tcW w:w="509" w:type="dxa"/>
            <w:vAlign w:val="center"/>
          </w:tcPr>
          <w:p w14:paraId="28C0C662" w14:textId="7930DCA3"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06876E27" w14:textId="64DFC1B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14998BC3" w14:textId="51BE82C6"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61937727" w14:textId="1F1635A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714EFFA9" w14:textId="50B8334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7EB2F731" w14:textId="4594764C"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32C21C4C" w14:textId="6465E01B"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5BC44F13" w14:textId="33535E86"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71B1E40D" w14:textId="77777777" w:rsidTr="00256AB8">
        <w:trPr>
          <w:jc w:val="center"/>
        </w:trPr>
        <w:tc>
          <w:tcPr>
            <w:tcW w:w="3003" w:type="dxa"/>
            <w:noWrap/>
            <w:vAlign w:val="center"/>
          </w:tcPr>
          <w:p w14:paraId="2FE0A5A8"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 xml:space="preserve">　基本金屬製造業</w:t>
            </w:r>
          </w:p>
        </w:tc>
        <w:tc>
          <w:tcPr>
            <w:tcW w:w="509" w:type="dxa"/>
            <w:vAlign w:val="center"/>
          </w:tcPr>
          <w:p w14:paraId="583FDB79" w14:textId="48E21863"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24D388B3" w14:textId="1C5D27ED"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62300967" w14:textId="5C158BD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67E58E1B" w14:textId="072320E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6C898BE8" w14:textId="6B8B2855"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73C924E9" w14:textId="5497463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0699F290" w14:textId="205E180B"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5AFB31C9" w14:textId="54CD1DE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4BCF73F3" w14:textId="77777777" w:rsidTr="00256AB8">
        <w:trPr>
          <w:jc w:val="center"/>
        </w:trPr>
        <w:tc>
          <w:tcPr>
            <w:tcW w:w="3003" w:type="dxa"/>
            <w:noWrap/>
            <w:vAlign w:val="center"/>
          </w:tcPr>
          <w:p w14:paraId="5086C67A"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 xml:space="preserve">　金屬製品製造業</w:t>
            </w:r>
          </w:p>
        </w:tc>
        <w:tc>
          <w:tcPr>
            <w:tcW w:w="509" w:type="dxa"/>
            <w:vAlign w:val="center"/>
          </w:tcPr>
          <w:p w14:paraId="5D79049E" w14:textId="497A1F28"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06B31A7D" w14:textId="3A583FB3"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200BCEE8" w14:textId="7608DCCD"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000D552E" w14:textId="5209FA68"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1A897059" w14:textId="4A6D265C"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25A7C760" w14:textId="58657FB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3098621F" w14:textId="5C014B2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60F90205" w14:textId="38AD43BB"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0447EC78" w14:textId="77777777" w:rsidTr="00256AB8">
        <w:trPr>
          <w:jc w:val="center"/>
        </w:trPr>
        <w:tc>
          <w:tcPr>
            <w:tcW w:w="3003" w:type="dxa"/>
            <w:noWrap/>
            <w:vAlign w:val="center"/>
          </w:tcPr>
          <w:p w14:paraId="70A00DF6"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 xml:space="preserve">　電子零組件製造業</w:t>
            </w:r>
          </w:p>
        </w:tc>
        <w:tc>
          <w:tcPr>
            <w:tcW w:w="509" w:type="dxa"/>
            <w:vAlign w:val="center"/>
          </w:tcPr>
          <w:p w14:paraId="47448AA8" w14:textId="50066AB0"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2B882546" w14:textId="7076A69F"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210ACAE5" w14:textId="7D767E9B"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36166C36" w14:textId="584A83DF"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1542363A" w14:textId="48E1B00D"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2827040C" w14:textId="152BC661"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7BD303F1" w14:textId="6A0C1C9F"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694B2E9B" w14:textId="6DB2E8BC"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71F15704" w14:textId="77777777" w:rsidTr="00256AB8">
        <w:trPr>
          <w:jc w:val="center"/>
        </w:trPr>
        <w:tc>
          <w:tcPr>
            <w:tcW w:w="3003" w:type="dxa"/>
            <w:noWrap/>
            <w:vAlign w:val="center"/>
          </w:tcPr>
          <w:p w14:paraId="56476A3F" w14:textId="77777777" w:rsidR="00256AB8" w:rsidRPr="006462D2" w:rsidRDefault="00256AB8" w:rsidP="000360FD">
            <w:pPr>
              <w:widowControl/>
              <w:snapToGrid w:val="0"/>
              <w:spacing w:line="220" w:lineRule="exact"/>
              <w:ind w:firstLineChars="0" w:firstLine="0"/>
              <w:rPr>
                <w:sz w:val="18"/>
                <w:szCs w:val="18"/>
                <w:lang w:eastAsia="zh-TW"/>
              </w:rPr>
            </w:pPr>
            <w:r w:rsidRPr="006462D2">
              <w:rPr>
                <w:sz w:val="18"/>
                <w:szCs w:val="18"/>
                <w:lang w:eastAsia="zh-TW"/>
              </w:rPr>
              <w:t xml:space="preserve">　電腦、電子產品及光學製品製造業</w:t>
            </w:r>
          </w:p>
        </w:tc>
        <w:tc>
          <w:tcPr>
            <w:tcW w:w="509" w:type="dxa"/>
            <w:vAlign w:val="center"/>
          </w:tcPr>
          <w:p w14:paraId="0CC3C4A3" w14:textId="2AACBFBE"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4D5B5B35" w14:textId="25ABA05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44C6F0B9" w14:textId="6C79DE4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1F0DB556" w14:textId="4563BC26"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6BF26CB2" w14:textId="4B66410B"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4E40DB4E" w14:textId="2CDA199D"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292A15E1" w14:textId="0397607F"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4E962AB6" w14:textId="615DA6B3"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685F07A4" w14:textId="77777777" w:rsidTr="00256AB8">
        <w:trPr>
          <w:jc w:val="center"/>
        </w:trPr>
        <w:tc>
          <w:tcPr>
            <w:tcW w:w="3003" w:type="dxa"/>
            <w:noWrap/>
            <w:vAlign w:val="center"/>
          </w:tcPr>
          <w:p w14:paraId="52A4188E"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 xml:space="preserve">　電力設備製造業</w:t>
            </w:r>
          </w:p>
        </w:tc>
        <w:tc>
          <w:tcPr>
            <w:tcW w:w="509" w:type="dxa"/>
            <w:vAlign w:val="center"/>
          </w:tcPr>
          <w:p w14:paraId="7C4EF332" w14:textId="7E4728C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1 </w:t>
            </w:r>
          </w:p>
        </w:tc>
        <w:tc>
          <w:tcPr>
            <w:tcW w:w="879" w:type="dxa"/>
            <w:vAlign w:val="center"/>
          </w:tcPr>
          <w:p w14:paraId="7BD4CFC7" w14:textId="643384BC"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235 </w:t>
            </w:r>
          </w:p>
        </w:tc>
        <w:tc>
          <w:tcPr>
            <w:tcW w:w="549" w:type="dxa"/>
            <w:vAlign w:val="center"/>
          </w:tcPr>
          <w:p w14:paraId="2E3406FF" w14:textId="12960701"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1CFD284D" w14:textId="6CCD6936"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36FFC646" w14:textId="461574F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0D663D08" w14:textId="4035659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264007F7" w14:textId="60D11491"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017E6115" w14:textId="500EDBF6"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5C7639F1" w14:textId="77777777" w:rsidTr="00256AB8">
        <w:trPr>
          <w:jc w:val="center"/>
        </w:trPr>
        <w:tc>
          <w:tcPr>
            <w:tcW w:w="3003" w:type="dxa"/>
            <w:noWrap/>
            <w:vAlign w:val="center"/>
          </w:tcPr>
          <w:p w14:paraId="20B51472"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 xml:space="preserve">　機械設備製造業</w:t>
            </w:r>
          </w:p>
        </w:tc>
        <w:tc>
          <w:tcPr>
            <w:tcW w:w="509" w:type="dxa"/>
            <w:vAlign w:val="center"/>
          </w:tcPr>
          <w:p w14:paraId="5DDE0DA3" w14:textId="42E8E9B0"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2ABE1735" w14:textId="1BB94D0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598D22CB" w14:textId="7D84FC0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167CBE15" w14:textId="5037C22C"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4A94FA87" w14:textId="5B87830F"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505BF126" w14:textId="78BBC68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723F0C0E" w14:textId="65194BAD"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77BE5956" w14:textId="1679077D"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36436845" w14:textId="77777777" w:rsidTr="00256AB8">
        <w:trPr>
          <w:jc w:val="center"/>
        </w:trPr>
        <w:tc>
          <w:tcPr>
            <w:tcW w:w="3003" w:type="dxa"/>
            <w:noWrap/>
            <w:vAlign w:val="center"/>
          </w:tcPr>
          <w:p w14:paraId="3E99BC93" w14:textId="77777777" w:rsidR="00256AB8" w:rsidRPr="006462D2" w:rsidRDefault="00256AB8" w:rsidP="000360FD">
            <w:pPr>
              <w:widowControl/>
              <w:snapToGrid w:val="0"/>
              <w:spacing w:line="220" w:lineRule="exact"/>
              <w:ind w:firstLineChars="0" w:firstLine="0"/>
              <w:rPr>
                <w:sz w:val="18"/>
                <w:szCs w:val="18"/>
                <w:lang w:eastAsia="zh-TW"/>
              </w:rPr>
            </w:pPr>
            <w:r w:rsidRPr="006462D2">
              <w:rPr>
                <w:sz w:val="18"/>
                <w:szCs w:val="18"/>
                <w:lang w:eastAsia="zh-TW"/>
              </w:rPr>
              <w:t xml:space="preserve">　汽車及其零件製造業</w:t>
            </w:r>
          </w:p>
        </w:tc>
        <w:tc>
          <w:tcPr>
            <w:tcW w:w="509" w:type="dxa"/>
            <w:vAlign w:val="center"/>
          </w:tcPr>
          <w:p w14:paraId="2AE42E11" w14:textId="6E390668"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0EC813C7" w14:textId="4D76D3DE"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2CAB655A" w14:textId="37B912B0"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465C000B" w14:textId="1A37897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527A7160" w14:textId="56BC9225"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3E5C3F60" w14:textId="1B3F729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73F814FF" w14:textId="3C20FF82"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0F4A73A6" w14:textId="58F6E170"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7F96442C" w14:textId="77777777" w:rsidTr="00256AB8">
        <w:trPr>
          <w:jc w:val="center"/>
        </w:trPr>
        <w:tc>
          <w:tcPr>
            <w:tcW w:w="3003" w:type="dxa"/>
            <w:noWrap/>
            <w:vAlign w:val="center"/>
          </w:tcPr>
          <w:p w14:paraId="5303E50C" w14:textId="77777777" w:rsidR="00256AB8" w:rsidRPr="006462D2" w:rsidRDefault="00256AB8" w:rsidP="000360FD">
            <w:pPr>
              <w:widowControl/>
              <w:snapToGrid w:val="0"/>
              <w:spacing w:line="220" w:lineRule="exact"/>
              <w:ind w:firstLineChars="0" w:firstLine="0"/>
              <w:rPr>
                <w:sz w:val="18"/>
                <w:szCs w:val="18"/>
                <w:lang w:eastAsia="zh-TW"/>
              </w:rPr>
            </w:pPr>
            <w:r w:rsidRPr="006462D2">
              <w:rPr>
                <w:sz w:val="18"/>
                <w:szCs w:val="18"/>
                <w:lang w:eastAsia="zh-TW"/>
              </w:rPr>
              <w:t xml:space="preserve">　其他運輸工具製造業</w:t>
            </w:r>
          </w:p>
        </w:tc>
        <w:tc>
          <w:tcPr>
            <w:tcW w:w="509" w:type="dxa"/>
            <w:vAlign w:val="center"/>
          </w:tcPr>
          <w:p w14:paraId="5776F039" w14:textId="4CA37B5E"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08EAA602" w14:textId="1516534D"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2CEF5266" w14:textId="390C6FC7"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7438EB51" w14:textId="185212B7"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46A88194" w14:textId="6C1B6923"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497FEE0C" w14:textId="729D4797"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4BDC0FAF" w14:textId="12335CE8"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545297CC" w14:textId="577FF43D"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19D81614" w14:textId="77777777" w:rsidTr="00256AB8">
        <w:trPr>
          <w:jc w:val="center"/>
        </w:trPr>
        <w:tc>
          <w:tcPr>
            <w:tcW w:w="3003" w:type="dxa"/>
            <w:noWrap/>
            <w:vAlign w:val="center"/>
          </w:tcPr>
          <w:p w14:paraId="42C24EBC"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 xml:space="preserve">　家具製造業</w:t>
            </w:r>
          </w:p>
        </w:tc>
        <w:tc>
          <w:tcPr>
            <w:tcW w:w="509" w:type="dxa"/>
            <w:vAlign w:val="center"/>
          </w:tcPr>
          <w:p w14:paraId="33535ACA" w14:textId="06D612C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1FCEBEB8" w14:textId="10AD230C"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59774952" w14:textId="0F34FE5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5044BCA2" w14:textId="61359F9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780577A1" w14:textId="16D07102"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04CB4118" w14:textId="558C04A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048CF4E3" w14:textId="62C9BEB2"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2E9B60AA" w14:textId="70A59A23"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2EBDEF73" w14:textId="77777777" w:rsidTr="00256AB8">
        <w:trPr>
          <w:jc w:val="center"/>
        </w:trPr>
        <w:tc>
          <w:tcPr>
            <w:tcW w:w="3003" w:type="dxa"/>
            <w:noWrap/>
            <w:vAlign w:val="center"/>
          </w:tcPr>
          <w:p w14:paraId="11D3B936"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 xml:space="preserve">　其他製造業</w:t>
            </w:r>
          </w:p>
        </w:tc>
        <w:tc>
          <w:tcPr>
            <w:tcW w:w="509" w:type="dxa"/>
            <w:vAlign w:val="center"/>
          </w:tcPr>
          <w:p w14:paraId="02750C16" w14:textId="20E9C0B2"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5F5D55B2" w14:textId="7F90C11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1AAD863B" w14:textId="5156E09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0E033385" w14:textId="4ACDF35C"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2BDC1DA1" w14:textId="779BA44D"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366978B0" w14:textId="28FB272B"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0747D18E" w14:textId="1C172B00"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693EF15A" w14:textId="3FD96343"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28BCF102" w14:textId="77777777" w:rsidTr="00256AB8">
        <w:trPr>
          <w:jc w:val="center"/>
        </w:trPr>
        <w:tc>
          <w:tcPr>
            <w:tcW w:w="3003" w:type="dxa"/>
            <w:noWrap/>
            <w:vAlign w:val="center"/>
          </w:tcPr>
          <w:p w14:paraId="4797DBE1" w14:textId="77777777" w:rsidR="00256AB8" w:rsidRPr="006462D2" w:rsidRDefault="00256AB8" w:rsidP="000360FD">
            <w:pPr>
              <w:widowControl/>
              <w:snapToGrid w:val="0"/>
              <w:spacing w:line="220" w:lineRule="exact"/>
              <w:ind w:firstLineChars="0" w:firstLine="0"/>
              <w:rPr>
                <w:sz w:val="18"/>
                <w:szCs w:val="18"/>
                <w:lang w:eastAsia="zh-TW"/>
              </w:rPr>
            </w:pPr>
            <w:r w:rsidRPr="006462D2">
              <w:rPr>
                <w:sz w:val="18"/>
                <w:szCs w:val="18"/>
                <w:lang w:eastAsia="zh-TW"/>
              </w:rPr>
              <w:t xml:space="preserve">　產業用機械設備維修及安裝業</w:t>
            </w:r>
          </w:p>
        </w:tc>
        <w:tc>
          <w:tcPr>
            <w:tcW w:w="509" w:type="dxa"/>
            <w:vAlign w:val="center"/>
          </w:tcPr>
          <w:p w14:paraId="27DB1D0F" w14:textId="52860073"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1BF68585" w14:textId="287F7C61"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5B6CF437" w14:textId="7CF41F4D"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7DE1C4F5" w14:textId="0F6504F6"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594DE92F" w14:textId="461A6693"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1CF7856C" w14:textId="7DDDF9F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5EC62F70" w14:textId="11C1C707"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7416C628" w14:textId="51FD082C"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34F22ACA" w14:textId="77777777" w:rsidTr="00256AB8">
        <w:trPr>
          <w:jc w:val="center"/>
        </w:trPr>
        <w:tc>
          <w:tcPr>
            <w:tcW w:w="3003" w:type="dxa"/>
            <w:noWrap/>
            <w:vAlign w:val="center"/>
          </w:tcPr>
          <w:p w14:paraId="73769298"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電力及燃氣供應業</w:t>
            </w:r>
          </w:p>
        </w:tc>
        <w:tc>
          <w:tcPr>
            <w:tcW w:w="509" w:type="dxa"/>
            <w:vAlign w:val="center"/>
          </w:tcPr>
          <w:p w14:paraId="26E2CC41" w14:textId="6F8D8FA6"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65C296FA" w14:textId="5CD02287"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7526EBF4" w14:textId="7C48D5DB"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7136E87F" w14:textId="0B93280B"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62824FE3" w14:textId="47CAFCB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3C3FAC21" w14:textId="514D50FE"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71BB40B5" w14:textId="732F5566"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37AE4DF9" w14:textId="79EC2CF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4D09F087" w14:textId="77777777" w:rsidTr="00256AB8">
        <w:trPr>
          <w:jc w:val="center"/>
        </w:trPr>
        <w:tc>
          <w:tcPr>
            <w:tcW w:w="3003" w:type="dxa"/>
            <w:noWrap/>
            <w:vAlign w:val="center"/>
          </w:tcPr>
          <w:p w14:paraId="49605F59" w14:textId="77777777" w:rsidR="00256AB8" w:rsidRPr="006462D2" w:rsidRDefault="00256AB8" w:rsidP="000360FD">
            <w:pPr>
              <w:widowControl/>
              <w:snapToGrid w:val="0"/>
              <w:spacing w:line="220" w:lineRule="exact"/>
              <w:ind w:firstLineChars="0" w:firstLine="0"/>
              <w:rPr>
                <w:sz w:val="18"/>
                <w:szCs w:val="18"/>
                <w:lang w:eastAsia="zh-TW"/>
              </w:rPr>
            </w:pPr>
            <w:r w:rsidRPr="006462D2">
              <w:rPr>
                <w:sz w:val="18"/>
                <w:szCs w:val="18"/>
                <w:lang w:eastAsia="zh-TW"/>
              </w:rPr>
              <w:t>用水供應及污染整治業</w:t>
            </w:r>
          </w:p>
        </w:tc>
        <w:tc>
          <w:tcPr>
            <w:tcW w:w="509" w:type="dxa"/>
            <w:vAlign w:val="center"/>
          </w:tcPr>
          <w:p w14:paraId="1136BC9D" w14:textId="4A868E0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7BEEA05C" w14:textId="557DFD68"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0C8AD4A6" w14:textId="24D142CB"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450C9515" w14:textId="0737B0A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0EC029FD" w14:textId="1E2904AE"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7D177CD6" w14:textId="26A549F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091D2B36" w14:textId="74857311"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3F0F67B2" w14:textId="3E9C38B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03F146AC" w14:textId="77777777" w:rsidTr="00256AB8">
        <w:trPr>
          <w:jc w:val="center"/>
        </w:trPr>
        <w:tc>
          <w:tcPr>
            <w:tcW w:w="3003" w:type="dxa"/>
            <w:noWrap/>
            <w:vAlign w:val="center"/>
          </w:tcPr>
          <w:p w14:paraId="115D5538"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營造業</w:t>
            </w:r>
          </w:p>
        </w:tc>
        <w:tc>
          <w:tcPr>
            <w:tcW w:w="509" w:type="dxa"/>
            <w:vAlign w:val="center"/>
          </w:tcPr>
          <w:p w14:paraId="449B0795" w14:textId="140C38E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0A7EA87D" w14:textId="191225CE"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38127038" w14:textId="3934850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3667DFA6" w14:textId="561629F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49FBABD6" w14:textId="2E13A93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56FC03FD" w14:textId="434FF2C2"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tcPr>
          <w:p w14:paraId="1D31D32F" w14:textId="0A383007" w:rsidR="00256AB8" w:rsidRPr="006462D2" w:rsidRDefault="00256AB8" w:rsidP="000360FD">
            <w:pPr>
              <w:snapToGrid w:val="0"/>
              <w:spacing w:line="220" w:lineRule="exact"/>
              <w:ind w:firstLineChars="0" w:firstLine="0"/>
              <w:jc w:val="right"/>
              <w:rPr>
                <w:sz w:val="16"/>
                <w:szCs w:val="16"/>
              </w:rPr>
            </w:pPr>
            <w:r w:rsidRPr="006462D2">
              <w:rPr>
                <w:sz w:val="16"/>
                <w:szCs w:val="16"/>
              </w:rPr>
              <w:t>0</w:t>
            </w:r>
          </w:p>
        </w:tc>
        <w:tc>
          <w:tcPr>
            <w:tcW w:w="906" w:type="dxa"/>
          </w:tcPr>
          <w:p w14:paraId="1B7F767C" w14:textId="28973FD5" w:rsidR="00256AB8" w:rsidRPr="006462D2" w:rsidRDefault="00256AB8" w:rsidP="000360FD">
            <w:pPr>
              <w:snapToGrid w:val="0"/>
              <w:spacing w:line="220" w:lineRule="exact"/>
              <w:ind w:firstLineChars="0" w:firstLine="0"/>
              <w:jc w:val="right"/>
              <w:rPr>
                <w:sz w:val="16"/>
                <w:szCs w:val="16"/>
              </w:rPr>
            </w:pPr>
            <w:r w:rsidRPr="006462D2">
              <w:rPr>
                <w:sz w:val="16"/>
                <w:szCs w:val="16"/>
              </w:rPr>
              <w:t>0</w:t>
            </w:r>
          </w:p>
        </w:tc>
      </w:tr>
      <w:tr w:rsidR="006462D2" w:rsidRPr="006462D2" w14:paraId="3CB9716F" w14:textId="77777777" w:rsidTr="00256AB8">
        <w:trPr>
          <w:jc w:val="center"/>
        </w:trPr>
        <w:tc>
          <w:tcPr>
            <w:tcW w:w="3003" w:type="dxa"/>
            <w:noWrap/>
            <w:vAlign w:val="center"/>
          </w:tcPr>
          <w:p w14:paraId="5A30DCDF"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批發及零售業</w:t>
            </w:r>
          </w:p>
        </w:tc>
        <w:tc>
          <w:tcPr>
            <w:tcW w:w="509" w:type="dxa"/>
            <w:vAlign w:val="center"/>
          </w:tcPr>
          <w:p w14:paraId="1F962D2E" w14:textId="2392E9EE"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2 </w:t>
            </w:r>
          </w:p>
        </w:tc>
        <w:tc>
          <w:tcPr>
            <w:tcW w:w="879" w:type="dxa"/>
            <w:vAlign w:val="center"/>
          </w:tcPr>
          <w:p w14:paraId="5F501334" w14:textId="6A1027C1"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5,315 </w:t>
            </w:r>
          </w:p>
        </w:tc>
        <w:tc>
          <w:tcPr>
            <w:tcW w:w="549" w:type="dxa"/>
            <w:vAlign w:val="center"/>
          </w:tcPr>
          <w:p w14:paraId="1DFD9566" w14:textId="7BB10BD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245925ED" w14:textId="2402D4C5"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0B10AD99" w14:textId="6D20CA66"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19E07869" w14:textId="1E01A7A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tcPr>
          <w:p w14:paraId="537825F7" w14:textId="5341A4D6" w:rsidR="00256AB8" w:rsidRPr="006462D2" w:rsidRDefault="00BA4BE8" w:rsidP="000360FD">
            <w:pPr>
              <w:snapToGrid w:val="0"/>
              <w:spacing w:line="220" w:lineRule="exact"/>
              <w:ind w:firstLineChars="0" w:firstLine="0"/>
              <w:jc w:val="right"/>
              <w:rPr>
                <w:sz w:val="16"/>
                <w:szCs w:val="16"/>
              </w:rPr>
            </w:pPr>
            <w:r w:rsidRPr="006462D2">
              <w:rPr>
                <w:rFonts w:hint="eastAsia"/>
                <w:sz w:val="16"/>
                <w:szCs w:val="16"/>
                <w:lang w:eastAsia="zh-TW"/>
              </w:rPr>
              <w:t>0</w:t>
            </w:r>
          </w:p>
        </w:tc>
        <w:tc>
          <w:tcPr>
            <w:tcW w:w="906" w:type="dxa"/>
          </w:tcPr>
          <w:p w14:paraId="43555C0F" w14:textId="2C217FDE" w:rsidR="00256AB8" w:rsidRPr="006462D2" w:rsidRDefault="00BA4BE8" w:rsidP="00BA4BE8">
            <w:pPr>
              <w:snapToGrid w:val="0"/>
              <w:spacing w:line="220" w:lineRule="exact"/>
              <w:ind w:firstLineChars="0" w:firstLine="0"/>
              <w:jc w:val="right"/>
              <w:rPr>
                <w:sz w:val="16"/>
                <w:szCs w:val="16"/>
              </w:rPr>
            </w:pPr>
            <w:r w:rsidRPr="006462D2">
              <w:rPr>
                <w:rFonts w:hint="eastAsia"/>
                <w:sz w:val="16"/>
                <w:szCs w:val="16"/>
                <w:lang w:eastAsia="zh-TW"/>
              </w:rPr>
              <w:t>3,665</w:t>
            </w:r>
          </w:p>
        </w:tc>
      </w:tr>
      <w:tr w:rsidR="006462D2" w:rsidRPr="006462D2" w14:paraId="5409118F" w14:textId="77777777" w:rsidTr="00256AB8">
        <w:trPr>
          <w:jc w:val="center"/>
        </w:trPr>
        <w:tc>
          <w:tcPr>
            <w:tcW w:w="3003" w:type="dxa"/>
            <w:noWrap/>
            <w:vAlign w:val="center"/>
          </w:tcPr>
          <w:p w14:paraId="31417BD4"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運輸及倉儲業</w:t>
            </w:r>
          </w:p>
        </w:tc>
        <w:tc>
          <w:tcPr>
            <w:tcW w:w="509" w:type="dxa"/>
            <w:vAlign w:val="center"/>
          </w:tcPr>
          <w:p w14:paraId="383838F3" w14:textId="7E3CF6F3"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5FEDA050" w14:textId="79755D6F"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3A2BF554" w14:textId="4A26D7AC"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436F704E" w14:textId="01BC551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2534438B" w14:textId="4089DAEE"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610FF1DA" w14:textId="03A0C2D1"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3BBE278A" w14:textId="46AA2E7B"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08FFAFD4" w14:textId="09C608A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18453567" w14:textId="77777777" w:rsidTr="00256AB8">
        <w:trPr>
          <w:jc w:val="center"/>
        </w:trPr>
        <w:tc>
          <w:tcPr>
            <w:tcW w:w="3003" w:type="dxa"/>
            <w:noWrap/>
            <w:vAlign w:val="center"/>
          </w:tcPr>
          <w:p w14:paraId="7AF387F7"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住宿及餐飲業</w:t>
            </w:r>
          </w:p>
        </w:tc>
        <w:tc>
          <w:tcPr>
            <w:tcW w:w="509" w:type="dxa"/>
            <w:vAlign w:val="center"/>
          </w:tcPr>
          <w:p w14:paraId="6BB419F2" w14:textId="3DDD2CF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775445A2" w14:textId="7F9F491F"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77004744" w14:textId="30F8658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60BAFFCD" w14:textId="17042D3B"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00F43E4F" w14:textId="495E840C"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35070037" w14:textId="49FC9C12"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68A01B91" w14:textId="0D463AE5"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614E69FF" w14:textId="5A4E2953"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5205AEDE" w14:textId="77777777" w:rsidTr="00256AB8">
        <w:trPr>
          <w:jc w:val="center"/>
        </w:trPr>
        <w:tc>
          <w:tcPr>
            <w:tcW w:w="3003" w:type="dxa"/>
            <w:noWrap/>
            <w:vAlign w:val="center"/>
          </w:tcPr>
          <w:p w14:paraId="321E7B1F"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資訊及通訊傳播業</w:t>
            </w:r>
          </w:p>
        </w:tc>
        <w:tc>
          <w:tcPr>
            <w:tcW w:w="509" w:type="dxa"/>
            <w:vAlign w:val="center"/>
          </w:tcPr>
          <w:p w14:paraId="566631C5" w14:textId="54457A07"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299046C8" w14:textId="7E910F3D"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1EF835EF" w14:textId="62690C00"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3339CC0B" w14:textId="1F4CF4CB"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4B55A101" w14:textId="7AFC44F6"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2F0E897E" w14:textId="3AEE9D2F"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5BBD705A" w14:textId="03942F98"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0D8C14C6" w14:textId="66F296E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267F3A6F" w14:textId="77777777" w:rsidTr="00256AB8">
        <w:trPr>
          <w:jc w:val="center"/>
        </w:trPr>
        <w:tc>
          <w:tcPr>
            <w:tcW w:w="3003" w:type="dxa"/>
            <w:noWrap/>
            <w:vAlign w:val="center"/>
          </w:tcPr>
          <w:p w14:paraId="3F126AAB"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金融及保險業</w:t>
            </w:r>
          </w:p>
        </w:tc>
        <w:tc>
          <w:tcPr>
            <w:tcW w:w="509" w:type="dxa"/>
            <w:vAlign w:val="center"/>
          </w:tcPr>
          <w:p w14:paraId="4092EACD" w14:textId="64E5B76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5F469BA7" w14:textId="10C2105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32CE4610" w14:textId="54168345"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2E6298F9" w14:textId="45481F24"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17935509" w14:textId="6F10EBA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0A32062D" w14:textId="772DBF8E"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3C239FE6" w14:textId="0394476F"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3DBA1332" w14:textId="6A85182E"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37FDDFDF" w14:textId="77777777" w:rsidTr="00256AB8">
        <w:trPr>
          <w:jc w:val="center"/>
        </w:trPr>
        <w:tc>
          <w:tcPr>
            <w:tcW w:w="3003" w:type="dxa"/>
            <w:noWrap/>
            <w:vAlign w:val="center"/>
          </w:tcPr>
          <w:p w14:paraId="79F182EC"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不動產業</w:t>
            </w:r>
          </w:p>
        </w:tc>
        <w:tc>
          <w:tcPr>
            <w:tcW w:w="509" w:type="dxa"/>
            <w:vAlign w:val="center"/>
          </w:tcPr>
          <w:p w14:paraId="41388654" w14:textId="12B49375"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30862241" w14:textId="1FC282E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24DCD402" w14:textId="6E50C5F8"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46BE13A3" w14:textId="24A90F8E"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050435ED" w14:textId="311AB2E2"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0D95732F" w14:textId="684D4B2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39707A63" w14:textId="0EFD9905"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2B13F72A" w14:textId="31E41568"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4E584538" w14:textId="77777777" w:rsidTr="00256AB8">
        <w:trPr>
          <w:jc w:val="center"/>
        </w:trPr>
        <w:tc>
          <w:tcPr>
            <w:tcW w:w="3003" w:type="dxa"/>
            <w:noWrap/>
            <w:vAlign w:val="center"/>
          </w:tcPr>
          <w:p w14:paraId="21825125" w14:textId="77777777" w:rsidR="00256AB8" w:rsidRPr="006462D2" w:rsidRDefault="00256AB8" w:rsidP="000360FD">
            <w:pPr>
              <w:widowControl/>
              <w:snapToGrid w:val="0"/>
              <w:spacing w:line="220" w:lineRule="exact"/>
              <w:ind w:firstLineChars="0" w:firstLine="0"/>
              <w:rPr>
                <w:sz w:val="18"/>
                <w:szCs w:val="18"/>
                <w:lang w:eastAsia="zh-TW"/>
              </w:rPr>
            </w:pPr>
            <w:r w:rsidRPr="006462D2">
              <w:rPr>
                <w:sz w:val="18"/>
                <w:szCs w:val="18"/>
                <w:lang w:eastAsia="zh-TW"/>
              </w:rPr>
              <w:t>專業、科學及技術服務業</w:t>
            </w:r>
          </w:p>
        </w:tc>
        <w:tc>
          <w:tcPr>
            <w:tcW w:w="509" w:type="dxa"/>
            <w:vAlign w:val="center"/>
          </w:tcPr>
          <w:p w14:paraId="1F6FB7D5" w14:textId="14C8EBD5"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1BEC337C" w14:textId="18723113"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4F7FCC00" w14:textId="4BC10A40"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74C1FF6D" w14:textId="3DADB6FB"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5170FA39" w14:textId="7849538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763C3FD6" w14:textId="3016A156"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0069DA80" w14:textId="1616004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77F00762" w14:textId="6515D1A0"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297C2847" w14:textId="77777777" w:rsidTr="00256AB8">
        <w:trPr>
          <w:jc w:val="center"/>
        </w:trPr>
        <w:tc>
          <w:tcPr>
            <w:tcW w:w="3003" w:type="dxa"/>
            <w:noWrap/>
            <w:vAlign w:val="center"/>
          </w:tcPr>
          <w:p w14:paraId="2B645EEB"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支援服務業</w:t>
            </w:r>
          </w:p>
        </w:tc>
        <w:tc>
          <w:tcPr>
            <w:tcW w:w="509" w:type="dxa"/>
            <w:vAlign w:val="center"/>
          </w:tcPr>
          <w:p w14:paraId="449A3496" w14:textId="4FD71375"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6AE048D0" w14:textId="1F9FAF1B"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39564A1A" w14:textId="72C0227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3E6588B5" w14:textId="66B607CB"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583A699C" w14:textId="6F382FBD"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53F2680D" w14:textId="598C5B25"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158EA785" w14:textId="1117D08D"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1CBD6944" w14:textId="59A87A80"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79DBC28E" w14:textId="77777777" w:rsidTr="00256AB8">
        <w:trPr>
          <w:jc w:val="center"/>
        </w:trPr>
        <w:tc>
          <w:tcPr>
            <w:tcW w:w="3003" w:type="dxa"/>
            <w:noWrap/>
            <w:vAlign w:val="center"/>
          </w:tcPr>
          <w:p w14:paraId="1B21E5B7" w14:textId="77777777" w:rsidR="00256AB8" w:rsidRPr="006462D2" w:rsidRDefault="00256AB8" w:rsidP="000360FD">
            <w:pPr>
              <w:widowControl/>
              <w:snapToGrid w:val="0"/>
              <w:spacing w:line="220" w:lineRule="exact"/>
              <w:ind w:firstLineChars="0" w:firstLine="0"/>
              <w:rPr>
                <w:sz w:val="18"/>
                <w:szCs w:val="18"/>
                <w:lang w:eastAsia="zh-TW"/>
              </w:rPr>
            </w:pPr>
            <w:r w:rsidRPr="006462D2">
              <w:rPr>
                <w:sz w:val="18"/>
                <w:szCs w:val="18"/>
                <w:lang w:eastAsia="zh-TW"/>
              </w:rPr>
              <w:t>公共行政及國防；強制性社會安全</w:t>
            </w:r>
          </w:p>
        </w:tc>
        <w:tc>
          <w:tcPr>
            <w:tcW w:w="509" w:type="dxa"/>
            <w:vAlign w:val="center"/>
          </w:tcPr>
          <w:p w14:paraId="7E76609D" w14:textId="389E6F39"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1E655DA6" w14:textId="5BAA0C72"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31C67176" w14:textId="2B828A60"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24FB92A3" w14:textId="7C38FC76"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623537BA" w14:textId="78919373"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2EA7C379" w14:textId="03D28A08"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7502B7D2" w14:textId="2F707311"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0452DC58" w14:textId="07FB229B"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4CAE420E" w14:textId="77777777" w:rsidTr="00256AB8">
        <w:trPr>
          <w:jc w:val="center"/>
        </w:trPr>
        <w:tc>
          <w:tcPr>
            <w:tcW w:w="3003" w:type="dxa"/>
            <w:noWrap/>
            <w:vAlign w:val="center"/>
          </w:tcPr>
          <w:p w14:paraId="7EC3B054"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教育服務業</w:t>
            </w:r>
          </w:p>
        </w:tc>
        <w:tc>
          <w:tcPr>
            <w:tcW w:w="509" w:type="dxa"/>
            <w:vAlign w:val="center"/>
          </w:tcPr>
          <w:p w14:paraId="34507257" w14:textId="5E3749A1"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0D3F35C5" w14:textId="36A3C32C"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4CFE88F4" w14:textId="23072722"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5BD8CFEE" w14:textId="76984FE6"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27ADCEC1" w14:textId="3F0613EC"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51E18E2A" w14:textId="6737155B"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5517C91C" w14:textId="486B361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0C8B0793" w14:textId="54075A36"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41CFCBCF" w14:textId="77777777" w:rsidTr="00256AB8">
        <w:trPr>
          <w:jc w:val="center"/>
        </w:trPr>
        <w:tc>
          <w:tcPr>
            <w:tcW w:w="3003" w:type="dxa"/>
            <w:noWrap/>
            <w:vAlign w:val="center"/>
          </w:tcPr>
          <w:p w14:paraId="54290101" w14:textId="77777777" w:rsidR="00256AB8" w:rsidRPr="006462D2" w:rsidRDefault="00256AB8" w:rsidP="000360FD">
            <w:pPr>
              <w:widowControl/>
              <w:snapToGrid w:val="0"/>
              <w:spacing w:line="220" w:lineRule="exact"/>
              <w:ind w:firstLineChars="0" w:firstLine="0"/>
              <w:rPr>
                <w:sz w:val="18"/>
                <w:szCs w:val="18"/>
                <w:lang w:eastAsia="zh-TW"/>
              </w:rPr>
            </w:pPr>
            <w:r w:rsidRPr="006462D2">
              <w:rPr>
                <w:sz w:val="18"/>
                <w:szCs w:val="18"/>
                <w:lang w:eastAsia="zh-TW"/>
              </w:rPr>
              <w:t>醫療保健及社會工作服務業</w:t>
            </w:r>
          </w:p>
        </w:tc>
        <w:tc>
          <w:tcPr>
            <w:tcW w:w="509" w:type="dxa"/>
            <w:vAlign w:val="center"/>
          </w:tcPr>
          <w:p w14:paraId="44186F1C" w14:textId="1AB0C4D1"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786B66A7" w14:textId="33FFB9F8"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4B4DFA92" w14:textId="080F453F"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09928E15" w14:textId="51C7D2CF"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56616357" w14:textId="473B2EFB"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712CE4C8" w14:textId="448634BE"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6251C73D" w14:textId="391CB07F"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76554F4A" w14:textId="1CABBAAD"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22B57F53" w14:textId="77777777" w:rsidTr="00256AB8">
        <w:trPr>
          <w:jc w:val="center"/>
        </w:trPr>
        <w:tc>
          <w:tcPr>
            <w:tcW w:w="3003" w:type="dxa"/>
            <w:noWrap/>
            <w:vAlign w:val="center"/>
          </w:tcPr>
          <w:p w14:paraId="5BCA9CD7" w14:textId="77777777" w:rsidR="00256AB8" w:rsidRPr="006462D2" w:rsidRDefault="00256AB8" w:rsidP="000360FD">
            <w:pPr>
              <w:widowControl/>
              <w:snapToGrid w:val="0"/>
              <w:spacing w:line="220" w:lineRule="exact"/>
              <w:ind w:firstLineChars="0" w:firstLine="0"/>
              <w:rPr>
                <w:sz w:val="18"/>
                <w:szCs w:val="18"/>
                <w:lang w:eastAsia="zh-TW"/>
              </w:rPr>
            </w:pPr>
            <w:r w:rsidRPr="006462D2">
              <w:rPr>
                <w:sz w:val="18"/>
                <w:szCs w:val="18"/>
                <w:lang w:eastAsia="zh-TW"/>
              </w:rPr>
              <w:t>藝術、娛樂及休閒服務業</w:t>
            </w:r>
          </w:p>
        </w:tc>
        <w:tc>
          <w:tcPr>
            <w:tcW w:w="509" w:type="dxa"/>
            <w:vAlign w:val="center"/>
          </w:tcPr>
          <w:p w14:paraId="06EFB961" w14:textId="10616C88"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35A7667A" w14:textId="3E9DE62B"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72131E8C" w14:textId="66F7D6F3"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6287E4F5" w14:textId="4AAC27A7"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12676DD6" w14:textId="6BA22387"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24ED74A0" w14:textId="4639EF53"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449FD559" w14:textId="03253DB7"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906" w:type="dxa"/>
            <w:vAlign w:val="center"/>
          </w:tcPr>
          <w:p w14:paraId="42C88C27" w14:textId="46BD582B"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r>
      <w:tr w:rsidR="006462D2" w:rsidRPr="006462D2" w14:paraId="79C544C4" w14:textId="77777777" w:rsidTr="00256AB8">
        <w:trPr>
          <w:jc w:val="center"/>
        </w:trPr>
        <w:tc>
          <w:tcPr>
            <w:tcW w:w="3003" w:type="dxa"/>
            <w:noWrap/>
            <w:vAlign w:val="center"/>
          </w:tcPr>
          <w:p w14:paraId="27E24DC0" w14:textId="77777777" w:rsidR="00256AB8" w:rsidRPr="006462D2" w:rsidRDefault="00256AB8" w:rsidP="000360FD">
            <w:pPr>
              <w:widowControl/>
              <w:snapToGrid w:val="0"/>
              <w:spacing w:line="220" w:lineRule="exact"/>
              <w:ind w:firstLineChars="0" w:firstLine="0"/>
              <w:rPr>
                <w:sz w:val="18"/>
                <w:szCs w:val="18"/>
              </w:rPr>
            </w:pPr>
            <w:r w:rsidRPr="006462D2">
              <w:rPr>
                <w:sz w:val="18"/>
                <w:szCs w:val="18"/>
              </w:rPr>
              <w:t>其他服務業</w:t>
            </w:r>
          </w:p>
        </w:tc>
        <w:tc>
          <w:tcPr>
            <w:tcW w:w="509" w:type="dxa"/>
            <w:vAlign w:val="center"/>
          </w:tcPr>
          <w:p w14:paraId="2FCD73E0" w14:textId="236C682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79" w:type="dxa"/>
            <w:vAlign w:val="center"/>
          </w:tcPr>
          <w:p w14:paraId="77E329E5" w14:textId="36498DB5"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549" w:type="dxa"/>
            <w:vAlign w:val="center"/>
          </w:tcPr>
          <w:p w14:paraId="60CB2801" w14:textId="6A014CEE"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612" w:type="dxa"/>
            <w:vAlign w:val="center"/>
          </w:tcPr>
          <w:p w14:paraId="6CCAAB44" w14:textId="18508385"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6" w:type="dxa"/>
            <w:vAlign w:val="center"/>
          </w:tcPr>
          <w:p w14:paraId="3619480A" w14:textId="379F119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840" w:type="dxa"/>
            <w:vAlign w:val="center"/>
          </w:tcPr>
          <w:p w14:paraId="02ED76B0" w14:textId="6C73219A" w:rsidR="00256AB8" w:rsidRPr="006462D2" w:rsidRDefault="00256AB8" w:rsidP="000360FD">
            <w:pPr>
              <w:snapToGrid w:val="0"/>
              <w:spacing w:line="220" w:lineRule="exact"/>
              <w:ind w:firstLineChars="0" w:firstLine="0"/>
              <w:jc w:val="right"/>
              <w:rPr>
                <w:sz w:val="16"/>
                <w:szCs w:val="16"/>
              </w:rPr>
            </w:pPr>
            <w:r w:rsidRPr="006462D2">
              <w:rPr>
                <w:sz w:val="16"/>
                <w:szCs w:val="16"/>
              </w:rPr>
              <w:t xml:space="preserve">0 </w:t>
            </w:r>
          </w:p>
        </w:tc>
        <w:tc>
          <w:tcPr>
            <w:tcW w:w="483" w:type="dxa"/>
            <w:vAlign w:val="center"/>
          </w:tcPr>
          <w:p w14:paraId="6AEEE340" w14:textId="68EC366C" w:rsidR="00256AB8" w:rsidRPr="006462D2" w:rsidRDefault="00256AB8" w:rsidP="000360FD">
            <w:pPr>
              <w:snapToGrid w:val="0"/>
              <w:spacing w:line="220" w:lineRule="exact"/>
              <w:ind w:firstLineChars="0" w:firstLine="0"/>
              <w:jc w:val="right"/>
              <w:rPr>
                <w:sz w:val="16"/>
                <w:szCs w:val="16"/>
              </w:rPr>
            </w:pPr>
            <w:r w:rsidRPr="006462D2">
              <w:rPr>
                <w:sz w:val="16"/>
                <w:szCs w:val="16"/>
              </w:rPr>
              <w:t>0</w:t>
            </w:r>
          </w:p>
        </w:tc>
        <w:tc>
          <w:tcPr>
            <w:tcW w:w="906" w:type="dxa"/>
            <w:vAlign w:val="center"/>
          </w:tcPr>
          <w:p w14:paraId="6990F99F" w14:textId="48F0C50B" w:rsidR="00256AB8" w:rsidRPr="006462D2" w:rsidRDefault="00256AB8" w:rsidP="000360FD">
            <w:pPr>
              <w:snapToGrid w:val="0"/>
              <w:spacing w:line="220" w:lineRule="exact"/>
              <w:ind w:firstLineChars="0" w:firstLine="0"/>
              <w:jc w:val="right"/>
              <w:rPr>
                <w:sz w:val="16"/>
                <w:szCs w:val="16"/>
              </w:rPr>
            </w:pPr>
            <w:r w:rsidRPr="006462D2">
              <w:rPr>
                <w:sz w:val="16"/>
                <w:szCs w:val="16"/>
              </w:rPr>
              <w:t>0</w:t>
            </w:r>
          </w:p>
        </w:tc>
      </w:tr>
    </w:tbl>
    <w:p w14:paraId="1FEC04A6" w14:textId="77265BC7" w:rsidR="00C106EA" w:rsidRPr="006462D2" w:rsidRDefault="00B93C95" w:rsidP="00C87C9A">
      <w:pPr>
        <w:widowControl/>
        <w:snapToGrid w:val="0"/>
        <w:spacing w:line="220" w:lineRule="exact"/>
        <w:ind w:firstLineChars="0" w:firstLine="0"/>
        <w:rPr>
          <w:lang w:eastAsia="zh-TW"/>
        </w:rPr>
      </w:pPr>
      <w:r w:rsidRPr="006462D2">
        <w:rPr>
          <w:rFonts w:hint="eastAsia"/>
          <w:kern w:val="0"/>
          <w:sz w:val="18"/>
          <w:szCs w:val="18"/>
          <w:lang w:eastAsia="zh-TW"/>
        </w:rPr>
        <w:t>資料來源：</w:t>
      </w:r>
      <w:r w:rsidR="0066412E" w:rsidRPr="006462D2">
        <w:rPr>
          <w:rFonts w:hint="eastAsia"/>
          <w:kern w:val="0"/>
          <w:sz w:val="18"/>
          <w:szCs w:val="18"/>
          <w:lang w:eastAsia="zh-TW"/>
        </w:rPr>
        <w:t>經濟部投資審議司</w:t>
      </w:r>
    </w:p>
    <w:p w14:paraId="3C7B0815" w14:textId="77777777" w:rsidR="00C106EA" w:rsidRPr="006462D2" w:rsidRDefault="00C106EA" w:rsidP="0043587C">
      <w:pPr>
        <w:pStyle w:val="af6"/>
        <w:jc w:val="both"/>
        <w:rPr>
          <w:rFonts w:ascii="標楷體" w:eastAsia="標楷體" w:hAnsi="標楷體"/>
          <w:bCs/>
          <w:sz w:val="26"/>
          <w:szCs w:val="26"/>
        </w:rPr>
      </w:pPr>
    </w:p>
    <w:p w14:paraId="5B950E87" w14:textId="77777777" w:rsidR="00CD069D" w:rsidRPr="006462D2" w:rsidRDefault="00CD069D" w:rsidP="0043587C">
      <w:pPr>
        <w:pStyle w:val="af6"/>
        <w:jc w:val="both"/>
        <w:rPr>
          <w:rFonts w:ascii="標楷體" w:eastAsia="標楷體" w:hAnsi="標楷體"/>
          <w:bCs/>
          <w:sz w:val="26"/>
          <w:szCs w:val="26"/>
        </w:rPr>
      </w:pPr>
    </w:p>
    <w:p w14:paraId="005B292A" w14:textId="77777777" w:rsidR="00CD069D" w:rsidRPr="006462D2" w:rsidRDefault="00CD069D" w:rsidP="0043587C">
      <w:pPr>
        <w:pStyle w:val="af6"/>
        <w:jc w:val="both"/>
        <w:rPr>
          <w:rFonts w:ascii="標楷體" w:eastAsia="標楷體" w:hAnsi="標楷體"/>
          <w:bCs/>
          <w:sz w:val="26"/>
          <w:szCs w:val="26"/>
        </w:rPr>
        <w:sectPr w:rsidR="00CD069D" w:rsidRPr="006462D2" w:rsidSect="003E0BC3">
          <w:headerReference w:type="default" r:id="rId44"/>
          <w:pgSz w:w="11906" w:h="16838" w:code="9"/>
          <w:pgMar w:top="2268" w:right="1701" w:bottom="1701" w:left="1701" w:header="1134" w:footer="851" w:gutter="0"/>
          <w:cols w:space="425"/>
          <w:docGrid w:type="linesAndChars" w:linePitch="514" w:charSpace="-774"/>
        </w:sectPr>
      </w:pPr>
    </w:p>
    <w:p w14:paraId="56F1D4CF" w14:textId="77777777" w:rsidR="00C106EA" w:rsidRPr="006462D2" w:rsidRDefault="00C106EA">
      <w:pPr>
        <w:widowControl/>
        <w:overflowPunct/>
        <w:autoSpaceDE/>
        <w:autoSpaceDN/>
        <w:ind w:firstLineChars="0" w:firstLine="0"/>
        <w:jc w:val="left"/>
        <w:rPr>
          <w:rFonts w:ascii="標楷體" w:eastAsia="標楷體" w:hAnsi="標楷體"/>
          <w:bCs/>
          <w:kern w:val="0"/>
          <w:sz w:val="26"/>
          <w:szCs w:val="26"/>
          <w:lang w:eastAsia="zh-TW"/>
        </w:rPr>
      </w:pPr>
      <w:r w:rsidRPr="006462D2">
        <w:rPr>
          <w:rFonts w:ascii="標楷體" w:eastAsia="標楷體" w:hAnsi="標楷體"/>
          <w:bCs/>
          <w:sz w:val="26"/>
          <w:szCs w:val="26"/>
          <w:lang w:eastAsia="zh-TW"/>
        </w:rPr>
        <w:br w:type="page"/>
      </w:r>
    </w:p>
    <w:p w14:paraId="167DF878" w14:textId="77777777" w:rsidR="008700AB" w:rsidRPr="006462D2" w:rsidRDefault="00C106EA" w:rsidP="0043587C">
      <w:pPr>
        <w:pStyle w:val="af6"/>
        <w:jc w:val="both"/>
        <w:rPr>
          <w:rFonts w:ascii="標楷體" w:eastAsia="標楷體" w:hAnsi="標楷體"/>
          <w:bCs/>
          <w:sz w:val="26"/>
          <w:szCs w:val="26"/>
        </w:rPr>
      </w:pPr>
      <w:r w:rsidRPr="006462D2">
        <w:rPr>
          <w:rFonts w:ascii="標楷體" w:eastAsia="標楷體" w:hAnsi="標楷體"/>
          <w:bCs/>
          <w:noProof/>
          <w:sz w:val="26"/>
          <w:szCs w:val="26"/>
        </w:rPr>
        <mc:AlternateContent>
          <mc:Choice Requires="wps">
            <w:drawing>
              <wp:anchor distT="0" distB="0" distL="114300" distR="114300" simplePos="0" relativeHeight="251660288" behindDoc="0" locked="0" layoutInCell="1" allowOverlap="1" wp14:anchorId="4DF3A665" wp14:editId="0571CD8E">
                <wp:simplePos x="0" y="0"/>
                <wp:positionH relativeFrom="column">
                  <wp:posOffset>-150495</wp:posOffset>
                </wp:positionH>
                <wp:positionV relativeFrom="paragraph">
                  <wp:posOffset>6461760</wp:posOffset>
                </wp:positionV>
                <wp:extent cx="6069330" cy="1994535"/>
                <wp:effectExtent l="0" t="0" r="0" b="5715"/>
                <wp:wrapNone/>
                <wp:docPr id="4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1994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7D197F" w14:textId="77777777" w:rsidR="004D6EB0" w:rsidRPr="004B4040" w:rsidRDefault="004D6EB0" w:rsidP="0066412E">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14:paraId="6D47FC5E" w14:textId="77777777" w:rsidR="004D6EB0" w:rsidRPr="004B4040" w:rsidRDefault="004D6EB0" w:rsidP="0066412E">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14:paraId="7DA99D2D" w14:textId="77777777" w:rsidR="004D6EB0" w:rsidRPr="004B4040" w:rsidRDefault="004D6EB0" w:rsidP="0066412E">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6EFFD14A" w14:textId="77777777" w:rsidR="004D6EB0" w:rsidRPr="004B4040" w:rsidRDefault="004D6EB0" w:rsidP="0066412E">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670CED28" w14:textId="77777777" w:rsidR="004D6EB0" w:rsidRPr="004B4040" w:rsidRDefault="004D6EB0" w:rsidP="0066412E">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37473EA7" w14:textId="4FAB2F88" w:rsidR="004D6EB0" w:rsidRPr="004B4040" w:rsidRDefault="004D6EB0" w:rsidP="0066412E">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6462D2">
                              <w:rPr>
                                <w:rFonts w:ascii="華康中黑體(P)" w:eastAsia="華康中黑體(P)" w:hAnsi="Arial" w:cs="Arial"/>
                                <w:sz w:val="20"/>
                                <w:szCs w:val="20"/>
                              </w:rPr>
                              <w:t>dois</w:t>
                            </w:r>
                            <w:r w:rsidRPr="005A2313">
                              <w:rPr>
                                <w:rFonts w:ascii="華康中黑體(P)" w:eastAsia="華康中黑體(P)" w:hAnsi="Arial" w:cs="Arial"/>
                                <w:sz w:val="20"/>
                                <w:szCs w:val="20"/>
                              </w:rPr>
                              <w:t>@moea.gov.tw</w:t>
                            </w:r>
                          </w:p>
                          <w:p w14:paraId="433B5726" w14:textId="77777777" w:rsidR="004D6EB0" w:rsidRDefault="004D6EB0" w:rsidP="00C106EA">
                            <w:pPr>
                              <w:snapToGrid w:val="0"/>
                              <w:ind w:firstLineChars="0" w:firstLine="0"/>
                              <w:rPr>
                                <w:rFonts w:ascii="華康中黑體(P)" w:eastAsia="華康中黑體(P)" w:hAnsi="Arial" w:cs="Arial"/>
                                <w:sz w:val="20"/>
                                <w:szCs w:val="20"/>
                              </w:rPr>
                            </w:pPr>
                          </w:p>
                          <w:p w14:paraId="568B1569" w14:textId="77777777" w:rsidR="004D6EB0" w:rsidRPr="004B4040" w:rsidRDefault="004D6EB0" w:rsidP="00C106EA">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11.85pt;margin-top:508.8pt;width:477.9pt;height:157.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" filled="f" stroked="f">
                <v:textbox>
                  <w:txbxContent>
                    <w:p w14:paraId="2F7D197F" w14:textId="77777777" w:rsidR="004D6EB0" w:rsidRPr="004B4040" w:rsidRDefault="004D6EB0" w:rsidP="0066412E">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14:paraId="6D47FC5E" w14:textId="77777777" w:rsidR="004D6EB0" w:rsidRPr="004B4040" w:rsidRDefault="004D6EB0" w:rsidP="0066412E">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14:paraId="7DA99D2D" w14:textId="77777777" w:rsidR="004D6EB0" w:rsidRPr="004B4040" w:rsidRDefault="004D6EB0" w:rsidP="0066412E">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6EFFD14A" w14:textId="77777777" w:rsidR="004D6EB0" w:rsidRPr="004B4040" w:rsidRDefault="004D6EB0" w:rsidP="0066412E">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670CED28" w14:textId="77777777" w:rsidR="004D6EB0" w:rsidRPr="004B4040" w:rsidRDefault="004D6EB0" w:rsidP="0066412E">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37473EA7" w14:textId="4FAB2F88" w:rsidR="004D6EB0" w:rsidRPr="004B4040" w:rsidRDefault="004D6EB0" w:rsidP="0066412E">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6462D2">
                        <w:rPr>
                          <w:rFonts w:ascii="華康中黑體(P)" w:eastAsia="華康中黑體(P)" w:hAnsi="Arial" w:cs="Arial"/>
                          <w:sz w:val="20"/>
                          <w:szCs w:val="20"/>
                        </w:rPr>
                        <w:t>dois</w:t>
                      </w:r>
                      <w:r w:rsidRPr="005A2313">
                        <w:rPr>
                          <w:rFonts w:ascii="華康中黑體(P)" w:eastAsia="華康中黑體(P)" w:hAnsi="Arial" w:cs="Arial"/>
                          <w:sz w:val="20"/>
                          <w:szCs w:val="20"/>
                        </w:rPr>
                        <w:t>@moea.gov.tw</w:t>
                      </w:r>
                    </w:p>
                    <w:p w14:paraId="433B5726" w14:textId="77777777" w:rsidR="004D6EB0" w:rsidRDefault="004D6EB0" w:rsidP="00C106EA">
                      <w:pPr>
                        <w:snapToGrid w:val="0"/>
                        <w:ind w:firstLineChars="0" w:firstLine="0"/>
                        <w:rPr>
                          <w:rFonts w:ascii="華康中黑體(P)" w:eastAsia="華康中黑體(P)" w:hAnsi="Arial" w:cs="Arial"/>
                          <w:sz w:val="20"/>
                          <w:szCs w:val="20"/>
                        </w:rPr>
                      </w:pPr>
                    </w:p>
                    <w:p w14:paraId="568B1569" w14:textId="77777777" w:rsidR="004D6EB0" w:rsidRPr="004B4040" w:rsidRDefault="004D6EB0" w:rsidP="00C106EA">
                      <w:pPr>
                        <w:snapToGrid w:val="0"/>
                        <w:ind w:firstLineChars="0" w:firstLine="0"/>
                        <w:rPr>
                          <w:rFonts w:ascii="華康中黑體(P)" w:eastAsia="華康中黑體(P)" w:hAnsi="Arial" w:cs="Arial"/>
                          <w:sz w:val="20"/>
                          <w:szCs w:val="20"/>
                        </w:rPr>
                      </w:pPr>
                    </w:p>
                  </w:txbxContent>
                </v:textbox>
              </v:shape>
            </w:pict>
          </mc:Fallback>
        </mc:AlternateContent>
      </w:r>
      <w:r w:rsidR="00E47859" w:rsidRPr="006462D2">
        <w:rPr>
          <w:noProof/>
        </w:rPr>
        <w:drawing>
          <wp:anchor distT="0" distB="0" distL="114300" distR="114300" simplePos="0" relativeHeight="251658240" behindDoc="1" locked="0" layoutInCell="1" allowOverlap="1" wp14:anchorId="0C77EA9B" wp14:editId="6F6FFACC">
            <wp:simplePos x="0" y="0"/>
            <wp:positionH relativeFrom="column">
              <wp:posOffset>-1099185</wp:posOffset>
            </wp:positionH>
            <wp:positionV relativeFrom="paragraph">
              <wp:posOffset>-2045970</wp:posOffset>
            </wp:positionV>
            <wp:extent cx="7600950" cy="11307445"/>
            <wp:effectExtent l="0" t="0" r="0" b="8255"/>
            <wp:wrapNone/>
            <wp:docPr id="31" name="圖片 3"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103-19印尼-186-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00950" cy="1130744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sectPr w:rsidR="008700AB" w:rsidRPr="006462D2" w:rsidSect="003E0BC3">
      <w:headerReference w:type="default" r:id="rId46"/>
      <w:footerReference w:type="default" r:id="rId47"/>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315A838" w14:textId="77777777" w:rsidR="008876B1" w:rsidRDefault="008876B1" w:rsidP="008E5082">
      <w:pPr>
        <w:ind w:firstLine="480"/>
      </w:pPr>
      <w:r>
        <w:separator/>
      </w:r>
    </w:p>
    <w:p w14:paraId="60E34090" w14:textId="77777777" w:rsidR="008876B1" w:rsidRDefault="008876B1" w:rsidP="008A3AC8">
      <w:pPr>
        <w:ind w:firstLine="480"/>
      </w:pPr>
    </w:p>
  </w:endnote>
  <w:endnote w:type="continuationSeparator" w:id="0">
    <w:p w14:paraId="2C8754FA" w14:textId="77777777" w:rsidR="008876B1" w:rsidRDefault="008876B1" w:rsidP="008E5082">
      <w:pPr>
        <w:ind w:firstLine="480"/>
      </w:pPr>
      <w:r>
        <w:continuationSeparator/>
      </w:r>
    </w:p>
    <w:p w14:paraId="5ED3D34F" w14:textId="77777777" w:rsidR="008876B1" w:rsidRDefault="008876B1" w:rsidP="008A3AC8">
      <w:pPr>
        <w:ind w:firstLine="48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華康細圓體">
    <w:panose1 w:val="020F0309000000000000"/>
    <w:charset w:val="88"/>
    <w:family w:val="modern"/>
    <w:pitch w:val="fixed"/>
    <w:sig w:usb0="80000001" w:usb1="28091800" w:usb2="00000016" w:usb3="00000000" w:csb0="001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華康粗圓體">
    <w:panose1 w:val="020F0709000000000000"/>
    <w:charset w:val="88"/>
    <w:family w:val="modern"/>
    <w:pitch w:val="fixed"/>
    <w:sig w:usb0="80000001" w:usb1="28091800" w:usb2="00000016" w:usb3="00000000" w:csb0="00100000" w:csb1="00000000"/>
  </w:font>
  <w:font w:name="華康細明體">
    <w:panose1 w:val="020203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Arial Black">
    <w:panose1 w:val="020B0A04020102020204"/>
    <w:charset w:val="00"/>
    <w:family w:val="swiss"/>
    <w:pitch w:val="variable"/>
    <w:sig w:usb0="00000287" w:usb1="00000000" w:usb2="00000000" w:usb3="00000000" w:csb0="0000009F" w:csb1="00000000"/>
  </w:font>
  <w:font w:name="華康超黑體">
    <w:panose1 w:val="020B0C09000000000000"/>
    <w:charset w:val="88"/>
    <w:family w:val="modern"/>
    <w:pitch w:val="fixed"/>
    <w:sig w:usb0="80000001" w:usb1="28091800" w:usb2="00000016" w:usb3="00000000" w:csb0="00100000" w:csb1="00000000"/>
  </w:font>
  <w:font w:name="Footlight MT Light">
    <w:panose1 w:val="0204060206030A020304"/>
    <w:charset w:val="00"/>
    <w:family w:val="roman"/>
    <w:pitch w:val="variable"/>
    <w:sig w:usb0="00000003" w:usb1="00000000" w:usb2="00000000" w:usb3="00000000" w:csb0="00000001"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粗黑體">
    <w:panose1 w:val="020B0709000000000000"/>
    <w:charset w:val="88"/>
    <w:family w:val="modern"/>
    <w:pitch w:val="fixed"/>
    <w:sig w:usb0="80000001" w:usb1="28091800" w:usb2="00000016" w:usb3="00000000" w:csb0="00100000" w:csb1="00000000"/>
  </w:font>
  <w:font w:name="MS Mincho">
    <w:altName w:val="ＭＳ 明朝"/>
    <w:panose1 w:val="02020609040205080304"/>
    <w:charset w:val="80"/>
    <w:family w:val="modern"/>
    <w:pitch w:val="fixed"/>
    <w:sig w:usb0="A00002BF" w:usb1="68C7FCFB" w:usb2="00000010" w:usb3="00000000" w:csb0="0002009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9CADAA" w14:textId="77777777" w:rsidR="004D6EB0" w:rsidRPr="007C36EF" w:rsidRDefault="004D6EB0" w:rsidP="001B7CB9">
    <w:pPr>
      <w:pStyle w:val="a7"/>
      <w:ind w:rightChars="3251" w:right="7802"/>
      <w:jc w:val="center"/>
      <w:rPr>
        <w:rFonts w:ascii="Footlight MT Light" w:hAnsi="Footlight MT Light"/>
        <w:i/>
        <w:iCs/>
        <w:noProof/>
        <w:sz w:val="32"/>
        <w:szCs w:val="32"/>
        <w:lang w:eastAsia="zh-TW" w:bidi="hi-I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EA2409" w14:textId="77777777" w:rsidR="004D6EB0" w:rsidRPr="007C36EF" w:rsidRDefault="004D6EB0" w:rsidP="001B7CB9">
    <w:pPr>
      <w:pStyle w:val="a7"/>
      <w:ind w:leftChars="3250" w:left="7800"/>
      <w:jc w:val="center"/>
      <w:rPr>
        <w:rFonts w:ascii="Footlight MT Light" w:hAnsi="Footlight MT Light"/>
        <w:i/>
        <w:iCs/>
        <w:noProof/>
        <w:sz w:val="32"/>
        <w:szCs w:val="32"/>
        <w:lang w:eastAsia="zh-TW"/>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A833B3" w14:textId="77777777" w:rsidR="004D6EB0" w:rsidRDefault="004D6EB0">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9572F1" w14:textId="2B162058" w:rsidR="004D6EB0" w:rsidRPr="00B87C57" w:rsidRDefault="004D6EB0" w:rsidP="00A44E09">
    <w:pPr>
      <w:pStyle w:val="a7"/>
      <w:ind w:rightChars="3251" w:right="7802"/>
      <w:jc w:val="center"/>
      <w:rPr>
        <w:rFonts w:ascii="Footlight MT Light" w:hAnsi="Footlight MT Light"/>
        <w:i/>
        <w:iCs/>
        <w:noProof/>
        <w:sz w:val="32"/>
        <w:szCs w:val="32"/>
        <w:lang w:eastAsia="zh-TW" w:bidi="hi-IN"/>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646C50" w14:textId="5A77C18F" w:rsidR="004D6EB0" w:rsidRPr="00B87C57" w:rsidRDefault="004D6EB0" w:rsidP="00A44E09">
    <w:pPr>
      <w:pStyle w:val="a7"/>
      <w:ind w:leftChars="3250" w:left="7800"/>
      <w:jc w:val="center"/>
      <w:rPr>
        <w:rFonts w:ascii="Footlight MT Light" w:hAnsi="Footlight MT Light"/>
        <w:i/>
        <w:iCs/>
        <w:noProof/>
        <w:sz w:val="32"/>
        <w:szCs w:val="32"/>
        <w:lang w:eastAsia="zh-TW"/>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F0DB94" w14:textId="77777777" w:rsidR="004D6EB0" w:rsidRPr="00B87C57" w:rsidRDefault="004D6EB0" w:rsidP="00A44E09">
    <w:pPr>
      <w:pStyle w:val="a7"/>
      <w:ind w:rightChars="3251" w:right="7802"/>
      <w:jc w:val="center"/>
      <w:rPr>
        <w:rFonts w:ascii="Footlight MT Light" w:hAnsi="Footlight MT Light"/>
        <w:i/>
        <w:iCs/>
        <w:noProof/>
        <w:sz w:val="32"/>
        <w:szCs w:val="32"/>
        <w:lang w:eastAsia="zh-TW" w:bidi="hi-IN"/>
      </w:rPr>
    </w:pPr>
    <w:r w:rsidRPr="00B87C57">
      <w:rPr>
        <w:rFonts w:ascii="Footlight MT Light" w:hAnsi="Footlight MT Light"/>
        <w:i/>
        <w:iCs/>
        <w:noProof/>
        <w:sz w:val="32"/>
        <w:szCs w:val="32"/>
        <w:lang w:eastAsia="zh-TW" w:bidi="hi-IN"/>
      </w:rPr>
      <w:fldChar w:fldCharType="begin"/>
    </w:r>
    <w:r w:rsidRPr="00B87C57">
      <w:rPr>
        <w:rFonts w:ascii="Footlight MT Light" w:hAnsi="Footlight MT Light"/>
        <w:i/>
        <w:iCs/>
        <w:noProof/>
        <w:sz w:val="32"/>
        <w:szCs w:val="32"/>
        <w:lang w:eastAsia="zh-TW" w:bidi="hi-IN"/>
      </w:rPr>
      <w:instrText xml:space="preserve"> PAGE </w:instrText>
    </w:r>
    <w:r w:rsidRPr="00B87C57">
      <w:rPr>
        <w:rFonts w:ascii="Footlight MT Light" w:hAnsi="Footlight MT Light"/>
        <w:i/>
        <w:iCs/>
        <w:noProof/>
        <w:sz w:val="32"/>
        <w:szCs w:val="32"/>
        <w:lang w:eastAsia="zh-TW" w:bidi="hi-IN"/>
      </w:rPr>
      <w:fldChar w:fldCharType="separate"/>
    </w:r>
    <w:r w:rsidR="006462D2">
      <w:rPr>
        <w:rFonts w:ascii="Footlight MT Light" w:hAnsi="Footlight MT Light"/>
        <w:i/>
        <w:iCs/>
        <w:noProof/>
        <w:sz w:val="32"/>
        <w:szCs w:val="32"/>
        <w:lang w:eastAsia="zh-TW" w:bidi="hi-IN"/>
      </w:rPr>
      <w:t>54</w:t>
    </w:r>
    <w:r w:rsidRPr="00B87C57">
      <w:rPr>
        <w:rFonts w:ascii="Footlight MT Light" w:hAnsi="Footlight MT Light"/>
        <w:i/>
        <w:iCs/>
        <w:noProof/>
        <w:sz w:val="32"/>
        <w:szCs w:val="32"/>
        <w:lang w:eastAsia="zh-TW" w:bidi="hi-IN"/>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5DBAE4" w14:textId="77777777" w:rsidR="004D6EB0" w:rsidRPr="00B87C57" w:rsidRDefault="004D6EB0" w:rsidP="00A44E09">
    <w:pPr>
      <w:pStyle w:val="a7"/>
      <w:ind w:leftChars="3250" w:left="7800"/>
      <w:jc w:val="center"/>
      <w:rPr>
        <w:rFonts w:ascii="Footlight MT Light" w:hAnsi="Footlight MT Light"/>
        <w:i/>
        <w:iCs/>
        <w:noProof/>
        <w:sz w:val="32"/>
        <w:szCs w:val="32"/>
        <w:lang w:eastAsia="zh-TW"/>
      </w:rPr>
    </w:pPr>
    <w:r w:rsidRPr="00B87C57">
      <w:rPr>
        <w:rFonts w:ascii="Footlight MT Light" w:hAnsi="Footlight MT Light"/>
        <w:i/>
        <w:iCs/>
        <w:noProof/>
        <w:sz w:val="32"/>
        <w:szCs w:val="32"/>
        <w:lang w:eastAsia="zh-TW"/>
      </w:rPr>
      <w:fldChar w:fldCharType="begin"/>
    </w:r>
    <w:r w:rsidRPr="00B87C57">
      <w:rPr>
        <w:rFonts w:ascii="Footlight MT Light" w:hAnsi="Footlight MT Light"/>
        <w:i/>
        <w:iCs/>
        <w:noProof/>
        <w:sz w:val="32"/>
        <w:szCs w:val="32"/>
        <w:lang w:eastAsia="zh-TW"/>
      </w:rPr>
      <w:instrText xml:space="preserve"> PAGE </w:instrText>
    </w:r>
    <w:r w:rsidRPr="00B87C57">
      <w:rPr>
        <w:rFonts w:ascii="Footlight MT Light" w:hAnsi="Footlight MT Light"/>
        <w:i/>
        <w:iCs/>
        <w:noProof/>
        <w:sz w:val="32"/>
        <w:szCs w:val="32"/>
        <w:lang w:eastAsia="zh-TW"/>
      </w:rPr>
      <w:fldChar w:fldCharType="separate"/>
    </w:r>
    <w:r w:rsidR="006462D2">
      <w:rPr>
        <w:rFonts w:ascii="Footlight MT Light" w:hAnsi="Footlight MT Light"/>
        <w:i/>
        <w:iCs/>
        <w:noProof/>
        <w:sz w:val="32"/>
        <w:szCs w:val="32"/>
        <w:lang w:eastAsia="zh-TW"/>
      </w:rPr>
      <w:t>51</w:t>
    </w:r>
    <w:r w:rsidRPr="00B87C57">
      <w:rPr>
        <w:rFonts w:ascii="Footlight MT Light" w:hAnsi="Footlight MT Light"/>
        <w:i/>
        <w:iCs/>
        <w:noProof/>
        <w:sz w:val="32"/>
        <w:szCs w:val="32"/>
        <w:lang w:eastAsia="zh-TW"/>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8BEB5D" w14:textId="77777777" w:rsidR="004D6EB0" w:rsidRPr="003E0BC3" w:rsidRDefault="004D6EB0" w:rsidP="004D1F8B">
    <w:pPr>
      <w:pStyle w:val="a7"/>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5AD01C9" w14:textId="77777777" w:rsidR="008876B1" w:rsidRDefault="008876B1" w:rsidP="008E5082">
      <w:pPr>
        <w:ind w:firstLine="480"/>
      </w:pPr>
      <w:r>
        <w:separator/>
      </w:r>
    </w:p>
    <w:p w14:paraId="492A4167" w14:textId="77777777" w:rsidR="008876B1" w:rsidRDefault="008876B1" w:rsidP="008A3AC8">
      <w:pPr>
        <w:ind w:firstLine="480"/>
      </w:pPr>
    </w:p>
  </w:footnote>
  <w:footnote w:type="continuationSeparator" w:id="0">
    <w:p w14:paraId="4B827675" w14:textId="77777777" w:rsidR="008876B1" w:rsidRDefault="008876B1" w:rsidP="008E5082">
      <w:pPr>
        <w:ind w:firstLine="480"/>
      </w:pPr>
      <w:r>
        <w:continuationSeparator/>
      </w:r>
    </w:p>
    <w:p w14:paraId="6707418A" w14:textId="77777777" w:rsidR="008876B1" w:rsidRDefault="008876B1" w:rsidP="008A3AC8">
      <w:pPr>
        <w:ind w:firstLine="48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81BFAA" w14:textId="77777777" w:rsidR="004D6EB0" w:rsidRPr="006B5364" w:rsidRDefault="004D6EB0" w:rsidP="008E5082">
    <w:pPr>
      <w:pStyle w:val="a7"/>
      <w:ind w:rightChars="3251" w:right="7802"/>
      <w:jc w:val="center"/>
      <w:rPr>
        <w:rFonts w:ascii="Arial Black" w:hAnsi="Arial Black"/>
        <w:color w:val="FFFFFF"/>
        <w:sz w:val="22"/>
        <w:szCs w:val="2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8CE872" w14:textId="77777777" w:rsidR="004D6EB0" w:rsidRPr="00562D64" w:rsidRDefault="004D6EB0" w:rsidP="00A44E0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3904" behindDoc="1" locked="0" layoutInCell="1" allowOverlap="1" wp14:anchorId="703590A7" wp14:editId="51FB4D21">
              <wp:simplePos x="0" y="0"/>
              <wp:positionH relativeFrom="column">
                <wp:posOffset>3769360</wp:posOffset>
              </wp:positionH>
              <wp:positionV relativeFrom="paragraph">
                <wp:posOffset>-50165</wp:posOffset>
              </wp:positionV>
              <wp:extent cx="1590040" cy="198120"/>
              <wp:effectExtent l="0" t="0" r="3175" b="4445"/>
              <wp:wrapNone/>
              <wp:docPr id="18"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7BDC43" w14:textId="77777777" w:rsidR="004D6EB0" w:rsidRPr="000C2131" w:rsidRDefault="004D6EB0"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32" type="#_x0000_t202" style="position:absolute;left:0;text-align:left;margin-left:296.8pt;margin-top:-3.95pt;width:125.2pt;height:15.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5zsA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L4YrnOwAgAAsgUAAA4A&#10;AAAAAAAAAAAAAAAALgIAAGRycy9lMm9Eb2MueG1sUEsBAi0AFAAGAAgAAAAhAMgAmxDfAAAACQEA&#10;AA8AAAAAAAAAAAAAAAAACgUAAGRycy9kb3ducmV2LnhtbFBLBQYAAAAABAAEAPMAAAAWBgAAAAA=&#10;" filled="f" stroked="f">
              <v:textbox style="mso-fit-shape-to-text:t" inset="0,0,0,0">
                <w:txbxContent>
                  <w:p w14:paraId="697BDC43" w14:textId="77777777" w:rsidR="004D6EB0" w:rsidRPr="000C2131" w:rsidRDefault="004D6EB0"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4928" behindDoc="1" locked="0" layoutInCell="1" allowOverlap="1" wp14:anchorId="30CACB92" wp14:editId="6EF07F0C">
              <wp:simplePos x="0" y="0"/>
              <wp:positionH relativeFrom="column">
                <wp:posOffset>-1270</wp:posOffset>
              </wp:positionH>
              <wp:positionV relativeFrom="paragraph">
                <wp:posOffset>-78740</wp:posOffset>
              </wp:positionV>
              <wp:extent cx="3707130" cy="338455"/>
              <wp:effectExtent l="8255" t="35560" r="8890" b="35560"/>
              <wp:wrapNone/>
              <wp:docPr id="17"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67290DC0" id="Freeform 78"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2880" behindDoc="1" locked="0" layoutInCell="1" allowOverlap="1" wp14:anchorId="1B46D57D" wp14:editId="0778E612">
              <wp:simplePos x="0" y="0"/>
              <wp:positionH relativeFrom="column">
                <wp:posOffset>3709670</wp:posOffset>
              </wp:positionH>
              <wp:positionV relativeFrom="paragraph">
                <wp:posOffset>35560</wp:posOffset>
              </wp:positionV>
              <wp:extent cx="1714500" cy="113665"/>
              <wp:effectExtent l="4445" t="0" r="0" b="3175"/>
              <wp:wrapNone/>
              <wp:docPr id="16"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F371426" id="Rectangle 76" o:spid="_x0000_s1026" style="position:absolute;margin-left:292.1pt;margin-top:2.8pt;width:135pt;height:8.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XvBP2/gEAAN0DAAAOAAAAAAAAAAAAAAAA&#10;AC4CAABkcnMvZTJvRG9jLnhtbFBLAQItABQABgAIAAAAIQCQLwj72wAAAAgBAAAPAAAAAAAAAAAA&#10;AAAAAFgEAABkcnMvZG93bnJldi54bWxQSwUGAAAAAAQABADzAAAAYAU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24C64B" w14:textId="77777777" w:rsidR="004D6EB0" w:rsidRPr="00562D64" w:rsidRDefault="004D6EB0" w:rsidP="00A44E0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6976" behindDoc="1" locked="0" layoutInCell="1" allowOverlap="1" wp14:anchorId="441EE2DB" wp14:editId="6FF1CCBD">
              <wp:simplePos x="0" y="0"/>
              <wp:positionH relativeFrom="column">
                <wp:posOffset>3769360</wp:posOffset>
              </wp:positionH>
              <wp:positionV relativeFrom="paragraph">
                <wp:posOffset>-50165</wp:posOffset>
              </wp:positionV>
              <wp:extent cx="1590040" cy="198120"/>
              <wp:effectExtent l="0" t="0" r="3175" b="4445"/>
              <wp:wrapNone/>
              <wp:docPr id="15"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7D68A3" w14:textId="77777777" w:rsidR="004D6EB0" w:rsidRPr="000C2131" w:rsidRDefault="004D6EB0"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033" type="#_x0000_t202" style="position:absolute;left:0;text-align:left;margin-left:296.8pt;margin-top:-3.95pt;width:125.2pt;height:15.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A/6a5sQIAALIFAAAO&#10;AAAAAAAAAAAAAAAAAC4CAABkcnMvZTJvRG9jLnhtbFBLAQItABQABgAIAAAAIQDIAJsQ3wAAAAkB&#10;AAAPAAAAAAAAAAAAAAAAAAsFAABkcnMvZG93bnJldi54bWxQSwUGAAAAAAQABADzAAAAFwYAAAAA&#10;" filled="f" stroked="f">
              <v:textbox style="mso-fit-shape-to-text:t" inset="0,0,0,0">
                <w:txbxContent>
                  <w:p w14:paraId="427D68A3" w14:textId="77777777" w:rsidR="004D6EB0" w:rsidRPr="000C2131" w:rsidRDefault="004D6EB0"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8000" behindDoc="1" locked="0" layoutInCell="1" allowOverlap="1" wp14:anchorId="2A485F0E" wp14:editId="3573613F">
              <wp:simplePos x="0" y="0"/>
              <wp:positionH relativeFrom="column">
                <wp:posOffset>-1270</wp:posOffset>
              </wp:positionH>
              <wp:positionV relativeFrom="paragraph">
                <wp:posOffset>-78740</wp:posOffset>
              </wp:positionV>
              <wp:extent cx="3707130" cy="338455"/>
              <wp:effectExtent l="8255" t="35560" r="8890" b="35560"/>
              <wp:wrapNone/>
              <wp:docPr id="14"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5B511F5A" id="Freeform 87"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5952" behindDoc="1" locked="0" layoutInCell="1" allowOverlap="1" wp14:anchorId="26667A77" wp14:editId="4474F322">
              <wp:simplePos x="0" y="0"/>
              <wp:positionH relativeFrom="column">
                <wp:posOffset>3709670</wp:posOffset>
              </wp:positionH>
              <wp:positionV relativeFrom="paragraph">
                <wp:posOffset>35560</wp:posOffset>
              </wp:positionV>
              <wp:extent cx="1714500" cy="113665"/>
              <wp:effectExtent l="4445" t="0" r="0" b="3175"/>
              <wp:wrapNone/>
              <wp:docPr id="13"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D77E1FF" id="Rectangle 85" o:spid="_x0000_s1026" style="position:absolute;margin-left:292.1pt;margin-top:2.8pt;width:135pt;height:8.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zyWHM/8BAADdAwAADgAAAAAAAAAAAAAA&#10;AAAuAgAAZHJzL2Uyb0RvYy54bWxQSwECLQAUAAYACAAAACEAkC8I+9sAAAAIAQAADwAAAAAAAAAA&#10;AAAAAABZBAAAZHJzL2Rvd25yZXYueG1sUEsFBgAAAAAEAAQA8wAAAGEFA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50B9CA" w14:textId="77777777" w:rsidR="004D6EB0" w:rsidRPr="00562D64" w:rsidRDefault="004D6EB0" w:rsidP="00A44E0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3120" behindDoc="1" locked="0" layoutInCell="1" allowOverlap="1" wp14:anchorId="55A03944" wp14:editId="7EC1BE57">
              <wp:simplePos x="0" y="0"/>
              <wp:positionH relativeFrom="column">
                <wp:posOffset>3769360</wp:posOffset>
              </wp:positionH>
              <wp:positionV relativeFrom="paragraph">
                <wp:posOffset>-50165</wp:posOffset>
              </wp:positionV>
              <wp:extent cx="1590040" cy="198120"/>
              <wp:effectExtent l="0" t="0" r="3175" b="4445"/>
              <wp:wrapNone/>
              <wp:docPr id="1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004B22" w14:textId="77777777" w:rsidR="004D6EB0" w:rsidRPr="000C2131" w:rsidRDefault="004D6EB0" w:rsidP="00972DD5">
                          <w:pPr>
                            <w:snapToGrid w:val="0"/>
                            <w:ind w:firstLineChars="0" w:firstLine="0"/>
                            <w:jc w:val="distribute"/>
                            <w:rPr>
                              <w:rFonts w:ascii="華康超黑體" w:eastAsia="華康超黑體"/>
                              <w:noProof/>
                              <w:sz w:val="32"/>
                              <w:szCs w:val="32"/>
                            </w:rPr>
                          </w:pPr>
                          <w:r w:rsidRPr="00972DD5">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34" type="#_x0000_t202" style="position:absolute;left:0;text-align:left;margin-left:296.8pt;margin-top:-3.95pt;width:125.2pt;height:15.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KsLP56wAgAAswUAAA4A&#10;AAAAAAAAAAAAAAAALgIAAGRycy9lMm9Eb2MueG1sUEsBAi0AFAAGAAgAAAAhAMgAmxDfAAAACQEA&#10;AA8AAAAAAAAAAAAAAAAACgUAAGRycy9kb3ducmV2LnhtbFBLBQYAAAAABAAEAPMAAAAWBgAAAAA=&#10;" filled="f" stroked="f">
              <v:textbox style="mso-fit-shape-to-text:t" inset="0,0,0,0">
                <w:txbxContent>
                  <w:p w14:paraId="64004B22" w14:textId="77777777" w:rsidR="004D6EB0" w:rsidRPr="000C2131" w:rsidRDefault="004D6EB0" w:rsidP="00972DD5">
                    <w:pPr>
                      <w:snapToGrid w:val="0"/>
                      <w:ind w:firstLineChars="0" w:firstLine="0"/>
                      <w:jc w:val="distribute"/>
                      <w:rPr>
                        <w:rFonts w:ascii="華康超黑體" w:eastAsia="華康超黑體"/>
                        <w:noProof/>
                        <w:sz w:val="32"/>
                        <w:szCs w:val="32"/>
                      </w:rPr>
                    </w:pPr>
                    <w:r w:rsidRPr="00972DD5">
                      <w:rPr>
                        <w:rFonts w:ascii="華康超黑體" w:eastAsia="華康超黑體" w:hint="eastAsia"/>
                        <w:lang w:eastAsia="zh-TW"/>
                      </w:rPr>
                      <w:t>基礎建設及成本</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6192" behindDoc="1" locked="0" layoutInCell="1" allowOverlap="1" wp14:anchorId="69B00B3C" wp14:editId="21ABF1E9">
              <wp:simplePos x="0" y="0"/>
              <wp:positionH relativeFrom="column">
                <wp:posOffset>-1270</wp:posOffset>
              </wp:positionH>
              <wp:positionV relativeFrom="paragraph">
                <wp:posOffset>-78740</wp:posOffset>
              </wp:positionV>
              <wp:extent cx="3707130" cy="338455"/>
              <wp:effectExtent l="8255" t="35560" r="8890" b="35560"/>
              <wp:wrapNone/>
              <wp:docPr id="11"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1B46CF42" id="Freeform 102"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2096" behindDoc="1" locked="0" layoutInCell="1" allowOverlap="1" wp14:anchorId="5C6C4DD0" wp14:editId="41F1FA0E">
              <wp:simplePos x="0" y="0"/>
              <wp:positionH relativeFrom="column">
                <wp:posOffset>3709670</wp:posOffset>
              </wp:positionH>
              <wp:positionV relativeFrom="paragraph">
                <wp:posOffset>35560</wp:posOffset>
              </wp:positionV>
              <wp:extent cx="1714500" cy="113665"/>
              <wp:effectExtent l="4445" t="0" r="0" b="3175"/>
              <wp:wrapNone/>
              <wp:docPr id="1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968077C" id="Rectangle 100" o:spid="_x0000_s1026" style="position:absolute;margin-left:292.1pt;margin-top:2.8pt;width:135pt;height:8.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B0PGID9AQAA3gMAAA4AAAAAAAAAAAAAAAAA&#10;LgIAAGRycy9lMm9Eb2MueG1sUEsBAi0AFAAGAAgAAAAhAJAvCPvbAAAACAEAAA8AAAAAAAAAAAAA&#10;AAAAVwQAAGRycy9kb3ducmV2LnhtbFBLBQYAAAAABAAEAPMAAABfBQ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DD9398" w14:textId="77777777" w:rsidR="004D6EB0" w:rsidRPr="00562D64" w:rsidRDefault="004D6EB0" w:rsidP="00A44E0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0048" behindDoc="1" locked="0" layoutInCell="1" allowOverlap="1" wp14:anchorId="7B12CE96" wp14:editId="1B8C5917">
              <wp:simplePos x="0" y="0"/>
              <wp:positionH relativeFrom="column">
                <wp:posOffset>3769360</wp:posOffset>
              </wp:positionH>
              <wp:positionV relativeFrom="paragraph">
                <wp:posOffset>-50165</wp:posOffset>
              </wp:positionV>
              <wp:extent cx="1590040" cy="198120"/>
              <wp:effectExtent l="0" t="0" r="3175" b="4445"/>
              <wp:wrapNone/>
              <wp:docPr id="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1B9412" w14:textId="77777777" w:rsidR="004D6EB0" w:rsidRPr="000C2131" w:rsidRDefault="004D6EB0" w:rsidP="00EE2338">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35" type="#_x0000_t202" style="position:absolute;left:0;text-align:left;margin-left:296.8pt;margin-top:-3.95pt;width:125.2pt;height:15.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OzfsAIAALE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ANs7N+wAgAAsQUAAA4A&#10;AAAAAAAAAAAAAAAALgIAAGRycy9lMm9Eb2MueG1sUEsBAi0AFAAGAAgAAAAhAMgAmxDfAAAACQEA&#10;AA8AAAAAAAAAAAAAAAAACgUAAGRycy9kb3ducmV2LnhtbFBLBQYAAAAABAAEAPMAAAAWBgAAAAA=&#10;" filled="f" stroked="f">
              <v:textbox style="mso-fit-shape-to-text:t" inset="0,0,0,0">
                <w:txbxContent>
                  <w:p w14:paraId="4E1B9412" w14:textId="77777777" w:rsidR="004D6EB0" w:rsidRPr="000C2131" w:rsidRDefault="004D6EB0" w:rsidP="00EE2338">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1072" behindDoc="1" locked="0" layoutInCell="1" allowOverlap="1" wp14:anchorId="72427FEC" wp14:editId="7C328641">
              <wp:simplePos x="0" y="0"/>
              <wp:positionH relativeFrom="column">
                <wp:posOffset>-1270</wp:posOffset>
              </wp:positionH>
              <wp:positionV relativeFrom="paragraph">
                <wp:posOffset>-78740</wp:posOffset>
              </wp:positionV>
              <wp:extent cx="3707130" cy="338455"/>
              <wp:effectExtent l="8255" t="35560" r="8890" b="35560"/>
              <wp:wrapNone/>
              <wp:docPr id="8"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0D0DAD4D" id="Freeform 93"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9024" behindDoc="1" locked="0" layoutInCell="1" allowOverlap="1" wp14:anchorId="39555FD4" wp14:editId="1B4A175E">
              <wp:simplePos x="0" y="0"/>
              <wp:positionH relativeFrom="column">
                <wp:posOffset>3709670</wp:posOffset>
              </wp:positionH>
              <wp:positionV relativeFrom="paragraph">
                <wp:posOffset>35560</wp:posOffset>
              </wp:positionV>
              <wp:extent cx="1714500" cy="113665"/>
              <wp:effectExtent l="4445" t="0" r="0" b="3175"/>
              <wp:wrapNone/>
              <wp:docPr id="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F6A7691" id="Rectangle 91" o:spid="_x0000_s1026" style="position:absolute;margin-left:292.1pt;margin-top:2.8pt;width:135pt;height:8.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Lv4JF/9AQAA3AMAAA4AAAAAAAAAAAAAAAAA&#10;LgIAAGRycy9lMm9Eb2MueG1sUEsBAi0AFAAGAAgAAAAhAJAvCPvbAAAACAEAAA8AAAAAAAAAAAAA&#10;AAAAVwQAAGRycy9kb3ducmV2LnhtbFBLBQYAAAAABAAEAPMAAABfBQ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B4182A" w14:textId="77777777" w:rsidR="004D6EB0" w:rsidRPr="00562D64" w:rsidRDefault="004D6EB0" w:rsidP="001B61AA">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5168" behindDoc="1" locked="0" layoutInCell="1" allowOverlap="1" wp14:anchorId="046F3257" wp14:editId="38EAE822">
              <wp:simplePos x="0" y="0"/>
              <wp:positionH relativeFrom="column">
                <wp:posOffset>3769360</wp:posOffset>
              </wp:positionH>
              <wp:positionV relativeFrom="paragraph">
                <wp:posOffset>-50165</wp:posOffset>
              </wp:positionV>
              <wp:extent cx="1590040" cy="198120"/>
              <wp:effectExtent l="0" t="0" r="3175" b="4445"/>
              <wp:wrapNone/>
              <wp:docPr id="6"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D5CF7E" w14:textId="77777777" w:rsidR="004D6EB0" w:rsidRPr="000C2131" w:rsidRDefault="004D6EB0"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9" o:spid="_x0000_s1036" type="#_x0000_t202" style="position:absolute;left:0;text-align:left;margin-left:296.8pt;margin-top:-3.95pt;width:125.2pt;height:15.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m+csQ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Mlm+csQIAALIFAAAO&#10;AAAAAAAAAAAAAAAAAC4CAABkcnMvZTJvRG9jLnhtbFBLAQItABQABgAIAAAAIQDIAJsQ3wAAAAkB&#10;AAAPAAAAAAAAAAAAAAAAAAsFAABkcnMvZG93bnJldi54bWxQSwUGAAAAAAQABADzAAAAFwYAAAAA&#10;" filled="f" stroked="f">
              <v:textbox style="mso-fit-shape-to-text:t" inset="0,0,0,0">
                <w:txbxContent>
                  <w:p w14:paraId="5CD5CF7E" w14:textId="77777777" w:rsidR="004D6EB0" w:rsidRPr="000C2131" w:rsidRDefault="004D6EB0"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7216" behindDoc="1" locked="0" layoutInCell="1" allowOverlap="1" wp14:anchorId="26D8207E" wp14:editId="4C6347D5">
              <wp:simplePos x="0" y="0"/>
              <wp:positionH relativeFrom="column">
                <wp:posOffset>-1270</wp:posOffset>
              </wp:positionH>
              <wp:positionV relativeFrom="paragraph">
                <wp:posOffset>-78740</wp:posOffset>
              </wp:positionV>
              <wp:extent cx="3707130" cy="338455"/>
              <wp:effectExtent l="8255" t="35560" r="8890" b="35560"/>
              <wp:wrapNone/>
              <wp:docPr id="5" name="Freeform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E077A2F" id="Freeform 120"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4144" behindDoc="1" locked="0" layoutInCell="1" allowOverlap="1" wp14:anchorId="17C789DA" wp14:editId="5D003102">
              <wp:simplePos x="0" y="0"/>
              <wp:positionH relativeFrom="column">
                <wp:posOffset>3709670</wp:posOffset>
              </wp:positionH>
              <wp:positionV relativeFrom="paragraph">
                <wp:posOffset>35560</wp:posOffset>
              </wp:positionV>
              <wp:extent cx="1714500" cy="113665"/>
              <wp:effectExtent l="4445" t="0" r="0" b="3175"/>
              <wp:wrapNone/>
              <wp:docPr id="4"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6E61DE8" id="Rectangle 118" o:spid="_x0000_s1026" style="position:absolute;margin-left:292.1pt;margin-top:2.8pt;width:135pt;height:8.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zfKId/gEAAN0DAAAOAAAAAAAAAAAAAAAA&#10;AC4CAABkcnMvZTJvRG9jLnhtbFBLAQItABQABgAIAAAAIQCQLwj72wAAAAgBAAAPAAAAAAAAAAAA&#10;AAAAAFgEAABkcnMvZG93bnJldi54bWxQSwUGAAAAAAQABADzAAAAYAU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94AAF9" w14:textId="77777777" w:rsidR="004D6EB0" w:rsidRPr="00562D64" w:rsidRDefault="004D6EB0" w:rsidP="001B61AA">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9264" behindDoc="1" locked="0" layoutInCell="1" allowOverlap="1" wp14:anchorId="6B64F822" wp14:editId="1B902B76">
              <wp:simplePos x="0" y="0"/>
              <wp:positionH relativeFrom="column">
                <wp:posOffset>3769360</wp:posOffset>
              </wp:positionH>
              <wp:positionV relativeFrom="paragraph">
                <wp:posOffset>-50165</wp:posOffset>
              </wp:positionV>
              <wp:extent cx="1590040" cy="198120"/>
              <wp:effectExtent l="0" t="0" r="3175" b="4445"/>
              <wp:wrapNone/>
              <wp:docPr id="38"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5C007B" w14:textId="77777777" w:rsidR="004D6EB0" w:rsidRPr="000C2131" w:rsidRDefault="004D6EB0" w:rsidP="00C106EA">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left:0;text-align:left;margin-left:296.8pt;margin-top:-3.95pt;width:125.2pt;height:15.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CbJsQIAALM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XlCbJsQIAALMFAAAO&#10;AAAAAAAAAAAAAAAAAC4CAABkcnMvZTJvRG9jLnhtbFBLAQItABQABgAIAAAAIQDIAJsQ3wAAAAkB&#10;AAAPAAAAAAAAAAAAAAAAAAsFAABkcnMvZG93bnJldi54bWxQSwUGAAAAAAQABADzAAAAFwYAAAAA&#10;" filled="f" stroked="f">
              <v:textbox style="mso-fit-shape-to-text:t" inset="0,0,0,0">
                <w:txbxContent>
                  <w:p w14:paraId="5B5C007B" w14:textId="77777777" w:rsidR="004D6EB0" w:rsidRPr="000C2131" w:rsidRDefault="004D6EB0" w:rsidP="00C106EA">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0288" behindDoc="1" locked="0" layoutInCell="1" allowOverlap="1" wp14:anchorId="04E01221" wp14:editId="232441AC">
              <wp:simplePos x="0" y="0"/>
              <wp:positionH relativeFrom="column">
                <wp:posOffset>-1270</wp:posOffset>
              </wp:positionH>
              <wp:positionV relativeFrom="paragraph">
                <wp:posOffset>-78740</wp:posOffset>
              </wp:positionV>
              <wp:extent cx="3707130" cy="338455"/>
              <wp:effectExtent l="8255" t="35560" r="8890" b="35560"/>
              <wp:wrapNone/>
              <wp:docPr id="39" name="Freeform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91CAFCB" id="Freeform 120"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8240" behindDoc="1" locked="0" layoutInCell="1" allowOverlap="1" wp14:anchorId="40F83A7A" wp14:editId="0DE82FBE">
              <wp:simplePos x="0" y="0"/>
              <wp:positionH relativeFrom="column">
                <wp:posOffset>3709670</wp:posOffset>
              </wp:positionH>
              <wp:positionV relativeFrom="paragraph">
                <wp:posOffset>35560</wp:posOffset>
              </wp:positionV>
              <wp:extent cx="1714500" cy="113665"/>
              <wp:effectExtent l="4445" t="0" r="0" b="3175"/>
              <wp:wrapNone/>
              <wp:docPr id="40"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59649D1" id="Rectangle 118" o:spid="_x0000_s1026" style="position:absolute;margin-left:292.1pt;margin-top:2.8pt;width:135pt;height:8.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4Wrtl/gEAAN4DAAAOAAAAAAAAAAAAAAAA&#10;AC4CAABkcnMvZTJvRG9jLnhtbFBLAQItABQABgAIAAAAIQCQLwj72wAAAAgBAAAPAAAAAAAAAAAA&#10;AAAAAFgEAABkcnMvZG93bnJldi54bWxQSwUGAAAAAAQABADzAAAAYAUAAAAA&#10;" fillcolor="silver" stroked="f"/>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9E55C0" w14:textId="77777777" w:rsidR="004D6EB0" w:rsidRPr="00562D64" w:rsidRDefault="004D6EB0" w:rsidP="004D1F8B">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A95248" w14:textId="77777777" w:rsidR="004D6EB0" w:rsidRPr="00562D64" w:rsidRDefault="004D6EB0" w:rsidP="00356D12">
    <w:pPr>
      <w:snapToGrid w:val="0"/>
      <w:ind w:leftChars="2500" w:left="6000" w:rightChars="50" w:right="120" w:firstLineChars="0" w:firstLine="0"/>
      <w:jc w:val="distribute"/>
      <w:rPr>
        <w:rFonts w:ascii="華康超黑體" w:eastAsia="華康超黑體"/>
        <w:noProof/>
        <w:position w:val="60"/>
        <w:sz w:val="32"/>
        <w:szCs w:val="3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25692C" w14:textId="77777777" w:rsidR="004D6EB0" w:rsidRDefault="004D6EB0">
    <w:pPr>
      <w:pStyle w:val="a7"/>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077B1F" w14:textId="0AE3A684" w:rsidR="004D6EB0" w:rsidRPr="00477F35" w:rsidRDefault="004D6EB0" w:rsidP="00477F35">
    <w:pPr>
      <w:pStyle w:val="a7"/>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E30263" w14:textId="3F498036" w:rsidR="004D6EB0" w:rsidRPr="00477F35" w:rsidRDefault="004D6EB0" w:rsidP="00477F35">
    <w:pPr>
      <w:pStyle w:val="a7"/>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27C839" w14:textId="77777777" w:rsidR="004D6EB0" w:rsidRPr="006B5364" w:rsidRDefault="004D6EB0" w:rsidP="00A44E09">
    <w:pPr>
      <w:pStyle w:val="a7"/>
      <w:ind w:rightChars="3251" w:right="7802"/>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79744" behindDoc="1" locked="0" layoutInCell="1" allowOverlap="1" wp14:anchorId="093926ED" wp14:editId="7096FB02">
              <wp:simplePos x="0" y="0"/>
              <wp:positionH relativeFrom="column">
                <wp:posOffset>72390</wp:posOffset>
              </wp:positionH>
              <wp:positionV relativeFrom="paragraph">
                <wp:posOffset>-95885</wp:posOffset>
              </wp:positionV>
              <wp:extent cx="1530350" cy="264160"/>
              <wp:effectExtent l="0" t="0" r="0" b="3175"/>
              <wp:wrapNone/>
              <wp:docPr id="45"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0423A" w14:textId="77777777" w:rsidR="004D6EB0" w:rsidRPr="000C2131" w:rsidRDefault="004D6EB0" w:rsidP="00186F1A">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挪威</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 o:spid="_x0000_s1028" type="#_x0000_t202" style="position:absolute;left:0;text-align:left;margin-left:5.7pt;margin-top:-7.55pt;width:120.5pt;height:20.8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" filled="f" stroked="f">
              <v:textbox style="mso-fit-shape-to-text:t" inset="0,0,0,0">
                <w:txbxContent>
                  <w:p w14:paraId="5740423A" w14:textId="77777777" w:rsidR="004D6EB0" w:rsidRPr="000C2131" w:rsidRDefault="004D6EB0" w:rsidP="00186F1A">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挪威</w:t>
                    </w:r>
                    <w:r w:rsidRPr="000C2131">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78720" behindDoc="1" locked="0" layoutInCell="1" allowOverlap="1" wp14:anchorId="6B285C4F" wp14:editId="066A21C9">
              <wp:simplePos x="0" y="0"/>
              <wp:positionH relativeFrom="column">
                <wp:posOffset>-22860</wp:posOffset>
              </wp:positionH>
              <wp:positionV relativeFrom="paragraph">
                <wp:posOffset>35560</wp:posOffset>
              </wp:positionV>
              <wp:extent cx="1714500" cy="113665"/>
              <wp:effectExtent l="0" t="0" r="3810" b="3175"/>
              <wp:wrapNone/>
              <wp:docPr id="46"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9" o:spid="_x0000_s1026" style="position:absolute;margin-left:-1.8pt;margin-top:2.8pt;width:135pt;height:8.9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BGGfwIAAP4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" fillcolor="silver" stroked="f"/>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80768" behindDoc="1" locked="0" layoutInCell="1" allowOverlap="1" wp14:anchorId="309EE2D4" wp14:editId="5A70AB71">
              <wp:simplePos x="0" y="0"/>
              <wp:positionH relativeFrom="column">
                <wp:posOffset>1693545</wp:posOffset>
              </wp:positionH>
              <wp:positionV relativeFrom="paragraph">
                <wp:posOffset>-78740</wp:posOffset>
              </wp:positionV>
              <wp:extent cx="3718560" cy="338455"/>
              <wp:effectExtent l="7620" t="35560" r="7620" b="35560"/>
              <wp:wrapNone/>
              <wp:docPr id="47"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1" o:spid="_x0000_s1026" style="position:absolute;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2FB177" w14:textId="77777777" w:rsidR="004D6EB0" w:rsidRPr="00562D64" w:rsidRDefault="004D6EB0" w:rsidP="00A44E0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5648" behindDoc="1" locked="0" layoutInCell="1" allowOverlap="1" wp14:anchorId="78B7D45B" wp14:editId="3F5A94C1">
              <wp:simplePos x="0" y="0"/>
              <wp:positionH relativeFrom="column">
                <wp:posOffset>3769360</wp:posOffset>
              </wp:positionH>
              <wp:positionV relativeFrom="paragraph">
                <wp:posOffset>-50165</wp:posOffset>
              </wp:positionV>
              <wp:extent cx="1590040" cy="198120"/>
              <wp:effectExtent l="0" t="0" r="3175" b="4445"/>
              <wp:wrapNone/>
              <wp:docPr id="3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51472C" w14:textId="77777777" w:rsidR="004D6EB0" w:rsidRPr="000C2131" w:rsidRDefault="004D6EB0"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 o:spid="_x0000_s1029" type="#_x0000_t202" style="position:absolute;left:0;text-align:left;margin-left:296.8pt;margin-top:-3.95pt;width:125.2pt;height:15.6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fvbyNLICAACzBQAA&#10;DgAAAAAAAAAAAAAAAAAuAgAAZHJzL2Uyb0RvYy54bWxQSwECLQAUAAYACAAAACEAyACbEN8AAAAJ&#10;AQAADwAAAAAAAAAAAAAAAAAMBQAAZHJzL2Rvd25yZXYueG1sUEsFBgAAAAAEAAQA8wAAABgGAAAA&#10;AA==&#10;" filled="f" stroked="f">
              <v:textbox style="mso-fit-shape-to-text:t" inset="0,0,0,0">
                <w:txbxContent>
                  <w:p w14:paraId="4151472C" w14:textId="77777777" w:rsidR="004D6EB0" w:rsidRPr="000C2131" w:rsidRDefault="004D6EB0"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6672" behindDoc="1" locked="0" layoutInCell="1" allowOverlap="1" wp14:anchorId="110986F5" wp14:editId="358B2C7D">
              <wp:simplePos x="0" y="0"/>
              <wp:positionH relativeFrom="column">
                <wp:posOffset>-1270</wp:posOffset>
              </wp:positionH>
              <wp:positionV relativeFrom="paragraph">
                <wp:posOffset>-78740</wp:posOffset>
              </wp:positionV>
              <wp:extent cx="3707130" cy="338455"/>
              <wp:effectExtent l="8255" t="35560" r="8890" b="35560"/>
              <wp:wrapNone/>
              <wp:docPr id="43" name="Freeform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08" o:spid="_x0000_s1026"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O23/iR4BAAA4w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4624" behindDoc="1" locked="0" layoutInCell="1" allowOverlap="1" wp14:anchorId="373675D4" wp14:editId="3F530541">
              <wp:simplePos x="0" y="0"/>
              <wp:positionH relativeFrom="column">
                <wp:posOffset>3709670</wp:posOffset>
              </wp:positionH>
              <wp:positionV relativeFrom="paragraph">
                <wp:posOffset>35560</wp:posOffset>
              </wp:positionV>
              <wp:extent cx="1714500" cy="113665"/>
              <wp:effectExtent l="4445" t="0" r="0" b="3175"/>
              <wp:wrapNone/>
              <wp:docPr id="44"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 o:spid="_x0000_s1026" style="position:absolute;margin-left:292.1pt;margin-top:2.8pt;width:135pt;height:8.9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Tjf8DfwIAAP4E&#10;AAAOAAAAAAAAAAAAAAAAAC4CAABkcnMvZTJvRG9jLnhtbFBLAQItABQABgAIAAAAIQCQLwj72wAA&#10;AAgBAAAPAAAAAAAAAAAAAAAAANkEAABkcnMvZG93bnJldi54bWxQSwUGAAAAAAQABADzAAAA4QUA&#10;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2A0C27" w14:textId="77777777" w:rsidR="004D6EB0" w:rsidRPr="00562D64" w:rsidRDefault="004D6EB0" w:rsidP="00A44E0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1552" behindDoc="1" locked="0" layoutInCell="1" allowOverlap="1" wp14:anchorId="0AEC7521" wp14:editId="2C56384C">
              <wp:simplePos x="0" y="0"/>
              <wp:positionH relativeFrom="column">
                <wp:posOffset>3769360</wp:posOffset>
              </wp:positionH>
              <wp:positionV relativeFrom="paragraph">
                <wp:posOffset>-50165</wp:posOffset>
              </wp:positionV>
              <wp:extent cx="1590040" cy="198120"/>
              <wp:effectExtent l="0" t="0" r="3175" b="4445"/>
              <wp:wrapNone/>
              <wp:docPr id="24"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DE5737" w14:textId="77777777" w:rsidR="004D6EB0" w:rsidRPr="00DD55A2" w:rsidRDefault="004D6EB0" w:rsidP="00DD55A2">
                          <w:pPr>
                            <w:snapToGrid w:val="0"/>
                            <w:ind w:firstLineChars="0" w:firstLine="0"/>
                            <w:jc w:val="distribute"/>
                            <w:rPr>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6" o:spid="_x0000_s1030" type="#_x0000_t202" style="position:absolute;left:0;text-align:left;margin-left:296.8pt;margin-top:-3.95pt;width:125.2pt;height:15.6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rzlBIsQIAALMFAAAO&#10;AAAAAAAAAAAAAAAAAC4CAABkcnMvZTJvRG9jLnhtbFBLAQItABQABgAIAAAAIQDIAJsQ3wAAAAkB&#10;AAAPAAAAAAAAAAAAAAAAAAsFAABkcnMvZG93bnJldi54bWxQSwUGAAAAAAQABADzAAAAFwYAAAAA&#10;" filled="f" stroked="f">
              <v:textbox style="mso-fit-shape-to-text:t" inset="0,0,0,0">
                <w:txbxContent>
                  <w:p w14:paraId="34DE5737" w14:textId="77777777" w:rsidR="004D6EB0" w:rsidRPr="00DD55A2" w:rsidRDefault="004D6EB0" w:rsidP="00DD55A2">
                    <w:pPr>
                      <w:snapToGrid w:val="0"/>
                      <w:ind w:firstLineChars="0" w:firstLine="0"/>
                      <w:jc w:val="distribute"/>
                      <w:rPr>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2576" behindDoc="1" locked="0" layoutInCell="1" allowOverlap="1" wp14:anchorId="02BA9620" wp14:editId="4B1E0D49">
              <wp:simplePos x="0" y="0"/>
              <wp:positionH relativeFrom="column">
                <wp:posOffset>-1270</wp:posOffset>
              </wp:positionH>
              <wp:positionV relativeFrom="paragraph">
                <wp:posOffset>-78740</wp:posOffset>
              </wp:positionV>
              <wp:extent cx="3707130" cy="338455"/>
              <wp:effectExtent l="8255" t="35560" r="8890" b="35560"/>
              <wp:wrapNone/>
              <wp:docPr id="23"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8EDB3B1" id="Freeform 117"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0528" behindDoc="1" locked="0" layoutInCell="1" allowOverlap="1" wp14:anchorId="5AF0842F" wp14:editId="580BE7AC">
              <wp:simplePos x="0" y="0"/>
              <wp:positionH relativeFrom="column">
                <wp:posOffset>3709670</wp:posOffset>
              </wp:positionH>
              <wp:positionV relativeFrom="paragraph">
                <wp:posOffset>35560</wp:posOffset>
              </wp:positionV>
              <wp:extent cx="1714500" cy="113665"/>
              <wp:effectExtent l="4445" t="0" r="0" b="3175"/>
              <wp:wrapNone/>
              <wp:docPr id="22"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9C7736D" id="Rectangle 115" o:spid="_x0000_s1026" style="position:absolute;margin-left:292.1pt;margin-top:2.8pt;width:135pt;height:8.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cAF0MP8BAADeAwAADgAAAAAAAAAAAAAA&#10;AAAuAgAAZHJzL2Uyb0RvYy54bWxQSwECLQAUAAYACAAAACEAkC8I+9sAAAAIAQAADwAAAAAAAAAA&#10;AAAAAABZBAAAZHJzL2Rvd25yZXYueG1sUEsFBgAAAAAEAAQA8wAAAGEFA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D492D4" w14:textId="77777777" w:rsidR="004D6EB0" w:rsidRPr="00562D64" w:rsidRDefault="004D6EB0" w:rsidP="00A44E0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69504" behindDoc="1" locked="0" layoutInCell="1" allowOverlap="1" wp14:anchorId="5BC3A133" wp14:editId="7B0C1B0F">
              <wp:simplePos x="0" y="0"/>
              <wp:positionH relativeFrom="column">
                <wp:posOffset>-13335</wp:posOffset>
              </wp:positionH>
              <wp:positionV relativeFrom="paragraph">
                <wp:posOffset>-78740</wp:posOffset>
              </wp:positionV>
              <wp:extent cx="3090545" cy="338455"/>
              <wp:effectExtent l="5715" t="35560" r="8890" b="35560"/>
              <wp:wrapNone/>
              <wp:docPr id="21"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0975BB4C" id="Freeform 114"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68480" behindDoc="1" locked="0" layoutInCell="1" allowOverlap="1" wp14:anchorId="1A77001E" wp14:editId="624C4781">
              <wp:simplePos x="0" y="0"/>
              <wp:positionH relativeFrom="column">
                <wp:posOffset>3133090</wp:posOffset>
              </wp:positionH>
              <wp:positionV relativeFrom="paragraph">
                <wp:posOffset>-50165</wp:posOffset>
              </wp:positionV>
              <wp:extent cx="2258695" cy="198120"/>
              <wp:effectExtent l="0" t="0" r="0" b="4445"/>
              <wp:wrapNone/>
              <wp:docPr id="20"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5FB26" w14:textId="77777777" w:rsidR="004D6EB0" w:rsidRPr="000C2131" w:rsidRDefault="004D6EB0"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031" type="#_x0000_t202" style="position:absolute;left:0;text-align:left;margin-left:246.7pt;margin-top:-3.95pt;width:177.85pt;height:15.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" filled="f" stroked="f">
              <v:textbox style="mso-fit-shape-to-text:t" inset="0,0,0,0">
                <w:txbxContent>
                  <w:p w14:paraId="21A5FB26" w14:textId="77777777" w:rsidR="004D6EB0" w:rsidRPr="000C2131" w:rsidRDefault="004D6EB0"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67456" behindDoc="1" locked="0" layoutInCell="1" allowOverlap="1" wp14:anchorId="235FFA14" wp14:editId="34099F6B">
              <wp:simplePos x="0" y="0"/>
              <wp:positionH relativeFrom="column">
                <wp:posOffset>3081020</wp:posOffset>
              </wp:positionH>
              <wp:positionV relativeFrom="paragraph">
                <wp:posOffset>35560</wp:posOffset>
              </wp:positionV>
              <wp:extent cx="2339975" cy="113665"/>
              <wp:effectExtent l="4445" t="0" r="0" b="3175"/>
              <wp:wrapNone/>
              <wp:docPr id="19"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1B793DD" id="Rectangle 112" o:spid="_x0000_s1026" style="position:absolute;margin-left:242.6pt;margin-top:2.8pt;width:184.25pt;height:8.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33A35"/>
    <w:multiLevelType w:val="hybridMultilevel"/>
    <w:tmpl w:val="04E0408C"/>
    <w:lvl w:ilvl="0" w:tplc="4A18F8CE">
      <w:start w:val="1"/>
      <w:numFmt w:val="decimal"/>
      <w:lvlText w:val="%1."/>
      <w:lvlJc w:val="left"/>
      <w:pPr>
        <w:tabs>
          <w:tab w:val="num" w:pos="1305"/>
        </w:tabs>
        <w:ind w:left="1305" w:hanging="360"/>
      </w:pPr>
      <w:rPr>
        <w:rFonts w:hAnsi="標楷體" w:hint="default"/>
      </w:rPr>
    </w:lvl>
    <w:lvl w:ilvl="1" w:tplc="04090019" w:tentative="1">
      <w:start w:val="1"/>
      <w:numFmt w:val="ideographTraditional"/>
      <w:lvlText w:val="%2、"/>
      <w:lvlJc w:val="left"/>
      <w:pPr>
        <w:tabs>
          <w:tab w:val="num" w:pos="1905"/>
        </w:tabs>
        <w:ind w:left="1905" w:hanging="480"/>
      </w:pPr>
    </w:lvl>
    <w:lvl w:ilvl="2" w:tplc="0409001B" w:tentative="1">
      <w:start w:val="1"/>
      <w:numFmt w:val="lowerRoman"/>
      <w:lvlText w:val="%3."/>
      <w:lvlJc w:val="right"/>
      <w:pPr>
        <w:tabs>
          <w:tab w:val="num" w:pos="2385"/>
        </w:tabs>
        <w:ind w:left="2385" w:hanging="480"/>
      </w:pPr>
    </w:lvl>
    <w:lvl w:ilvl="3" w:tplc="0409000F" w:tentative="1">
      <w:start w:val="1"/>
      <w:numFmt w:val="decimal"/>
      <w:lvlText w:val="%4."/>
      <w:lvlJc w:val="left"/>
      <w:pPr>
        <w:tabs>
          <w:tab w:val="num" w:pos="2865"/>
        </w:tabs>
        <w:ind w:left="2865" w:hanging="480"/>
      </w:pPr>
    </w:lvl>
    <w:lvl w:ilvl="4" w:tplc="04090019" w:tentative="1">
      <w:start w:val="1"/>
      <w:numFmt w:val="ideographTraditional"/>
      <w:lvlText w:val="%5、"/>
      <w:lvlJc w:val="left"/>
      <w:pPr>
        <w:tabs>
          <w:tab w:val="num" w:pos="3345"/>
        </w:tabs>
        <w:ind w:left="3345" w:hanging="480"/>
      </w:pPr>
    </w:lvl>
    <w:lvl w:ilvl="5" w:tplc="0409001B" w:tentative="1">
      <w:start w:val="1"/>
      <w:numFmt w:val="lowerRoman"/>
      <w:lvlText w:val="%6."/>
      <w:lvlJc w:val="right"/>
      <w:pPr>
        <w:tabs>
          <w:tab w:val="num" w:pos="3825"/>
        </w:tabs>
        <w:ind w:left="3825" w:hanging="480"/>
      </w:pPr>
    </w:lvl>
    <w:lvl w:ilvl="6" w:tplc="0409000F" w:tentative="1">
      <w:start w:val="1"/>
      <w:numFmt w:val="decimal"/>
      <w:lvlText w:val="%7."/>
      <w:lvlJc w:val="left"/>
      <w:pPr>
        <w:tabs>
          <w:tab w:val="num" w:pos="4305"/>
        </w:tabs>
        <w:ind w:left="4305" w:hanging="480"/>
      </w:pPr>
    </w:lvl>
    <w:lvl w:ilvl="7" w:tplc="04090019" w:tentative="1">
      <w:start w:val="1"/>
      <w:numFmt w:val="ideographTraditional"/>
      <w:lvlText w:val="%8、"/>
      <w:lvlJc w:val="left"/>
      <w:pPr>
        <w:tabs>
          <w:tab w:val="num" w:pos="4785"/>
        </w:tabs>
        <w:ind w:left="4785" w:hanging="480"/>
      </w:pPr>
    </w:lvl>
    <w:lvl w:ilvl="8" w:tplc="0409001B" w:tentative="1">
      <w:start w:val="1"/>
      <w:numFmt w:val="lowerRoman"/>
      <w:lvlText w:val="%9."/>
      <w:lvlJc w:val="right"/>
      <w:pPr>
        <w:tabs>
          <w:tab w:val="num" w:pos="5265"/>
        </w:tabs>
        <w:ind w:left="5265" w:hanging="480"/>
      </w:pPr>
    </w:lvl>
  </w:abstractNum>
  <w:abstractNum w:abstractNumId="1">
    <w:nsid w:val="0209340D"/>
    <w:multiLevelType w:val="hybridMultilevel"/>
    <w:tmpl w:val="75303150"/>
    <w:lvl w:ilvl="0" w:tplc="E0D27374">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nsid w:val="04B84186"/>
    <w:multiLevelType w:val="hybridMultilevel"/>
    <w:tmpl w:val="8A3CC780"/>
    <w:lvl w:ilvl="0" w:tplc="713EDA76">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nsid w:val="08FE2232"/>
    <w:multiLevelType w:val="hybridMultilevel"/>
    <w:tmpl w:val="281298B0"/>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nsid w:val="09DD1C52"/>
    <w:multiLevelType w:val="hybridMultilevel"/>
    <w:tmpl w:val="1870BFD6"/>
    <w:lvl w:ilvl="0" w:tplc="F364D9F6">
      <w:start w:val="1"/>
      <w:numFmt w:val="taiwaneseCountingThousand"/>
      <w:lvlText w:val="%1、"/>
      <w:lvlJc w:val="left"/>
      <w:pPr>
        <w:tabs>
          <w:tab w:val="num" w:pos="720"/>
        </w:tabs>
        <w:ind w:left="720" w:hanging="720"/>
      </w:pPr>
      <w:rPr>
        <w:rFonts w:hint="default"/>
      </w:rPr>
    </w:lvl>
    <w:lvl w:ilvl="1" w:tplc="04090003">
      <w:start w:val="1"/>
      <w:numFmt w:val="bullet"/>
      <w:lvlText w:val=""/>
      <w:lvlJc w:val="left"/>
      <w:pPr>
        <w:tabs>
          <w:tab w:val="num" w:pos="960"/>
        </w:tabs>
        <w:ind w:left="960" w:hanging="480"/>
      </w:pPr>
      <w:rPr>
        <w:rFonts w:ascii="Wingdings" w:hAnsi="Wingdings" w:hint="default"/>
      </w:rPr>
    </w:lvl>
    <w:lvl w:ilvl="2" w:tplc="0409001B">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nsid w:val="11215730"/>
    <w:multiLevelType w:val="hybridMultilevel"/>
    <w:tmpl w:val="74869DD0"/>
    <w:lvl w:ilvl="0" w:tplc="341A4856">
      <w:start w:val="8"/>
      <w:numFmt w:val="bullet"/>
      <w:lvlText w:val="-"/>
      <w:lvlJc w:val="left"/>
      <w:pPr>
        <w:ind w:left="1080" w:hanging="360"/>
      </w:pPr>
      <w:rPr>
        <w:rFonts w:ascii="Times New Roman" w:eastAsia="華康細圓體"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142343F6"/>
    <w:multiLevelType w:val="hybridMultilevel"/>
    <w:tmpl w:val="CFE2A55A"/>
    <w:lvl w:ilvl="0" w:tplc="713EDA76">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nsid w:val="19B1498C"/>
    <w:multiLevelType w:val="hybridMultilevel"/>
    <w:tmpl w:val="64C2FDB0"/>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nsid w:val="1C121AC9"/>
    <w:multiLevelType w:val="hybridMultilevel"/>
    <w:tmpl w:val="68087A38"/>
    <w:lvl w:ilvl="0" w:tplc="76A89ACE">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
    <w:nsid w:val="1CEB1FA5"/>
    <w:multiLevelType w:val="hybridMultilevel"/>
    <w:tmpl w:val="E6DADB28"/>
    <w:lvl w:ilvl="0" w:tplc="1C2400EC">
      <w:start w:val="1"/>
      <w:numFmt w:val="decimal"/>
      <w:lvlText w:val="%1."/>
      <w:lvlJc w:val="left"/>
      <w:pPr>
        <w:tabs>
          <w:tab w:val="num" w:pos="840"/>
        </w:tabs>
        <w:ind w:left="840" w:hanging="360"/>
      </w:pPr>
    </w:lvl>
    <w:lvl w:ilvl="1" w:tplc="04090019">
      <w:start w:val="1"/>
      <w:numFmt w:val="ideographTraditional"/>
      <w:lvlText w:val="%2、"/>
      <w:lvlJc w:val="left"/>
      <w:pPr>
        <w:tabs>
          <w:tab w:val="num" w:pos="960"/>
        </w:tabs>
        <w:ind w:left="960" w:hanging="480"/>
      </w:pPr>
    </w:lvl>
    <w:lvl w:ilvl="2" w:tplc="920EA876">
      <w:start w:val="1"/>
      <w:numFmt w:val="decimal"/>
      <w:lvlText w:val="(%3)"/>
      <w:lvlJc w:val="left"/>
      <w:pPr>
        <w:tabs>
          <w:tab w:val="num" w:pos="418"/>
        </w:tabs>
        <w:ind w:left="418" w:firstLine="482"/>
      </w:pPr>
    </w:lvl>
    <w:lvl w:ilvl="3" w:tplc="1BCCE290">
      <w:start w:val="4"/>
      <w:numFmt w:val="taiwaneseCountingThousand"/>
      <w:lvlText w:val="%4、"/>
      <w:lvlJc w:val="left"/>
      <w:pPr>
        <w:tabs>
          <w:tab w:val="num" w:pos="1920"/>
        </w:tabs>
        <w:ind w:left="1920" w:hanging="480"/>
      </w:pPr>
    </w:lvl>
    <w:lvl w:ilvl="4" w:tplc="4BD69EEC">
      <w:start w:val="1"/>
      <w:numFmt w:val="taiwaneseCountingThousand"/>
      <w:lvlText w:val="（%5）"/>
      <w:lvlJc w:val="left"/>
      <w:pPr>
        <w:tabs>
          <w:tab w:val="num" w:pos="2640"/>
        </w:tabs>
        <w:ind w:left="2640" w:hanging="72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
    <w:nsid w:val="24465265"/>
    <w:multiLevelType w:val="hybridMultilevel"/>
    <w:tmpl w:val="5C521BC0"/>
    <w:lvl w:ilvl="0" w:tplc="A3F2EC8E">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1">
    <w:nsid w:val="2DA83A8F"/>
    <w:multiLevelType w:val="hybridMultilevel"/>
    <w:tmpl w:val="93046C8E"/>
    <w:lvl w:ilvl="0" w:tplc="4A18F8CE">
      <w:start w:val="1"/>
      <w:numFmt w:val="decimal"/>
      <w:lvlText w:val="%1."/>
      <w:lvlJc w:val="left"/>
      <w:pPr>
        <w:tabs>
          <w:tab w:val="num" w:pos="2250"/>
        </w:tabs>
        <w:ind w:left="2250" w:hanging="360"/>
      </w:pPr>
      <w:rPr>
        <w:rFonts w:hAnsi="標楷體" w:hint="default"/>
      </w:rPr>
    </w:lvl>
    <w:lvl w:ilvl="1" w:tplc="04090019" w:tentative="1">
      <w:start w:val="1"/>
      <w:numFmt w:val="ideographTraditional"/>
      <w:lvlText w:val="%2、"/>
      <w:lvlJc w:val="left"/>
      <w:pPr>
        <w:tabs>
          <w:tab w:val="num" w:pos="1905"/>
        </w:tabs>
        <w:ind w:left="1905" w:hanging="480"/>
      </w:pPr>
    </w:lvl>
    <w:lvl w:ilvl="2" w:tplc="0409001B" w:tentative="1">
      <w:start w:val="1"/>
      <w:numFmt w:val="lowerRoman"/>
      <w:lvlText w:val="%3."/>
      <w:lvlJc w:val="right"/>
      <w:pPr>
        <w:tabs>
          <w:tab w:val="num" w:pos="2385"/>
        </w:tabs>
        <w:ind w:left="2385" w:hanging="480"/>
      </w:pPr>
    </w:lvl>
    <w:lvl w:ilvl="3" w:tplc="0409000F" w:tentative="1">
      <w:start w:val="1"/>
      <w:numFmt w:val="decimal"/>
      <w:lvlText w:val="%4."/>
      <w:lvlJc w:val="left"/>
      <w:pPr>
        <w:tabs>
          <w:tab w:val="num" w:pos="2865"/>
        </w:tabs>
        <w:ind w:left="2865" w:hanging="480"/>
      </w:pPr>
    </w:lvl>
    <w:lvl w:ilvl="4" w:tplc="04090019" w:tentative="1">
      <w:start w:val="1"/>
      <w:numFmt w:val="ideographTraditional"/>
      <w:lvlText w:val="%5、"/>
      <w:lvlJc w:val="left"/>
      <w:pPr>
        <w:tabs>
          <w:tab w:val="num" w:pos="3345"/>
        </w:tabs>
        <w:ind w:left="3345" w:hanging="480"/>
      </w:pPr>
    </w:lvl>
    <w:lvl w:ilvl="5" w:tplc="0409001B" w:tentative="1">
      <w:start w:val="1"/>
      <w:numFmt w:val="lowerRoman"/>
      <w:lvlText w:val="%6."/>
      <w:lvlJc w:val="right"/>
      <w:pPr>
        <w:tabs>
          <w:tab w:val="num" w:pos="3825"/>
        </w:tabs>
        <w:ind w:left="3825" w:hanging="480"/>
      </w:pPr>
    </w:lvl>
    <w:lvl w:ilvl="6" w:tplc="0409000F" w:tentative="1">
      <w:start w:val="1"/>
      <w:numFmt w:val="decimal"/>
      <w:lvlText w:val="%7."/>
      <w:lvlJc w:val="left"/>
      <w:pPr>
        <w:tabs>
          <w:tab w:val="num" w:pos="4305"/>
        </w:tabs>
        <w:ind w:left="4305" w:hanging="480"/>
      </w:pPr>
    </w:lvl>
    <w:lvl w:ilvl="7" w:tplc="04090019" w:tentative="1">
      <w:start w:val="1"/>
      <w:numFmt w:val="ideographTraditional"/>
      <w:lvlText w:val="%8、"/>
      <w:lvlJc w:val="left"/>
      <w:pPr>
        <w:tabs>
          <w:tab w:val="num" w:pos="4785"/>
        </w:tabs>
        <w:ind w:left="4785" w:hanging="480"/>
      </w:pPr>
    </w:lvl>
    <w:lvl w:ilvl="8" w:tplc="0409001B" w:tentative="1">
      <w:start w:val="1"/>
      <w:numFmt w:val="lowerRoman"/>
      <w:lvlText w:val="%9."/>
      <w:lvlJc w:val="right"/>
      <w:pPr>
        <w:tabs>
          <w:tab w:val="num" w:pos="5265"/>
        </w:tabs>
        <w:ind w:left="5265" w:hanging="480"/>
      </w:pPr>
    </w:lvl>
  </w:abstractNum>
  <w:abstractNum w:abstractNumId="12">
    <w:nsid w:val="36884A96"/>
    <w:multiLevelType w:val="hybridMultilevel"/>
    <w:tmpl w:val="74463E5A"/>
    <w:lvl w:ilvl="0" w:tplc="C33C6BB4">
      <w:start w:val="1"/>
      <w:numFmt w:val="decimalFullWidth"/>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3ECB2750"/>
    <w:multiLevelType w:val="hybridMultilevel"/>
    <w:tmpl w:val="5E94C326"/>
    <w:lvl w:ilvl="0" w:tplc="11068430">
      <w:start w:val="1"/>
      <w:numFmt w:val="decimal"/>
      <w:lvlText w:val="%1."/>
      <w:lvlJc w:val="left"/>
      <w:pPr>
        <w:ind w:left="840" w:hanging="360"/>
      </w:pPr>
      <w:rPr>
        <w:rFonts w:ascii="新細明體" w:eastAsia="新細明體" w:hAnsi="新細明體" w:cs="Times New Roman" w:hint="eastAsia"/>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nsid w:val="4FB33F8C"/>
    <w:multiLevelType w:val="hybridMultilevel"/>
    <w:tmpl w:val="3DF66E46"/>
    <w:lvl w:ilvl="0" w:tplc="E12AB268">
      <w:start w:val="1"/>
      <w:numFmt w:val="taiwaneseCountingThousand"/>
      <w:lvlText w:val="(%1)"/>
      <w:lvlJc w:val="left"/>
      <w:pPr>
        <w:tabs>
          <w:tab w:val="num" w:pos="390"/>
        </w:tabs>
        <w:ind w:left="390" w:hanging="390"/>
      </w:pPr>
    </w:lvl>
    <w:lvl w:ilvl="1" w:tplc="D200D50A">
      <w:start w:val="1"/>
      <w:numFmt w:val="decimal"/>
      <w:lvlText w:val="%2."/>
      <w:lvlJc w:val="left"/>
      <w:pPr>
        <w:tabs>
          <w:tab w:val="num" w:pos="840"/>
        </w:tabs>
        <w:ind w:left="8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
    <w:nsid w:val="575D6242"/>
    <w:multiLevelType w:val="hybridMultilevel"/>
    <w:tmpl w:val="78E424F2"/>
    <w:lvl w:ilvl="0" w:tplc="D3666F92">
      <w:start w:val="1"/>
      <w:numFmt w:val="decimal"/>
      <w:lvlText w:val="%1."/>
      <w:lvlJc w:val="left"/>
      <w:pPr>
        <w:tabs>
          <w:tab w:val="num" w:pos="1305"/>
        </w:tabs>
        <w:ind w:left="1305" w:hanging="360"/>
      </w:pPr>
      <w:rPr>
        <w:rFonts w:hAnsi="標楷體" w:hint="default"/>
      </w:rPr>
    </w:lvl>
    <w:lvl w:ilvl="1" w:tplc="04090019" w:tentative="1">
      <w:start w:val="1"/>
      <w:numFmt w:val="ideographTraditional"/>
      <w:lvlText w:val="%2、"/>
      <w:lvlJc w:val="left"/>
      <w:pPr>
        <w:tabs>
          <w:tab w:val="num" w:pos="1905"/>
        </w:tabs>
        <w:ind w:left="1905" w:hanging="480"/>
      </w:pPr>
    </w:lvl>
    <w:lvl w:ilvl="2" w:tplc="0409001B" w:tentative="1">
      <w:start w:val="1"/>
      <w:numFmt w:val="lowerRoman"/>
      <w:lvlText w:val="%3."/>
      <w:lvlJc w:val="right"/>
      <w:pPr>
        <w:tabs>
          <w:tab w:val="num" w:pos="2385"/>
        </w:tabs>
        <w:ind w:left="2385" w:hanging="480"/>
      </w:pPr>
    </w:lvl>
    <w:lvl w:ilvl="3" w:tplc="0409000F" w:tentative="1">
      <w:start w:val="1"/>
      <w:numFmt w:val="decimal"/>
      <w:lvlText w:val="%4."/>
      <w:lvlJc w:val="left"/>
      <w:pPr>
        <w:tabs>
          <w:tab w:val="num" w:pos="2865"/>
        </w:tabs>
        <w:ind w:left="2865" w:hanging="480"/>
      </w:pPr>
    </w:lvl>
    <w:lvl w:ilvl="4" w:tplc="04090019" w:tentative="1">
      <w:start w:val="1"/>
      <w:numFmt w:val="ideographTraditional"/>
      <w:lvlText w:val="%5、"/>
      <w:lvlJc w:val="left"/>
      <w:pPr>
        <w:tabs>
          <w:tab w:val="num" w:pos="3345"/>
        </w:tabs>
        <w:ind w:left="3345" w:hanging="480"/>
      </w:pPr>
    </w:lvl>
    <w:lvl w:ilvl="5" w:tplc="0409001B" w:tentative="1">
      <w:start w:val="1"/>
      <w:numFmt w:val="lowerRoman"/>
      <w:lvlText w:val="%6."/>
      <w:lvlJc w:val="right"/>
      <w:pPr>
        <w:tabs>
          <w:tab w:val="num" w:pos="3825"/>
        </w:tabs>
        <w:ind w:left="3825" w:hanging="480"/>
      </w:pPr>
    </w:lvl>
    <w:lvl w:ilvl="6" w:tplc="0409000F" w:tentative="1">
      <w:start w:val="1"/>
      <w:numFmt w:val="decimal"/>
      <w:lvlText w:val="%7."/>
      <w:lvlJc w:val="left"/>
      <w:pPr>
        <w:tabs>
          <w:tab w:val="num" w:pos="4305"/>
        </w:tabs>
        <w:ind w:left="4305" w:hanging="480"/>
      </w:pPr>
    </w:lvl>
    <w:lvl w:ilvl="7" w:tplc="04090019" w:tentative="1">
      <w:start w:val="1"/>
      <w:numFmt w:val="ideographTraditional"/>
      <w:lvlText w:val="%8、"/>
      <w:lvlJc w:val="left"/>
      <w:pPr>
        <w:tabs>
          <w:tab w:val="num" w:pos="4785"/>
        </w:tabs>
        <w:ind w:left="4785" w:hanging="480"/>
      </w:pPr>
    </w:lvl>
    <w:lvl w:ilvl="8" w:tplc="0409001B" w:tentative="1">
      <w:start w:val="1"/>
      <w:numFmt w:val="lowerRoman"/>
      <w:lvlText w:val="%9."/>
      <w:lvlJc w:val="right"/>
      <w:pPr>
        <w:tabs>
          <w:tab w:val="num" w:pos="5265"/>
        </w:tabs>
        <w:ind w:left="5265" w:hanging="480"/>
      </w:pPr>
    </w:lvl>
  </w:abstractNum>
  <w:abstractNum w:abstractNumId="16">
    <w:nsid w:val="63AA32E1"/>
    <w:multiLevelType w:val="multilevel"/>
    <w:tmpl w:val="354AA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9746771"/>
    <w:multiLevelType w:val="hybridMultilevel"/>
    <w:tmpl w:val="7F5EDD88"/>
    <w:lvl w:ilvl="0" w:tplc="4A18F8CE">
      <w:start w:val="1"/>
      <w:numFmt w:val="decimal"/>
      <w:lvlText w:val="%1."/>
      <w:lvlJc w:val="left"/>
      <w:pPr>
        <w:tabs>
          <w:tab w:val="num" w:pos="1305"/>
        </w:tabs>
        <w:ind w:left="1305" w:hanging="360"/>
      </w:pPr>
      <w:rPr>
        <w:rFonts w:hAnsi="標楷體" w:hint="default"/>
      </w:rPr>
    </w:lvl>
    <w:lvl w:ilvl="1" w:tplc="04090019" w:tentative="1">
      <w:start w:val="1"/>
      <w:numFmt w:val="ideographTraditional"/>
      <w:lvlText w:val="%2、"/>
      <w:lvlJc w:val="left"/>
      <w:pPr>
        <w:tabs>
          <w:tab w:val="num" w:pos="1905"/>
        </w:tabs>
        <w:ind w:left="1905" w:hanging="480"/>
      </w:pPr>
    </w:lvl>
    <w:lvl w:ilvl="2" w:tplc="0409001B" w:tentative="1">
      <w:start w:val="1"/>
      <w:numFmt w:val="lowerRoman"/>
      <w:lvlText w:val="%3."/>
      <w:lvlJc w:val="right"/>
      <w:pPr>
        <w:tabs>
          <w:tab w:val="num" w:pos="2385"/>
        </w:tabs>
        <w:ind w:left="2385" w:hanging="480"/>
      </w:pPr>
    </w:lvl>
    <w:lvl w:ilvl="3" w:tplc="0409000F" w:tentative="1">
      <w:start w:val="1"/>
      <w:numFmt w:val="decimal"/>
      <w:lvlText w:val="%4."/>
      <w:lvlJc w:val="left"/>
      <w:pPr>
        <w:tabs>
          <w:tab w:val="num" w:pos="2865"/>
        </w:tabs>
        <w:ind w:left="2865" w:hanging="480"/>
      </w:pPr>
    </w:lvl>
    <w:lvl w:ilvl="4" w:tplc="04090019" w:tentative="1">
      <w:start w:val="1"/>
      <w:numFmt w:val="ideographTraditional"/>
      <w:lvlText w:val="%5、"/>
      <w:lvlJc w:val="left"/>
      <w:pPr>
        <w:tabs>
          <w:tab w:val="num" w:pos="3345"/>
        </w:tabs>
        <w:ind w:left="3345" w:hanging="480"/>
      </w:pPr>
    </w:lvl>
    <w:lvl w:ilvl="5" w:tplc="0409001B" w:tentative="1">
      <w:start w:val="1"/>
      <w:numFmt w:val="lowerRoman"/>
      <w:lvlText w:val="%6."/>
      <w:lvlJc w:val="right"/>
      <w:pPr>
        <w:tabs>
          <w:tab w:val="num" w:pos="3825"/>
        </w:tabs>
        <w:ind w:left="3825" w:hanging="480"/>
      </w:pPr>
    </w:lvl>
    <w:lvl w:ilvl="6" w:tplc="0409000F" w:tentative="1">
      <w:start w:val="1"/>
      <w:numFmt w:val="decimal"/>
      <w:lvlText w:val="%7."/>
      <w:lvlJc w:val="left"/>
      <w:pPr>
        <w:tabs>
          <w:tab w:val="num" w:pos="4305"/>
        </w:tabs>
        <w:ind w:left="4305" w:hanging="480"/>
      </w:pPr>
    </w:lvl>
    <w:lvl w:ilvl="7" w:tplc="04090019" w:tentative="1">
      <w:start w:val="1"/>
      <w:numFmt w:val="ideographTraditional"/>
      <w:lvlText w:val="%8、"/>
      <w:lvlJc w:val="left"/>
      <w:pPr>
        <w:tabs>
          <w:tab w:val="num" w:pos="4785"/>
        </w:tabs>
        <w:ind w:left="4785" w:hanging="480"/>
      </w:pPr>
    </w:lvl>
    <w:lvl w:ilvl="8" w:tplc="0409001B" w:tentative="1">
      <w:start w:val="1"/>
      <w:numFmt w:val="lowerRoman"/>
      <w:lvlText w:val="%9."/>
      <w:lvlJc w:val="right"/>
      <w:pPr>
        <w:tabs>
          <w:tab w:val="num" w:pos="5265"/>
        </w:tabs>
        <w:ind w:left="5265" w:hanging="480"/>
      </w:pPr>
    </w:lvl>
  </w:abstractNum>
  <w:abstractNum w:abstractNumId="18">
    <w:nsid w:val="716629B9"/>
    <w:multiLevelType w:val="hybridMultilevel"/>
    <w:tmpl w:val="A1E0957C"/>
    <w:lvl w:ilvl="0" w:tplc="D3666F92">
      <w:start w:val="1"/>
      <w:numFmt w:val="decimal"/>
      <w:lvlText w:val="%1."/>
      <w:lvlJc w:val="left"/>
      <w:pPr>
        <w:tabs>
          <w:tab w:val="num" w:pos="360"/>
        </w:tabs>
        <w:ind w:left="360" w:hanging="360"/>
      </w:pPr>
      <w:rPr>
        <w:rFonts w:hAnsi="標楷體"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9">
    <w:nsid w:val="78634855"/>
    <w:multiLevelType w:val="hybridMultilevel"/>
    <w:tmpl w:val="11B4A9C8"/>
    <w:lvl w:ilvl="0" w:tplc="70CCC43E">
      <w:start w:val="8"/>
      <w:numFmt w:val="bullet"/>
      <w:lvlText w:val="-"/>
      <w:lvlJc w:val="left"/>
      <w:pPr>
        <w:ind w:left="720" w:hanging="360"/>
      </w:pPr>
      <w:rPr>
        <w:rFonts w:ascii="Times New Roman" w:eastAsia="華康細圓體"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87B698D"/>
    <w:multiLevelType w:val="hybridMultilevel"/>
    <w:tmpl w:val="098478F4"/>
    <w:lvl w:ilvl="0" w:tplc="CE285B2C">
      <w:numFmt w:val="bullet"/>
      <w:lvlText w:val="-"/>
      <w:lvlJc w:val="left"/>
      <w:pPr>
        <w:ind w:left="478" w:hanging="360"/>
      </w:pPr>
      <w:rPr>
        <w:rFonts w:ascii="Times New Roman" w:eastAsia="華康細圓體" w:hAnsi="Times New Roman" w:cs="Times New Roman" w:hint="default"/>
      </w:rPr>
    </w:lvl>
    <w:lvl w:ilvl="1" w:tplc="08090003" w:tentative="1">
      <w:start w:val="1"/>
      <w:numFmt w:val="bullet"/>
      <w:lvlText w:val="o"/>
      <w:lvlJc w:val="left"/>
      <w:pPr>
        <w:ind w:left="1198" w:hanging="360"/>
      </w:pPr>
      <w:rPr>
        <w:rFonts w:ascii="Courier New" w:hAnsi="Courier New" w:cs="Courier New" w:hint="default"/>
      </w:rPr>
    </w:lvl>
    <w:lvl w:ilvl="2" w:tplc="08090005" w:tentative="1">
      <w:start w:val="1"/>
      <w:numFmt w:val="bullet"/>
      <w:lvlText w:val=""/>
      <w:lvlJc w:val="left"/>
      <w:pPr>
        <w:ind w:left="1918" w:hanging="360"/>
      </w:pPr>
      <w:rPr>
        <w:rFonts w:ascii="Wingdings" w:hAnsi="Wingdings" w:hint="default"/>
      </w:rPr>
    </w:lvl>
    <w:lvl w:ilvl="3" w:tplc="08090001" w:tentative="1">
      <w:start w:val="1"/>
      <w:numFmt w:val="bullet"/>
      <w:lvlText w:val=""/>
      <w:lvlJc w:val="left"/>
      <w:pPr>
        <w:ind w:left="2638" w:hanging="360"/>
      </w:pPr>
      <w:rPr>
        <w:rFonts w:ascii="Symbol" w:hAnsi="Symbol" w:hint="default"/>
      </w:rPr>
    </w:lvl>
    <w:lvl w:ilvl="4" w:tplc="08090003" w:tentative="1">
      <w:start w:val="1"/>
      <w:numFmt w:val="bullet"/>
      <w:lvlText w:val="o"/>
      <w:lvlJc w:val="left"/>
      <w:pPr>
        <w:ind w:left="3358" w:hanging="360"/>
      </w:pPr>
      <w:rPr>
        <w:rFonts w:ascii="Courier New" w:hAnsi="Courier New" w:cs="Courier New" w:hint="default"/>
      </w:rPr>
    </w:lvl>
    <w:lvl w:ilvl="5" w:tplc="08090005" w:tentative="1">
      <w:start w:val="1"/>
      <w:numFmt w:val="bullet"/>
      <w:lvlText w:val=""/>
      <w:lvlJc w:val="left"/>
      <w:pPr>
        <w:ind w:left="4078" w:hanging="360"/>
      </w:pPr>
      <w:rPr>
        <w:rFonts w:ascii="Wingdings" w:hAnsi="Wingdings" w:hint="default"/>
      </w:rPr>
    </w:lvl>
    <w:lvl w:ilvl="6" w:tplc="08090001" w:tentative="1">
      <w:start w:val="1"/>
      <w:numFmt w:val="bullet"/>
      <w:lvlText w:val=""/>
      <w:lvlJc w:val="left"/>
      <w:pPr>
        <w:ind w:left="4798" w:hanging="360"/>
      </w:pPr>
      <w:rPr>
        <w:rFonts w:ascii="Symbol" w:hAnsi="Symbol" w:hint="default"/>
      </w:rPr>
    </w:lvl>
    <w:lvl w:ilvl="7" w:tplc="08090003" w:tentative="1">
      <w:start w:val="1"/>
      <w:numFmt w:val="bullet"/>
      <w:lvlText w:val="o"/>
      <w:lvlJc w:val="left"/>
      <w:pPr>
        <w:ind w:left="5518" w:hanging="360"/>
      </w:pPr>
      <w:rPr>
        <w:rFonts w:ascii="Courier New" w:hAnsi="Courier New" w:cs="Courier New" w:hint="default"/>
      </w:rPr>
    </w:lvl>
    <w:lvl w:ilvl="8" w:tplc="08090005" w:tentative="1">
      <w:start w:val="1"/>
      <w:numFmt w:val="bullet"/>
      <w:lvlText w:val=""/>
      <w:lvlJc w:val="left"/>
      <w:pPr>
        <w:ind w:left="6238" w:hanging="360"/>
      </w:pPr>
      <w:rPr>
        <w:rFonts w:ascii="Wingdings" w:hAnsi="Wingdings" w:hint="default"/>
      </w:rPr>
    </w:lvl>
  </w:abstractNum>
  <w:abstractNum w:abstractNumId="21">
    <w:nsid w:val="79F341C2"/>
    <w:multiLevelType w:val="hybridMultilevel"/>
    <w:tmpl w:val="D892E81A"/>
    <w:lvl w:ilvl="0" w:tplc="95460172">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4"/>
  </w:num>
  <w:num w:numId="2">
    <w:abstractNumId w:val="1"/>
  </w:num>
  <w:num w:numId="3">
    <w:abstractNumId w:val="10"/>
  </w:num>
  <w:num w:numId="4">
    <w:abstractNumId w:val="16"/>
  </w:num>
  <w:num w:numId="5">
    <w:abstractNumId w:val="8"/>
  </w:num>
  <w:num w:numId="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num>
  <w:num w:numId="8">
    <w:abstractNumId w:val="2"/>
  </w:num>
  <w:num w:numId="9">
    <w:abstractNumId w:val="6"/>
  </w:num>
  <w:num w:numId="10">
    <w:abstractNumId w:val="18"/>
  </w:num>
  <w:num w:numId="11">
    <w:abstractNumId w:val="15"/>
  </w:num>
  <w:num w:numId="12">
    <w:abstractNumId w:val="17"/>
  </w:num>
  <w:num w:numId="13">
    <w:abstractNumId w:val="11"/>
  </w:num>
  <w:num w:numId="14">
    <w:abstractNumId w:val="0"/>
  </w:num>
  <w:num w:numId="15">
    <w:abstractNumId w:val="7"/>
  </w:num>
  <w:num w:numId="16">
    <w:abstractNumId w:val="21"/>
  </w:num>
  <w:num w:numId="1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
    <w:lvlOverride w:ilvl="0">
      <w:startOverride w:val="1"/>
    </w:lvlOverride>
    <w:lvlOverride w:ilvl="1">
      <w:startOverride w:val="1"/>
    </w:lvlOverride>
    <w:lvlOverride w:ilvl="2">
      <w:startOverride w:val="1"/>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9"/>
  </w:num>
  <w:num w:numId="20">
    <w:abstractNumId w:val="5"/>
  </w:num>
  <w:num w:numId="21">
    <w:abstractNumId w:val="20"/>
  </w:num>
  <w:num w:numId="2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1AF2"/>
    <w:rsid w:val="000046DF"/>
    <w:rsid w:val="00011586"/>
    <w:rsid w:val="000127D5"/>
    <w:rsid w:val="00012AE7"/>
    <w:rsid w:val="00012CB3"/>
    <w:rsid w:val="00014C10"/>
    <w:rsid w:val="000161FF"/>
    <w:rsid w:val="000176EB"/>
    <w:rsid w:val="00017C92"/>
    <w:rsid w:val="000215D3"/>
    <w:rsid w:val="0002279F"/>
    <w:rsid w:val="000240D1"/>
    <w:rsid w:val="00024443"/>
    <w:rsid w:val="000252FC"/>
    <w:rsid w:val="000360FD"/>
    <w:rsid w:val="000362E6"/>
    <w:rsid w:val="0003754B"/>
    <w:rsid w:val="00044E00"/>
    <w:rsid w:val="00047151"/>
    <w:rsid w:val="00047843"/>
    <w:rsid w:val="0005004C"/>
    <w:rsid w:val="00050806"/>
    <w:rsid w:val="000523FC"/>
    <w:rsid w:val="00057CC8"/>
    <w:rsid w:val="00060688"/>
    <w:rsid w:val="00061108"/>
    <w:rsid w:val="000614D2"/>
    <w:rsid w:val="00061CD4"/>
    <w:rsid w:val="0006361E"/>
    <w:rsid w:val="0006453E"/>
    <w:rsid w:val="000649A7"/>
    <w:rsid w:val="00065F8B"/>
    <w:rsid w:val="000667F6"/>
    <w:rsid w:val="00067448"/>
    <w:rsid w:val="00071597"/>
    <w:rsid w:val="00072407"/>
    <w:rsid w:val="0007262B"/>
    <w:rsid w:val="00073D09"/>
    <w:rsid w:val="00077A66"/>
    <w:rsid w:val="00086356"/>
    <w:rsid w:val="000906C1"/>
    <w:rsid w:val="000939C4"/>
    <w:rsid w:val="00094D25"/>
    <w:rsid w:val="00094FF3"/>
    <w:rsid w:val="0009554C"/>
    <w:rsid w:val="0009745F"/>
    <w:rsid w:val="00097FB7"/>
    <w:rsid w:val="000A0319"/>
    <w:rsid w:val="000A05B2"/>
    <w:rsid w:val="000A322F"/>
    <w:rsid w:val="000A5210"/>
    <w:rsid w:val="000A5A26"/>
    <w:rsid w:val="000B03EF"/>
    <w:rsid w:val="000B0680"/>
    <w:rsid w:val="000B381F"/>
    <w:rsid w:val="000B7D02"/>
    <w:rsid w:val="000C0B45"/>
    <w:rsid w:val="000C21EB"/>
    <w:rsid w:val="000C23B8"/>
    <w:rsid w:val="000C3DA3"/>
    <w:rsid w:val="000C4F7F"/>
    <w:rsid w:val="000C7064"/>
    <w:rsid w:val="000D029A"/>
    <w:rsid w:val="000D0AEE"/>
    <w:rsid w:val="000D11BC"/>
    <w:rsid w:val="000D79F9"/>
    <w:rsid w:val="000E061A"/>
    <w:rsid w:val="000E069C"/>
    <w:rsid w:val="000E06FD"/>
    <w:rsid w:val="000E253B"/>
    <w:rsid w:val="000E2791"/>
    <w:rsid w:val="000E593D"/>
    <w:rsid w:val="000E7FAC"/>
    <w:rsid w:val="000F15CA"/>
    <w:rsid w:val="000F2D64"/>
    <w:rsid w:val="000F3521"/>
    <w:rsid w:val="00100882"/>
    <w:rsid w:val="0010129F"/>
    <w:rsid w:val="001017DE"/>
    <w:rsid w:val="00106BDB"/>
    <w:rsid w:val="001103FB"/>
    <w:rsid w:val="0011130C"/>
    <w:rsid w:val="00114339"/>
    <w:rsid w:val="00115DB1"/>
    <w:rsid w:val="001163E1"/>
    <w:rsid w:val="001208E3"/>
    <w:rsid w:val="001211AA"/>
    <w:rsid w:val="00122FAB"/>
    <w:rsid w:val="001265E4"/>
    <w:rsid w:val="00126F57"/>
    <w:rsid w:val="0013256D"/>
    <w:rsid w:val="00132FCE"/>
    <w:rsid w:val="00134EA2"/>
    <w:rsid w:val="0013561A"/>
    <w:rsid w:val="0014485B"/>
    <w:rsid w:val="00144D7E"/>
    <w:rsid w:val="00146731"/>
    <w:rsid w:val="00146D34"/>
    <w:rsid w:val="0014767F"/>
    <w:rsid w:val="001477B9"/>
    <w:rsid w:val="0014784A"/>
    <w:rsid w:val="001518A0"/>
    <w:rsid w:val="00153568"/>
    <w:rsid w:val="001569BF"/>
    <w:rsid w:val="001572A3"/>
    <w:rsid w:val="00157C1E"/>
    <w:rsid w:val="001608AA"/>
    <w:rsid w:val="0016394B"/>
    <w:rsid w:val="00164229"/>
    <w:rsid w:val="001648A2"/>
    <w:rsid w:val="00165889"/>
    <w:rsid w:val="00165B57"/>
    <w:rsid w:val="00167343"/>
    <w:rsid w:val="00167DC8"/>
    <w:rsid w:val="00170E7B"/>
    <w:rsid w:val="00170F6E"/>
    <w:rsid w:val="001714F2"/>
    <w:rsid w:val="0017218C"/>
    <w:rsid w:val="00174C19"/>
    <w:rsid w:val="00174FDA"/>
    <w:rsid w:val="00176324"/>
    <w:rsid w:val="001763A4"/>
    <w:rsid w:val="001768AC"/>
    <w:rsid w:val="00180D11"/>
    <w:rsid w:val="00182427"/>
    <w:rsid w:val="001825D4"/>
    <w:rsid w:val="00183BFC"/>
    <w:rsid w:val="00186F1A"/>
    <w:rsid w:val="00187F10"/>
    <w:rsid w:val="0019108B"/>
    <w:rsid w:val="00195C13"/>
    <w:rsid w:val="00195CFE"/>
    <w:rsid w:val="001A0721"/>
    <w:rsid w:val="001A1A5E"/>
    <w:rsid w:val="001A1CCF"/>
    <w:rsid w:val="001A2DA2"/>
    <w:rsid w:val="001A3274"/>
    <w:rsid w:val="001A3F8A"/>
    <w:rsid w:val="001A4380"/>
    <w:rsid w:val="001A4828"/>
    <w:rsid w:val="001A61F7"/>
    <w:rsid w:val="001A7AFB"/>
    <w:rsid w:val="001B0DCB"/>
    <w:rsid w:val="001B1731"/>
    <w:rsid w:val="001B39F1"/>
    <w:rsid w:val="001B4755"/>
    <w:rsid w:val="001B4D61"/>
    <w:rsid w:val="001B5BBE"/>
    <w:rsid w:val="001B61AA"/>
    <w:rsid w:val="001B6271"/>
    <w:rsid w:val="001B7C40"/>
    <w:rsid w:val="001B7CB9"/>
    <w:rsid w:val="001C03AC"/>
    <w:rsid w:val="001C0489"/>
    <w:rsid w:val="001C1844"/>
    <w:rsid w:val="001C2DEB"/>
    <w:rsid w:val="001C2FFD"/>
    <w:rsid w:val="001C3B8A"/>
    <w:rsid w:val="001C507E"/>
    <w:rsid w:val="001C55AE"/>
    <w:rsid w:val="001D03E6"/>
    <w:rsid w:val="001D0ABD"/>
    <w:rsid w:val="001D6894"/>
    <w:rsid w:val="001D76CC"/>
    <w:rsid w:val="001D7A7B"/>
    <w:rsid w:val="001E2143"/>
    <w:rsid w:val="001E2A57"/>
    <w:rsid w:val="001E4CFD"/>
    <w:rsid w:val="001E6919"/>
    <w:rsid w:val="001E718C"/>
    <w:rsid w:val="001F10F4"/>
    <w:rsid w:val="001F2059"/>
    <w:rsid w:val="001F509A"/>
    <w:rsid w:val="001F7022"/>
    <w:rsid w:val="001F7EAD"/>
    <w:rsid w:val="002004C6"/>
    <w:rsid w:val="00201377"/>
    <w:rsid w:val="00202D11"/>
    <w:rsid w:val="002045B9"/>
    <w:rsid w:val="00204C4C"/>
    <w:rsid w:val="00205735"/>
    <w:rsid w:val="002070C5"/>
    <w:rsid w:val="00207433"/>
    <w:rsid w:val="00213AAE"/>
    <w:rsid w:val="002158F2"/>
    <w:rsid w:val="002160EE"/>
    <w:rsid w:val="00221395"/>
    <w:rsid w:val="00221688"/>
    <w:rsid w:val="002217F5"/>
    <w:rsid w:val="00221C8A"/>
    <w:rsid w:val="0022473E"/>
    <w:rsid w:val="00224E98"/>
    <w:rsid w:val="00226534"/>
    <w:rsid w:val="00226B49"/>
    <w:rsid w:val="00226EA7"/>
    <w:rsid w:val="002270C7"/>
    <w:rsid w:val="002314DC"/>
    <w:rsid w:val="00231A97"/>
    <w:rsid w:val="002349AF"/>
    <w:rsid w:val="002362EB"/>
    <w:rsid w:val="0024031A"/>
    <w:rsid w:val="00240F8C"/>
    <w:rsid w:val="00241F34"/>
    <w:rsid w:val="00243153"/>
    <w:rsid w:val="0024332D"/>
    <w:rsid w:val="002436CE"/>
    <w:rsid w:val="00245D37"/>
    <w:rsid w:val="0024690C"/>
    <w:rsid w:val="00246EF9"/>
    <w:rsid w:val="00250ED9"/>
    <w:rsid w:val="00251FC6"/>
    <w:rsid w:val="00255A26"/>
    <w:rsid w:val="002560D8"/>
    <w:rsid w:val="00256AB8"/>
    <w:rsid w:val="00256B00"/>
    <w:rsid w:val="002573BF"/>
    <w:rsid w:val="00257447"/>
    <w:rsid w:val="00261FFD"/>
    <w:rsid w:val="00262462"/>
    <w:rsid w:val="00262E26"/>
    <w:rsid w:val="00265441"/>
    <w:rsid w:val="00271108"/>
    <w:rsid w:val="00273D16"/>
    <w:rsid w:val="00280637"/>
    <w:rsid w:val="00280FB0"/>
    <w:rsid w:val="0028348E"/>
    <w:rsid w:val="0028705A"/>
    <w:rsid w:val="00290B62"/>
    <w:rsid w:val="002926A5"/>
    <w:rsid w:val="00293ECA"/>
    <w:rsid w:val="002976C7"/>
    <w:rsid w:val="002978D5"/>
    <w:rsid w:val="002A0C2D"/>
    <w:rsid w:val="002A3434"/>
    <w:rsid w:val="002A4BDC"/>
    <w:rsid w:val="002A58F3"/>
    <w:rsid w:val="002A64B6"/>
    <w:rsid w:val="002A7BFD"/>
    <w:rsid w:val="002A7FAB"/>
    <w:rsid w:val="002B3CFA"/>
    <w:rsid w:val="002B76BE"/>
    <w:rsid w:val="002C04E2"/>
    <w:rsid w:val="002C0640"/>
    <w:rsid w:val="002C0E22"/>
    <w:rsid w:val="002C12C6"/>
    <w:rsid w:val="002C4FAC"/>
    <w:rsid w:val="002C7E85"/>
    <w:rsid w:val="002D1018"/>
    <w:rsid w:val="002D1D11"/>
    <w:rsid w:val="002D3B9D"/>
    <w:rsid w:val="002D6463"/>
    <w:rsid w:val="002D6898"/>
    <w:rsid w:val="002D7DA3"/>
    <w:rsid w:val="002E031E"/>
    <w:rsid w:val="002E39B8"/>
    <w:rsid w:val="002E3AB8"/>
    <w:rsid w:val="002E3E7C"/>
    <w:rsid w:val="002E5161"/>
    <w:rsid w:val="002F0001"/>
    <w:rsid w:val="002F1C6A"/>
    <w:rsid w:val="002F4044"/>
    <w:rsid w:val="002F4135"/>
    <w:rsid w:val="002F461B"/>
    <w:rsid w:val="002F4A1E"/>
    <w:rsid w:val="002F592E"/>
    <w:rsid w:val="00301B57"/>
    <w:rsid w:val="00301D2A"/>
    <w:rsid w:val="00302145"/>
    <w:rsid w:val="00303598"/>
    <w:rsid w:val="00303B8C"/>
    <w:rsid w:val="00304346"/>
    <w:rsid w:val="00306F80"/>
    <w:rsid w:val="00311A7A"/>
    <w:rsid w:val="00320799"/>
    <w:rsid w:val="00323DA9"/>
    <w:rsid w:val="00323F4E"/>
    <w:rsid w:val="00325AEE"/>
    <w:rsid w:val="003262EF"/>
    <w:rsid w:val="00326457"/>
    <w:rsid w:val="00333EF7"/>
    <w:rsid w:val="003362F3"/>
    <w:rsid w:val="00340078"/>
    <w:rsid w:val="00340F78"/>
    <w:rsid w:val="00343EB7"/>
    <w:rsid w:val="00346C96"/>
    <w:rsid w:val="00350911"/>
    <w:rsid w:val="00350E8E"/>
    <w:rsid w:val="00351839"/>
    <w:rsid w:val="003524C6"/>
    <w:rsid w:val="00353B4B"/>
    <w:rsid w:val="00353B85"/>
    <w:rsid w:val="00353D9F"/>
    <w:rsid w:val="00354880"/>
    <w:rsid w:val="00356D12"/>
    <w:rsid w:val="0035761F"/>
    <w:rsid w:val="0036133D"/>
    <w:rsid w:val="00365799"/>
    <w:rsid w:val="003662E9"/>
    <w:rsid w:val="003664A2"/>
    <w:rsid w:val="0037230F"/>
    <w:rsid w:val="00373A12"/>
    <w:rsid w:val="00373BD7"/>
    <w:rsid w:val="00377932"/>
    <w:rsid w:val="0038030D"/>
    <w:rsid w:val="00383D81"/>
    <w:rsid w:val="003843B9"/>
    <w:rsid w:val="0038461D"/>
    <w:rsid w:val="00384864"/>
    <w:rsid w:val="00387D9C"/>
    <w:rsid w:val="00393112"/>
    <w:rsid w:val="0039385F"/>
    <w:rsid w:val="00394B88"/>
    <w:rsid w:val="003965FB"/>
    <w:rsid w:val="0039747C"/>
    <w:rsid w:val="0039777E"/>
    <w:rsid w:val="003A249F"/>
    <w:rsid w:val="003A2FF8"/>
    <w:rsid w:val="003A3115"/>
    <w:rsid w:val="003A5FC4"/>
    <w:rsid w:val="003B0CD0"/>
    <w:rsid w:val="003B0CF7"/>
    <w:rsid w:val="003B1037"/>
    <w:rsid w:val="003B3DDF"/>
    <w:rsid w:val="003B3F26"/>
    <w:rsid w:val="003B4A47"/>
    <w:rsid w:val="003B541D"/>
    <w:rsid w:val="003C1F9A"/>
    <w:rsid w:val="003C3CAC"/>
    <w:rsid w:val="003C726C"/>
    <w:rsid w:val="003C7A43"/>
    <w:rsid w:val="003C7F82"/>
    <w:rsid w:val="003D11A0"/>
    <w:rsid w:val="003D26E7"/>
    <w:rsid w:val="003D2D6D"/>
    <w:rsid w:val="003D2FBD"/>
    <w:rsid w:val="003D384C"/>
    <w:rsid w:val="003D5459"/>
    <w:rsid w:val="003D6892"/>
    <w:rsid w:val="003D6A5C"/>
    <w:rsid w:val="003D7110"/>
    <w:rsid w:val="003D7C67"/>
    <w:rsid w:val="003E0BC3"/>
    <w:rsid w:val="003E0E09"/>
    <w:rsid w:val="003E3A47"/>
    <w:rsid w:val="003E729C"/>
    <w:rsid w:val="003F5470"/>
    <w:rsid w:val="003F5C87"/>
    <w:rsid w:val="00404048"/>
    <w:rsid w:val="00406AF9"/>
    <w:rsid w:val="00407220"/>
    <w:rsid w:val="0041148A"/>
    <w:rsid w:val="00412CED"/>
    <w:rsid w:val="00413D32"/>
    <w:rsid w:val="00421C51"/>
    <w:rsid w:val="004244FF"/>
    <w:rsid w:val="00424F03"/>
    <w:rsid w:val="0042659B"/>
    <w:rsid w:val="004268A2"/>
    <w:rsid w:val="00426FF7"/>
    <w:rsid w:val="00427699"/>
    <w:rsid w:val="0043116B"/>
    <w:rsid w:val="004320D1"/>
    <w:rsid w:val="00433087"/>
    <w:rsid w:val="00433222"/>
    <w:rsid w:val="0043437B"/>
    <w:rsid w:val="0043587C"/>
    <w:rsid w:val="004366ED"/>
    <w:rsid w:val="00436E9E"/>
    <w:rsid w:val="0044238F"/>
    <w:rsid w:val="004446ED"/>
    <w:rsid w:val="004466A3"/>
    <w:rsid w:val="00446802"/>
    <w:rsid w:val="00447441"/>
    <w:rsid w:val="00451B9A"/>
    <w:rsid w:val="00454062"/>
    <w:rsid w:val="00455119"/>
    <w:rsid w:val="00455F19"/>
    <w:rsid w:val="004560D9"/>
    <w:rsid w:val="004602D6"/>
    <w:rsid w:val="0046117A"/>
    <w:rsid w:val="0046125E"/>
    <w:rsid w:val="0046197A"/>
    <w:rsid w:val="00462EA0"/>
    <w:rsid w:val="004635A6"/>
    <w:rsid w:val="00464978"/>
    <w:rsid w:val="004660E9"/>
    <w:rsid w:val="004667EA"/>
    <w:rsid w:val="004710AC"/>
    <w:rsid w:val="00471DFF"/>
    <w:rsid w:val="00472681"/>
    <w:rsid w:val="0047352E"/>
    <w:rsid w:val="0047354F"/>
    <w:rsid w:val="00473C7F"/>
    <w:rsid w:val="00477F35"/>
    <w:rsid w:val="00480BF3"/>
    <w:rsid w:val="004832FF"/>
    <w:rsid w:val="004846C6"/>
    <w:rsid w:val="00485EEE"/>
    <w:rsid w:val="00487B24"/>
    <w:rsid w:val="004926C4"/>
    <w:rsid w:val="00493B7F"/>
    <w:rsid w:val="00493D15"/>
    <w:rsid w:val="004952F7"/>
    <w:rsid w:val="00496754"/>
    <w:rsid w:val="004A0F7C"/>
    <w:rsid w:val="004A1B3A"/>
    <w:rsid w:val="004A2A2A"/>
    <w:rsid w:val="004A30C3"/>
    <w:rsid w:val="004A34F2"/>
    <w:rsid w:val="004A5E7F"/>
    <w:rsid w:val="004A6FB3"/>
    <w:rsid w:val="004B15DC"/>
    <w:rsid w:val="004B2AE2"/>
    <w:rsid w:val="004B3CEC"/>
    <w:rsid w:val="004B3CF3"/>
    <w:rsid w:val="004B5645"/>
    <w:rsid w:val="004B588F"/>
    <w:rsid w:val="004B5B75"/>
    <w:rsid w:val="004C1055"/>
    <w:rsid w:val="004C1C39"/>
    <w:rsid w:val="004C260C"/>
    <w:rsid w:val="004C510F"/>
    <w:rsid w:val="004C665F"/>
    <w:rsid w:val="004C6AF2"/>
    <w:rsid w:val="004D0667"/>
    <w:rsid w:val="004D0A28"/>
    <w:rsid w:val="004D12AF"/>
    <w:rsid w:val="004D1F8B"/>
    <w:rsid w:val="004D455A"/>
    <w:rsid w:val="004D5EAF"/>
    <w:rsid w:val="004D6EB0"/>
    <w:rsid w:val="004D74C5"/>
    <w:rsid w:val="004D7521"/>
    <w:rsid w:val="004D780C"/>
    <w:rsid w:val="004D78AE"/>
    <w:rsid w:val="004E0D06"/>
    <w:rsid w:val="004E2831"/>
    <w:rsid w:val="004E42DF"/>
    <w:rsid w:val="004E6643"/>
    <w:rsid w:val="004F1816"/>
    <w:rsid w:val="004F189C"/>
    <w:rsid w:val="004F1B79"/>
    <w:rsid w:val="004F2AEE"/>
    <w:rsid w:val="004F3072"/>
    <w:rsid w:val="004F4127"/>
    <w:rsid w:val="004F63D1"/>
    <w:rsid w:val="004F6B54"/>
    <w:rsid w:val="004F6B70"/>
    <w:rsid w:val="005026F1"/>
    <w:rsid w:val="00504A34"/>
    <w:rsid w:val="0050617C"/>
    <w:rsid w:val="005065C3"/>
    <w:rsid w:val="00506BE4"/>
    <w:rsid w:val="00510AC5"/>
    <w:rsid w:val="0051237C"/>
    <w:rsid w:val="00512FBE"/>
    <w:rsid w:val="00515111"/>
    <w:rsid w:val="00515FED"/>
    <w:rsid w:val="00516D64"/>
    <w:rsid w:val="005214FB"/>
    <w:rsid w:val="00521EED"/>
    <w:rsid w:val="0052492C"/>
    <w:rsid w:val="00524DF8"/>
    <w:rsid w:val="00524FAF"/>
    <w:rsid w:val="00525EAA"/>
    <w:rsid w:val="0052661D"/>
    <w:rsid w:val="00526F00"/>
    <w:rsid w:val="00532CEA"/>
    <w:rsid w:val="00532D36"/>
    <w:rsid w:val="00534D0C"/>
    <w:rsid w:val="005359FF"/>
    <w:rsid w:val="00535DDE"/>
    <w:rsid w:val="0053767B"/>
    <w:rsid w:val="00537BD6"/>
    <w:rsid w:val="00545E35"/>
    <w:rsid w:val="00550D73"/>
    <w:rsid w:val="005537E2"/>
    <w:rsid w:val="00554A15"/>
    <w:rsid w:val="0055592F"/>
    <w:rsid w:val="00555A69"/>
    <w:rsid w:val="00556C1A"/>
    <w:rsid w:val="00557B6B"/>
    <w:rsid w:val="005603AE"/>
    <w:rsid w:val="005627CC"/>
    <w:rsid w:val="00562D64"/>
    <w:rsid w:val="00564679"/>
    <w:rsid w:val="00565B75"/>
    <w:rsid w:val="00567675"/>
    <w:rsid w:val="005721A2"/>
    <w:rsid w:val="00572517"/>
    <w:rsid w:val="00572AAF"/>
    <w:rsid w:val="00573DC4"/>
    <w:rsid w:val="00577064"/>
    <w:rsid w:val="005803D1"/>
    <w:rsid w:val="00580639"/>
    <w:rsid w:val="00582576"/>
    <w:rsid w:val="005859C7"/>
    <w:rsid w:val="00585D76"/>
    <w:rsid w:val="00593875"/>
    <w:rsid w:val="0059419F"/>
    <w:rsid w:val="005A17D2"/>
    <w:rsid w:val="005A2445"/>
    <w:rsid w:val="005A439D"/>
    <w:rsid w:val="005A4860"/>
    <w:rsid w:val="005A486C"/>
    <w:rsid w:val="005A48E4"/>
    <w:rsid w:val="005A4D50"/>
    <w:rsid w:val="005A69A3"/>
    <w:rsid w:val="005B108F"/>
    <w:rsid w:val="005B27C0"/>
    <w:rsid w:val="005B3AE4"/>
    <w:rsid w:val="005B4675"/>
    <w:rsid w:val="005B7218"/>
    <w:rsid w:val="005B7E71"/>
    <w:rsid w:val="005C065C"/>
    <w:rsid w:val="005C1307"/>
    <w:rsid w:val="005C39AC"/>
    <w:rsid w:val="005C581E"/>
    <w:rsid w:val="005C6B54"/>
    <w:rsid w:val="005D1B30"/>
    <w:rsid w:val="005D2335"/>
    <w:rsid w:val="005D2DFE"/>
    <w:rsid w:val="005D48EE"/>
    <w:rsid w:val="005D71DF"/>
    <w:rsid w:val="005E11B8"/>
    <w:rsid w:val="005E28CE"/>
    <w:rsid w:val="005E2D7A"/>
    <w:rsid w:val="005E651F"/>
    <w:rsid w:val="005E70E0"/>
    <w:rsid w:val="005E72A0"/>
    <w:rsid w:val="005E736D"/>
    <w:rsid w:val="005F03AE"/>
    <w:rsid w:val="005F0768"/>
    <w:rsid w:val="005F1DE8"/>
    <w:rsid w:val="005F2E60"/>
    <w:rsid w:val="005F3622"/>
    <w:rsid w:val="005F4901"/>
    <w:rsid w:val="005F6BA3"/>
    <w:rsid w:val="005F77E3"/>
    <w:rsid w:val="005F7908"/>
    <w:rsid w:val="005F7F02"/>
    <w:rsid w:val="00601A63"/>
    <w:rsid w:val="006034D0"/>
    <w:rsid w:val="00603FA8"/>
    <w:rsid w:val="006041B0"/>
    <w:rsid w:val="006063A6"/>
    <w:rsid w:val="0060746A"/>
    <w:rsid w:val="00611227"/>
    <w:rsid w:val="00620345"/>
    <w:rsid w:val="006217B9"/>
    <w:rsid w:val="00622167"/>
    <w:rsid w:val="00626E27"/>
    <w:rsid w:val="006330F3"/>
    <w:rsid w:val="006348D0"/>
    <w:rsid w:val="0064501A"/>
    <w:rsid w:val="00645A7D"/>
    <w:rsid w:val="006462D2"/>
    <w:rsid w:val="006472CA"/>
    <w:rsid w:val="00647D22"/>
    <w:rsid w:val="00651069"/>
    <w:rsid w:val="00651AC3"/>
    <w:rsid w:val="00651EB4"/>
    <w:rsid w:val="006541CA"/>
    <w:rsid w:val="006562B9"/>
    <w:rsid w:val="00656520"/>
    <w:rsid w:val="006566DA"/>
    <w:rsid w:val="006573FC"/>
    <w:rsid w:val="006615F2"/>
    <w:rsid w:val="00661CF7"/>
    <w:rsid w:val="00661F4B"/>
    <w:rsid w:val="006620E4"/>
    <w:rsid w:val="0066412E"/>
    <w:rsid w:val="0066777B"/>
    <w:rsid w:val="006706F7"/>
    <w:rsid w:val="00671952"/>
    <w:rsid w:val="0067386A"/>
    <w:rsid w:val="006769BC"/>
    <w:rsid w:val="00681CA8"/>
    <w:rsid w:val="00684141"/>
    <w:rsid w:val="0069286E"/>
    <w:rsid w:val="0069655F"/>
    <w:rsid w:val="006A1A4B"/>
    <w:rsid w:val="006A49FD"/>
    <w:rsid w:val="006A6A00"/>
    <w:rsid w:val="006A733F"/>
    <w:rsid w:val="006A7DC4"/>
    <w:rsid w:val="006B05DE"/>
    <w:rsid w:val="006B1847"/>
    <w:rsid w:val="006B1DD2"/>
    <w:rsid w:val="006B2A4B"/>
    <w:rsid w:val="006B3217"/>
    <w:rsid w:val="006B3FA3"/>
    <w:rsid w:val="006B44B2"/>
    <w:rsid w:val="006B5364"/>
    <w:rsid w:val="006B6221"/>
    <w:rsid w:val="006C1670"/>
    <w:rsid w:val="006C2CB0"/>
    <w:rsid w:val="006C31CC"/>
    <w:rsid w:val="006C4D7C"/>
    <w:rsid w:val="006C59FC"/>
    <w:rsid w:val="006C646A"/>
    <w:rsid w:val="006D2076"/>
    <w:rsid w:val="006D39C2"/>
    <w:rsid w:val="006D60B0"/>
    <w:rsid w:val="006D733D"/>
    <w:rsid w:val="006D7CA7"/>
    <w:rsid w:val="006D7D7A"/>
    <w:rsid w:val="006E21E8"/>
    <w:rsid w:val="006E53C6"/>
    <w:rsid w:val="006E66A7"/>
    <w:rsid w:val="006E796C"/>
    <w:rsid w:val="006E7F34"/>
    <w:rsid w:val="006F0028"/>
    <w:rsid w:val="006F12C9"/>
    <w:rsid w:val="006F4346"/>
    <w:rsid w:val="006F4AAE"/>
    <w:rsid w:val="006F4C5A"/>
    <w:rsid w:val="006F7CF1"/>
    <w:rsid w:val="00702FC9"/>
    <w:rsid w:val="00705C21"/>
    <w:rsid w:val="0070708F"/>
    <w:rsid w:val="00713353"/>
    <w:rsid w:val="0071596C"/>
    <w:rsid w:val="007168F1"/>
    <w:rsid w:val="0071722E"/>
    <w:rsid w:val="00717E29"/>
    <w:rsid w:val="007204A7"/>
    <w:rsid w:val="0072159B"/>
    <w:rsid w:val="00723783"/>
    <w:rsid w:val="00730CED"/>
    <w:rsid w:val="00730DC1"/>
    <w:rsid w:val="007332D1"/>
    <w:rsid w:val="00733946"/>
    <w:rsid w:val="007403CB"/>
    <w:rsid w:val="007464EB"/>
    <w:rsid w:val="007465AE"/>
    <w:rsid w:val="007475C6"/>
    <w:rsid w:val="0075082B"/>
    <w:rsid w:val="007509E8"/>
    <w:rsid w:val="007519A2"/>
    <w:rsid w:val="007519B6"/>
    <w:rsid w:val="0075565E"/>
    <w:rsid w:val="00755B60"/>
    <w:rsid w:val="007576F5"/>
    <w:rsid w:val="00757AC4"/>
    <w:rsid w:val="0076060C"/>
    <w:rsid w:val="00761341"/>
    <w:rsid w:val="00762D27"/>
    <w:rsid w:val="0076461E"/>
    <w:rsid w:val="007666F2"/>
    <w:rsid w:val="0077088B"/>
    <w:rsid w:val="007726A9"/>
    <w:rsid w:val="00773711"/>
    <w:rsid w:val="0077375E"/>
    <w:rsid w:val="00774444"/>
    <w:rsid w:val="007748BC"/>
    <w:rsid w:val="00774B60"/>
    <w:rsid w:val="0077595A"/>
    <w:rsid w:val="00776CB6"/>
    <w:rsid w:val="00782639"/>
    <w:rsid w:val="00782D83"/>
    <w:rsid w:val="00783744"/>
    <w:rsid w:val="0078446A"/>
    <w:rsid w:val="0078570A"/>
    <w:rsid w:val="00785B79"/>
    <w:rsid w:val="007876B3"/>
    <w:rsid w:val="00790206"/>
    <w:rsid w:val="00790274"/>
    <w:rsid w:val="00790AEB"/>
    <w:rsid w:val="007912EA"/>
    <w:rsid w:val="007938A8"/>
    <w:rsid w:val="00793A50"/>
    <w:rsid w:val="0079501D"/>
    <w:rsid w:val="007955EC"/>
    <w:rsid w:val="00795E51"/>
    <w:rsid w:val="00797510"/>
    <w:rsid w:val="007A4F59"/>
    <w:rsid w:val="007A634D"/>
    <w:rsid w:val="007A6661"/>
    <w:rsid w:val="007B058D"/>
    <w:rsid w:val="007B5207"/>
    <w:rsid w:val="007B7155"/>
    <w:rsid w:val="007B756E"/>
    <w:rsid w:val="007C0660"/>
    <w:rsid w:val="007C2235"/>
    <w:rsid w:val="007C2314"/>
    <w:rsid w:val="007C36EF"/>
    <w:rsid w:val="007C509C"/>
    <w:rsid w:val="007C6802"/>
    <w:rsid w:val="007D0E20"/>
    <w:rsid w:val="007D3805"/>
    <w:rsid w:val="007D6FAF"/>
    <w:rsid w:val="007E2620"/>
    <w:rsid w:val="007E3B1F"/>
    <w:rsid w:val="007E3CE9"/>
    <w:rsid w:val="007E44A2"/>
    <w:rsid w:val="007E59AB"/>
    <w:rsid w:val="007E6A1E"/>
    <w:rsid w:val="007E71D3"/>
    <w:rsid w:val="007E72EF"/>
    <w:rsid w:val="007F1DDD"/>
    <w:rsid w:val="007F2879"/>
    <w:rsid w:val="007F3080"/>
    <w:rsid w:val="007F5621"/>
    <w:rsid w:val="007F64E4"/>
    <w:rsid w:val="007F6E9C"/>
    <w:rsid w:val="007F789E"/>
    <w:rsid w:val="00801496"/>
    <w:rsid w:val="00801D6F"/>
    <w:rsid w:val="00803130"/>
    <w:rsid w:val="008040DE"/>
    <w:rsid w:val="008071FC"/>
    <w:rsid w:val="008102EA"/>
    <w:rsid w:val="008108E0"/>
    <w:rsid w:val="00813350"/>
    <w:rsid w:val="00815BB6"/>
    <w:rsid w:val="00816036"/>
    <w:rsid w:val="0081641E"/>
    <w:rsid w:val="00816CA0"/>
    <w:rsid w:val="00820094"/>
    <w:rsid w:val="00824921"/>
    <w:rsid w:val="00824A01"/>
    <w:rsid w:val="00824E9C"/>
    <w:rsid w:val="00827204"/>
    <w:rsid w:val="00831A5D"/>
    <w:rsid w:val="00835124"/>
    <w:rsid w:val="008361E4"/>
    <w:rsid w:val="00843A0B"/>
    <w:rsid w:val="00847AFA"/>
    <w:rsid w:val="0085018C"/>
    <w:rsid w:val="00850886"/>
    <w:rsid w:val="008511CD"/>
    <w:rsid w:val="00851318"/>
    <w:rsid w:val="0085159C"/>
    <w:rsid w:val="00854C77"/>
    <w:rsid w:val="0085666C"/>
    <w:rsid w:val="00856E7F"/>
    <w:rsid w:val="00857FDF"/>
    <w:rsid w:val="0086075A"/>
    <w:rsid w:val="008630E4"/>
    <w:rsid w:val="008653EA"/>
    <w:rsid w:val="008671A5"/>
    <w:rsid w:val="00867A27"/>
    <w:rsid w:val="008700AB"/>
    <w:rsid w:val="00870A53"/>
    <w:rsid w:val="00871302"/>
    <w:rsid w:val="00872B5C"/>
    <w:rsid w:val="00872C3B"/>
    <w:rsid w:val="00872F73"/>
    <w:rsid w:val="00876470"/>
    <w:rsid w:val="00883A9D"/>
    <w:rsid w:val="008843CF"/>
    <w:rsid w:val="008859E8"/>
    <w:rsid w:val="008876B1"/>
    <w:rsid w:val="00887F4D"/>
    <w:rsid w:val="008945AE"/>
    <w:rsid w:val="00895C30"/>
    <w:rsid w:val="008964CF"/>
    <w:rsid w:val="00896EB7"/>
    <w:rsid w:val="008A0479"/>
    <w:rsid w:val="008A1A00"/>
    <w:rsid w:val="008A2BA2"/>
    <w:rsid w:val="008A3209"/>
    <w:rsid w:val="008A3999"/>
    <w:rsid w:val="008A3AC8"/>
    <w:rsid w:val="008A3E22"/>
    <w:rsid w:val="008B0856"/>
    <w:rsid w:val="008B118B"/>
    <w:rsid w:val="008B14A8"/>
    <w:rsid w:val="008B1CD6"/>
    <w:rsid w:val="008B22F9"/>
    <w:rsid w:val="008B2D5B"/>
    <w:rsid w:val="008B2DBF"/>
    <w:rsid w:val="008B3827"/>
    <w:rsid w:val="008B47ED"/>
    <w:rsid w:val="008B7458"/>
    <w:rsid w:val="008B7837"/>
    <w:rsid w:val="008C1041"/>
    <w:rsid w:val="008C1E06"/>
    <w:rsid w:val="008C2BB7"/>
    <w:rsid w:val="008C4957"/>
    <w:rsid w:val="008C567A"/>
    <w:rsid w:val="008C79E9"/>
    <w:rsid w:val="008D0793"/>
    <w:rsid w:val="008D1D82"/>
    <w:rsid w:val="008D28B8"/>
    <w:rsid w:val="008D300B"/>
    <w:rsid w:val="008D3B80"/>
    <w:rsid w:val="008D3B85"/>
    <w:rsid w:val="008D3F53"/>
    <w:rsid w:val="008D63CB"/>
    <w:rsid w:val="008D6A20"/>
    <w:rsid w:val="008D7152"/>
    <w:rsid w:val="008E2040"/>
    <w:rsid w:val="008E24E8"/>
    <w:rsid w:val="008E3413"/>
    <w:rsid w:val="008E4C61"/>
    <w:rsid w:val="008E5082"/>
    <w:rsid w:val="008E5789"/>
    <w:rsid w:val="008E705F"/>
    <w:rsid w:val="008E71C5"/>
    <w:rsid w:val="008E73B6"/>
    <w:rsid w:val="008F0198"/>
    <w:rsid w:val="008F476F"/>
    <w:rsid w:val="008F4ADC"/>
    <w:rsid w:val="008F4DE3"/>
    <w:rsid w:val="008F5A36"/>
    <w:rsid w:val="008F6087"/>
    <w:rsid w:val="00900E9F"/>
    <w:rsid w:val="00905992"/>
    <w:rsid w:val="00907D9D"/>
    <w:rsid w:val="009107CF"/>
    <w:rsid w:val="0091180E"/>
    <w:rsid w:val="00911B45"/>
    <w:rsid w:val="00913E81"/>
    <w:rsid w:val="00915657"/>
    <w:rsid w:val="00915D24"/>
    <w:rsid w:val="009165AC"/>
    <w:rsid w:val="00920BA0"/>
    <w:rsid w:val="0092141C"/>
    <w:rsid w:val="00921A1C"/>
    <w:rsid w:val="00923B98"/>
    <w:rsid w:val="00923BE5"/>
    <w:rsid w:val="0092455A"/>
    <w:rsid w:val="00925744"/>
    <w:rsid w:val="0092604D"/>
    <w:rsid w:val="00930B54"/>
    <w:rsid w:val="009312F1"/>
    <w:rsid w:val="009325B2"/>
    <w:rsid w:val="00932615"/>
    <w:rsid w:val="009329D0"/>
    <w:rsid w:val="00934059"/>
    <w:rsid w:val="009350C9"/>
    <w:rsid w:val="00935388"/>
    <w:rsid w:val="009360CC"/>
    <w:rsid w:val="00936FCB"/>
    <w:rsid w:val="0094499B"/>
    <w:rsid w:val="00946897"/>
    <w:rsid w:val="00946CB3"/>
    <w:rsid w:val="0095108A"/>
    <w:rsid w:val="00952032"/>
    <w:rsid w:val="00954054"/>
    <w:rsid w:val="00957341"/>
    <w:rsid w:val="00957F70"/>
    <w:rsid w:val="0096012F"/>
    <w:rsid w:val="009601CF"/>
    <w:rsid w:val="00960462"/>
    <w:rsid w:val="009609A7"/>
    <w:rsid w:val="00962F0A"/>
    <w:rsid w:val="009666B9"/>
    <w:rsid w:val="009722B5"/>
    <w:rsid w:val="00972DD5"/>
    <w:rsid w:val="0097630A"/>
    <w:rsid w:val="00976701"/>
    <w:rsid w:val="00980D2F"/>
    <w:rsid w:val="009818F5"/>
    <w:rsid w:val="009823F0"/>
    <w:rsid w:val="009832D4"/>
    <w:rsid w:val="00983879"/>
    <w:rsid w:val="00986F1F"/>
    <w:rsid w:val="00990E6E"/>
    <w:rsid w:val="00991583"/>
    <w:rsid w:val="009932CB"/>
    <w:rsid w:val="00995DF4"/>
    <w:rsid w:val="00996836"/>
    <w:rsid w:val="0099685F"/>
    <w:rsid w:val="00996D94"/>
    <w:rsid w:val="009A24DC"/>
    <w:rsid w:val="009A29A2"/>
    <w:rsid w:val="009A467E"/>
    <w:rsid w:val="009A51E2"/>
    <w:rsid w:val="009A56A8"/>
    <w:rsid w:val="009A5700"/>
    <w:rsid w:val="009A5B74"/>
    <w:rsid w:val="009B035C"/>
    <w:rsid w:val="009B158A"/>
    <w:rsid w:val="009B226D"/>
    <w:rsid w:val="009B48B9"/>
    <w:rsid w:val="009B59F3"/>
    <w:rsid w:val="009B79FF"/>
    <w:rsid w:val="009C1543"/>
    <w:rsid w:val="009C25F0"/>
    <w:rsid w:val="009C41C6"/>
    <w:rsid w:val="009D1A5E"/>
    <w:rsid w:val="009D3412"/>
    <w:rsid w:val="009D4131"/>
    <w:rsid w:val="009D4FB9"/>
    <w:rsid w:val="009D6B39"/>
    <w:rsid w:val="009E190D"/>
    <w:rsid w:val="009E1A03"/>
    <w:rsid w:val="009E23D2"/>
    <w:rsid w:val="009E3357"/>
    <w:rsid w:val="009E38DD"/>
    <w:rsid w:val="009E5EBB"/>
    <w:rsid w:val="009E6568"/>
    <w:rsid w:val="009F1095"/>
    <w:rsid w:val="009F2A97"/>
    <w:rsid w:val="009F441B"/>
    <w:rsid w:val="009F56B9"/>
    <w:rsid w:val="00A00CE2"/>
    <w:rsid w:val="00A0167D"/>
    <w:rsid w:val="00A04C06"/>
    <w:rsid w:val="00A05D1B"/>
    <w:rsid w:val="00A06FDA"/>
    <w:rsid w:val="00A071EB"/>
    <w:rsid w:val="00A12BAE"/>
    <w:rsid w:val="00A14C9D"/>
    <w:rsid w:val="00A17184"/>
    <w:rsid w:val="00A20AB3"/>
    <w:rsid w:val="00A20F7C"/>
    <w:rsid w:val="00A21093"/>
    <w:rsid w:val="00A217F6"/>
    <w:rsid w:val="00A22595"/>
    <w:rsid w:val="00A23B32"/>
    <w:rsid w:val="00A24E18"/>
    <w:rsid w:val="00A25AA8"/>
    <w:rsid w:val="00A42ACE"/>
    <w:rsid w:val="00A44AD9"/>
    <w:rsid w:val="00A44E09"/>
    <w:rsid w:val="00A45A74"/>
    <w:rsid w:val="00A45F4A"/>
    <w:rsid w:val="00A478D8"/>
    <w:rsid w:val="00A47D4B"/>
    <w:rsid w:val="00A51A08"/>
    <w:rsid w:val="00A5452A"/>
    <w:rsid w:val="00A54E98"/>
    <w:rsid w:val="00A56356"/>
    <w:rsid w:val="00A5658B"/>
    <w:rsid w:val="00A56794"/>
    <w:rsid w:val="00A60D24"/>
    <w:rsid w:val="00A60D55"/>
    <w:rsid w:val="00A60EC5"/>
    <w:rsid w:val="00A60F07"/>
    <w:rsid w:val="00A628E1"/>
    <w:rsid w:val="00A6452E"/>
    <w:rsid w:val="00A648DE"/>
    <w:rsid w:val="00A65004"/>
    <w:rsid w:val="00A66C75"/>
    <w:rsid w:val="00A67E18"/>
    <w:rsid w:val="00A71526"/>
    <w:rsid w:val="00A71779"/>
    <w:rsid w:val="00A72341"/>
    <w:rsid w:val="00A756E0"/>
    <w:rsid w:val="00A75C42"/>
    <w:rsid w:val="00A76DBB"/>
    <w:rsid w:val="00A775B0"/>
    <w:rsid w:val="00A8128A"/>
    <w:rsid w:val="00A81A51"/>
    <w:rsid w:val="00A81BE1"/>
    <w:rsid w:val="00A8394C"/>
    <w:rsid w:val="00A83F1B"/>
    <w:rsid w:val="00A84E5F"/>
    <w:rsid w:val="00A86C06"/>
    <w:rsid w:val="00A900C7"/>
    <w:rsid w:val="00A9082F"/>
    <w:rsid w:val="00A90DAB"/>
    <w:rsid w:val="00A9136D"/>
    <w:rsid w:val="00A918F4"/>
    <w:rsid w:val="00A950B3"/>
    <w:rsid w:val="00A97F85"/>
    <w:rsid w:val="00AA261C"/>
    <w:rsid w:val="00AA2899"/>
    <w:rsid w:val="00AA39E6"/>
    <w:rsid w:val="00AA3F6A"/>
    <w:rsid w:val="00AA4DFF"/>
    <w:rsid w:val="00AA5228"/>
    <w:rsid w:val="00AA6B21"/>
    <w:rsid w:val="00AA72F8"/>
    <w:rsid w:val="00AA7567"/>
    <w:rsid w:val="00AA7D9E"/>
    <w:rsid w:val="00AB5DDE"/>
    <w:rsid w:val="00AB60BF"/>
    <w:rsid w:val="00AC28BB"/>
    <w:rsid w:val="00AC37CE"/>
    <w:rsid w:val="00AC3CD2"/>
    <w:rsid w:val="00AC41AC"/>
    <w:rsid w:val="00AC4307"/>
    <w:rsid w:val="00AC55FF"/>
    <w:rsid w:val="00AC75EE"/>
    <w:rsid w:val="00AD0800"/>
    <w:rsid w:val="00AD21FE"/>
    <w:rsid w:val="00AD2A0C"/>
    <w:rsid w:val="00AD2BBF"/>
    <w:rsid w:val="00AD4CB2"/>
    <w:rsid w:val="00AD6230"/>
    <w:rsid w:val="00AE0C14"/>
    <w:rsid w:val="00AE4693"/>
    <w:rsid w:val="00AE4889"/>
    <w:rsid w:val="00AE4F45"/>
    <w:rsid w:val="00AE6F49"/>
    <w:rsid w:val="00AF04CB"/>
    <w:rsid w:val="00AF1D28"/>
    <w:rsid w:val="00AF2397"/>
    <w:rsid w:val="00AF48CE"/>
    <w:rsid w:val="00AF55D1"/>
    <w:rsid w:val="00AF7ECC"/>
    <w:rsid w:val="00B021F7"/>
    <w:rsid w:val="00B04FBB"/>
    <w:rsid w:val="00B06420"/>
    <w:rsid w:val="00B07A16"/>
    <w:rsid w:val="00B1092A"/>
    <w:rsid w:val="00B11C49"/>
    <w:rsid w:val="00B163CD"/>
    <w:rsid w:val="00B17297"/>
    <w:rsid w:val="00B178FB"/>
    <w:rsid w:val="00B20C40"/>
    <w:rsid w:val="00B22DE6"/>
    <w:rsid w:val="00B230FA"/>
    <w:rsid w:val="00B25BDF"/>
    <w:rsid w:val="00B27B0E"/>
    <w:rsid w:val="00B3041D"/>
    <w:rsid w:val="00B4188C"/>
    <w:rsid w:val="00B418E9"/>
    <w:rsid w:val="00B4345F"/>
    <w:rsid w:val="00B44116"/>
    <w:rsid w:val="00B446CA"/>
    <w:rsid w:val="00B4596E"/>
    <w:rsid w:val="00B47AC4"/>
    <w:rsid w:val="00B5113F"/>
    <w:rsid w:val="00B5301E"/>
    <w:rsid w:val="00B54E79"/>
    <w:rsid w:val="00B56D86"/>
    <w:rsid w:val="00B5762E"/>
    <w:rsid w:val="00B6325F"/>
    <w:rsid w:val="00B654C8"/>
    <w:rsid w:val="00B658B2"/>
    <w:rsid w:val="00B65D86"/>
    <w:rsid w:val="00B66BCC"/>
    <w:rsid w:val="00B679C5"/>
    <w:rsid w:val="00B77224"/>
    <w:rsid w:val="00B778F4"/>
    <w:rsid w:val="00B77AB5"/>
    <w:rsid w:val="00B807EC"/>
    <w:rsid w:val="00B8137C"/>
    <w:rsid w:val="00B81E0D"/>
    <w:rsid w:val="00B82C11"/>
    <w:rsid w:val="00B8685F"/>
    <w:rsid w:val="00B87C57"/>
    <w:rsid w:val="00B90386"/>
    <w:rsid w:val="00B910D0"/>
    <w:rsid w:val="00B93C95"/>
    <w:rsid w:val="00B94C2E"/>
    <w:rsid w:val="00B963B5"/>
    <w:rsid w:val="00B9703D"/>
    <w:rsid w:val="00BA2F90"/>
    <w:rsid w:val="00BA3E3C"/>
    <w:rsid w:val="00BA46CF"/>
    <w:rsid w:val="00BA4BE8"/>
    <w:rsid w:val="00BA6129"/>
    <w:rsid w:val="00BA6A22"/>
    <w:rsid w:val="00BB1EFF"/>
    <w:rsid w:val="00BB23B2"/>
    <w:rsid w:val="00BC16EB"/>
    <w:rsid w:val="00BC1AA9"/>
    <w:rsid w:val="00BD1371"/>
    <w:rsid w:val="00BD4073"/>
    <w:rsid w:val="00BE0F1A"/>
    <w:rsid w:val="00BE12D8"/>
    <w:rsid w:val="00BE1792"/>
    <w:rsid w:val="00BE2EEF"/>
    <w:rsid w:val="00BE3F26"/>
    <w:rsid w:val="00BE620A"/>
    <w:rsid w:val="00BE65C3"/>
    <w:rsid w:val="00BF37BE"/>
    <w:rsid w:val="00BF4307"/>
    <w:rsid w:val="00BF5838"/>
    <w:rsid w:val="00BF591A"/>
    <w:rsid w:val="00C0450C"/>
    <w:rsid w:val="00C105F5"/>
    <w:rsid w:val="00C106EA"/>
    <w:rsid w:val="00C11677"/>
    <w:rsid w:val="00C1193B"/>
    <w:rsid w:val="00C12022"/>
    <w:rsid w:val="00C158DF"/>
    <w:rsid w:val="00C211AE"/>
    <w:rsid w:val="00C22ED0"/>
    <w:rsid w:val="00C23070"/>
    <w:rsid w:val="00C23202"/>
    <w:rsid w:val="00C234DD"/>
    <w:rsid w:val="00C24F7A"/>
    <w:rsid w:val="00C25841"/>
    <w:rsid w:val="00C27438"/>
    <w:rsid w:val="00C32835"/>
    <w:rsid w:val="00C3328A"/>
    <w:rsid w:val="00C34AAC"/>
    <w:rsid w:val="00C37CB1"/>
    <w:rsid w:val="00C4169F"/>
    <w:rsid w:val="00C41ED1"/>
    <w:rsid w:val="00C52249"/>
    <w:rsid w:val="00C52CC8"/>
    <w:rsid w:val="00C532D2"/>
    <w:rsid w:val="00C553E2"/>
    <w:rsid w:val="00C563FA"/>
    <w:rsid w:val="00C623DD"/>
    <w:rsid w:val="00C639C5"/>
    <w:rsid w:val="00C63CB9"/>
    <w:rsid w:val="00C64152"/>
    <w:rsid w:val="00C666E5"/>
    <w:rsid w:val="00C7162E"/>
    <w:rsid w:val="00C72551"/>
    <w:rsid w:val="00C74422"/>
    <w:rsid w:val="00C76571"/>
    <w:rsid w:val="00C7671D"/>
    <w:rsid w:val="00C76883"/>
    <w:rsid w:val="00C80675"/>
    <w:rsid w:val="00C80BF4"/>
    <w:rsid w:val="00C829A4"/>
    <w:rsid w:val="00C831B6"/>
    <w:rsid w:val="00C845EE"/>
    <w:rsid w:val="00C852F3"/>
    <w:rsid w:val="00C87C9A"/>
    <w:rsid w:val="00C918FC"/>
    <w:rsid w:val="00C92448"/>
    <w:rsid w:val="00C92B07"/>
    <w:rsid w:val="00C931E2"/>
    <w:rsid w:val="00C95C8C"/>
    <w:rsid w:val="00CA0AB0"/>
    <w:rsid w:val="00CA4C08"/>
    <w:rsid w:val="00CA52A1"/>
    <w:rsid w:val="00CB29B5"/>
    <w:rsid w:val="00CB303F"/>
    <w:rsid w:val="00CB47A7"/>
    <w:rsid w:val="00CB6A5A"/>
    <w:rsid w:val="00CB7114"/>
    <w:rsid w:val="00CB76F7"/>
    <w:rsid w:val="00CB7E39"/>
    <w:rsid w:val="00CC1F4D"/>
    <w:rsid w:val="00CD0155"/>
    <w:rsid w:val="00CD069D"/>
    <w:rsid w:val="00CD09C0"/>
    <w:rsid w:val="00CD2151"/>
    <w:rsid w:val="00CD3E7F"/>
    <w:rsid w:val="00CD4232"/>
    <w:rsid w:val="00CD6C63"/>
    <w:rsid w:val="00CE2221"/>
    <w:rsid w:val="00CE435A"/>
    <w:rsid w:val="00CE5033"/>
    <w:rsid w:val="00CF237A"/>
    <w:rsid w:val="00CF2669"/>
    <w:rsid w:val="00CF3884"/>
    <w:rsid w:val="00D014DC"/>
    <w:rsid w:val="00D01774"/>
    <w:rsid w:val="00D01813"/>
    <w:rsid w:val="00D01BCD"/>
    <w:rsid w:val="00D03139"/>
    <w:rsid w:val="00D10E22"/>
    <w:rsid w:val="00D144C5"/>
    <w:rsid w:val="00D169EF"/>
    <w:rsid w:val="00D16AA4"/>
    <w:rsid w:val="00D20B7D"/>
    <w:rsid w:val="00D21831"/>
    <w:rsid w:val="00D2292C"/>
    <w:rsid w:val="00D23587"/>
    <w:rsid w:val="00D241AC"/>
    <w:rsid w:val="00D248E5"/>
    <w:rsid w:val="00D2541E"/>
    <w:rsid w:val="00D26478"/>
    <w:rsid w:val="00D31D44"/>
    <w:rsid w:val="00D335AF"/>
    <w:rsid w:val="00D34AB2"/>
    <w:rsid w:val="00D35EA9"/>
    <w:rsid w:val="00D35EF4"/>
    <w:rsid w:val="00D37017"/>
    <w:rsid w:val="00D37180"/>
    <w:rsid w:val="00D4120D"/>
    <w:rsid w:val="00D42987"/>
    <w:rsid w:val="00D43ABC"/>
    <w:rsid w:val="00D43B70"/>
    <w:rsid w:val="00D45247"/>
    <w:rsid w:val="00D46EDC"/>
    <w:rsid w:val="00D50823"/>
    <w:rsid w:val="00D50ED3"/>
    <w:rsid w:val="00D534D1"/>
    <w:rsid w:val="00D53A86"/>
    <w:rsid w:val="00D55D76"/>
    <w:rsid w:val="00D55F33"/>
    <w:rsid w:val="00D56ACE"/>
    <w:rsid w:val="00D60CFE"/>
    <w:rsid w:val="00D618F8"/>
    <w:rsid w:val="00D61C82"/>
    <w:rsid w:val="00D62C9D"/>
    <w:rsid w:val="00D65D53"/>
    <w:rsid w:val="00D7149D"/>
    <w:rsid w:val="00D729D8"/>
    <w:rsid w:val="00D75117"/>
    <w:rsid w:val="00D7646D"/>
    <w:rsid w:val="00D82613"/>
    <w:rsid w:val="00D84025"/>
    <w:rsid w:val="00D87461"/>
    <w:rsid w:val="00D9026C"/>
    <w:rsid w:val="00D91AEA"/>
    <w:rsid w:val="00D920E3"/>
    <w:rsid w:val="00D9400F"/>
    <w:rsid w:val="00D9558C"/>
    <w:rsid w:val="00D969EE"/>
    <w:rsid w:val="00D970C0"/>
    <w:rsid w:val="00D97C6A"/>
    <w:rsid w:val="00DA1FC8"/>
    <w:rsid w:val="00DA4001"/>
    <w:rsid w:val="00DA4C55"/>
    <w:rsid w:val="00DA4CE4"/>
    <w:rsid w:val="00DA6EBB"/>
    <w:rsid w:val="00DA71B4"/>
    <w:rsid w:val="00DB5E50"/>
    <w:rsid w:val="00DC01AE"/>
    <w:rsid w:val="00DC2106"/>
    <w:rsid w:val="00DC3A60"/>
    <w:rsid w:val="00DC418D"/>
    <w:rsid w:val="00DC5EA4"/>
    <w:rsid w:val="00DD0096"/>
    <w:rsid w:val="00DD083B"/>
    <w:rsid w:val="00DD3AAE"/>
    <w:rsid w:val="00DD3B8A"/>
    <w:rsid w:val="00DD553D"/>
    <w:rsid w:val="00DD55A2"/>
    <w:rsid w:val="00DD5B76"/>
    <w:rsid w:val="00DD6BBA"/>
    <w:rsid w:val="00DD75DD"/>
    <w:rsid w:val="00DE1D74"/>
    <w:rsid w:val="00DE1F50"/>
    <w:rsid w:val="00DE2285"/>
    <w:rsid w:val="00DE3222"/>
    <w:rsid w:val="00DE3F5A"/>
    <w:rsid w:val="00DE625C"/>
    <w:rsid w:val="00DF1A9C"/>
    <w:rsid w:val="00DF1BAC"/>
    <w:rsid w:val="00DF23F5"/>
    <w:rsid w:val="00DF35C7"/>
    <w:rsid w:val="00DF38E7"/>
    <w:rsid w:val="00DF3CA2"/>
    <w:rsid w:val="00DF4A7F"/>
    <w:rsid w:val="00DF4B5B"/>
    <w:rsid w:val="00DF5C38"/>
    <w:rsid w:val="00DF6F05"/>
    <w:rsid w:val="00DF6F38"/>
    <w:rsid w:val="00DF7B62"/>
    <w:rsid w:val="00E000C5"/>
    <w:rsid w:val="00E00983"/>
    <w:rsid w:val="00E021CB"/>
    <w:rsid w:val="00E02363"/>
    <w:rsid w:val="00E03CDC"/>
    <w:rsid w:val="00E044E3"/>
    <w:rsid w:val="00E050B7"/>
    <w:rsid w:val="00E07188"/>
    <w:rsid w:val="00E07863"/>
    <w:rsid w:val="00E10FC9"/>
    <w:rsid w:val="00E11864"/>
    <w:rsid w:val="00E1191D"/>
    <w:rsid w:val="00E127B2"/>
    <w:rsid w:val="00E12A05"/>
    <w:rsid w:val="00E13063"/>
    <w:rsid w:val="00E1409E"/>
    <w:rsid w:val="00E15125"/>
    <w:rsid w:val="00E16AD0"/>
    <w:rsid w:val="00E206AA"/>
    <w:rsid w:val="00E225AF"/>
    <w:rsid w:val="00E24E97"/>
    <w:rsid w:val="00E25955"/>
    <w:rsid w:val="00E259DD"/>
    <w:rsid w:val="00E259FB"/>
    <w:rsid w:val="00E2646E"/>
    <w:rsid w:val="00E26980"/>
    <w:rsid w:val="00E31F2D"/>
    <w:rsid w:val="00E360CF"/>
    <w:rsid w:val="00E4151B"/>
    <w:rsid w:val="00E428D6"/>
    <w:rsid w:val="00E47859"/>
    <w:rsid w:val="00E50C69"/>
    <w:rsid w:val="00E512D2"/>
    <w:rsid w:val="00E515CE"/>
    <w:rsid w:val="00E526BF"/>
    <w:rsid w:val="00E52C5D"/>
    <w:rsid w:val="00E606E8"/>
    <w:rsid w:val="00E61444"/>
    <w:rsid w:val="00E661BD"/>
    <w:rsid w:val="00E66D81"/>
    <w:rsid w:val="00E6700F"/>
    <w:rsid w:val="00E677AE"/>
    <w:rsid w:val="00E67C0D"/>
    <w:rsid w:val="00E7358E"/>
    <w:rsid w:val="00E74F34"/>
    <w:rsid w:val="00E7568D"/>
    <w:rsid w:val="00E769C0"/>
    <w:rsid w:val="00E80C59"/>
    <w:rsid w:val="00E82BB1"/>
    <w:rsid w:val="00E82F57"/>
    <w:rsid w:val="00E859C2"/>
    <w:rsid w:val="00E86F0B"/>
    <w:rsid w:val="00E875AC"/>
    <w:rsid w:val="00E878D9"/>
    <w:rsid w:val="00E90D6B"/>
    <w:rsid w:val="00E9263E"/>
    <w:rsid w:val="00E92DB2"/>
    <w:rsid w:val="00E93753"/>
    <w:rsid w:val="00E93E28"/>
    <w:rsid w:val="00E95A1B"/>
    <w:rsid w:val="00E97B4B"/>
    <w:rsid w:val="00EA2530"/>
    <w:rsid w:val="00EA2C13"/>
    <w:rsid w:val="00EA407A"/>
    <w:rsid w:val="00EA52DE"/>
    <w:rsid w:val="00EA7A29"/>
    <w:rsid w:val="00EB0D32"/>
    <w:rsid w:val="00EB3414"/>
    <w:rsid w:val="00EB3864"/>
    <w:rsid w:val="00EB48E7"/>
    <w:rsid w:val="00EB744E"/>
    <w:rsid w:val="00EC1888"/>
    <w:rsid w:val="00EC2251"/>
    <w:rsid w:val="00EC4F93"/>
    <w:rsid w:val="00EC5DEF"/>
    <w:rsid w:val="00EC6B41"/>
    <w:rsid w:val="00EC7BD6"/>
    <w:rsid w:val="00EC7DEB"/>
    <w:rsid w:val="00ED116E"/>
    <w:rsid w:val="00ED2ED4"/>
    <w:rsid w:val="00ED3D63"/>
    <w:rsid w:val="00ED3DAB"/>
    <w:rsid w:val="00ED499D"/>
    <w:rsid w:val="00ED5095"/>
    <w:rsid w:val="00ED6FCC"/>
    <w:rsid w:val="00ED717E"/>
    <w:rsid w:val="00EE2338"/>
    <w:rsid w:val="00EE318B"/>
    <w:rsid w:val="00EE34F0"/>
    <w:rsid w:val="00EE5619"/>
    <w:rsid w:val="00EF0A56"/>
    <w:rsid w:val="00EF0B76"/>
    <w:rsid w:val="00EF2657"/>
    <w:rsid w:val="00EF5765"/>
    <w:rsid w:val="00EF5D53"/>
    <w:rsid w:val="00EF6950"/>
    <w:rsid w:val="00EF793C"/>
    <w:rsid w:val="00EF7C12"/>
    <w:rsid w:val="00F00721"/>
    <w:rsid w:val="00F02870"/>
    <w:rsid w:val="00F07246"/>
    <w:rsid w:val="00F07A46"/>
    <w:rsid w:val="00F10C3E"/>
    <w:rsid w:val="00F113A1"/>
    <w:rsid w:val="00F130D7"/>
    <w:rsid w:val="00F13215"/>
    <w:rsid w:val="00F13829"/>
    <w:rsid w:val="00F14200"/>
    <w:rsid w:val="00F14724"/>
    <w:rsid w:val="00F14C41"/>
    <w:rsid w:val="00F1508D"/>
    <w:rsid w:val="00F21FC5"/>
    <w:rsid w:val="00F22D86"/>
    <w:rsid w:val="00F23F20"/>
    <w:rsid w:val="00F25511"/>
    <w:rsid w:val="00F27E9E"/>
    <w:rsid w:val="00F30834"/>
    <w:rsid w:val="00F309D4"/>
    <w:rsid w:val="00F313C3"/>
    <w:rsid w:val="00F31937"/>
    <w:rsid w:val="00F3367C"/>
    <w:rsid w:val="00F34429"/>
    <w:rsid w:val="00F34DE6"/>
    <w:rsid w:val="00F3599A"/>
    <w:rsid w:val="00F37222"/>
    <w:rsid w:val="00F40940"/>
    <w:rsid w:val="00F4520F"/>
    <w:rsid w:val="00F45D5D"/>
    <w:rsid w:val="00F4665D"/>
    <w:rsid w:val="00F47F6B"/>
    <w:rsid w:val="00F50CE6"/>
    <w:rsid w:val="00F51799"/>
    <w:rsid w:val="00F6039C"/>
    <w:rsid w:val="00F6075B"/>
    <w:rsid w:val="00F62BE0"/>
    <w:rsid w:val="00F63F96"/>
    <w:rsid w:val="00F6607E"/>
    <w:rsid w:val="00F66428"/>
    <w:rsid w:val="00F66933"/>
    <w:rsid w:val="00F7073B"/>
    <w:rsid w:val="00F716DB"/>
    <w:rsid w:val="00F73D71"/>
    <w:rsid w:val="00F74E38"/>
    <w:rsid w:val="00F759DB"/>
    <w:rsid w:val="00F8382A"/>
    <w:rsid w:val="00F84103"/>
    <w:rsid w:val="00F84723"/>
    <w:rsid w:val="00F85260"/>
    <w:rsid w:val="00F85FB1"/>
    <w:rsid w:val="00F90321"/>
    <w:rsid w:val="00F90ED3"/>
    <w:rsid w:val="00F94A4A"/>
    <w:rsid w:val="00F95204"/>
    <w:rsid w:val="00F95385"/>
    <w:rsid w:val="00F95E83"/>
    <w:rsid w:val="00F96B1F"/>
    <w:rsid w:val="00F9730B"/>
    <w:rsid w:val="00FA07C7"/>
    <w:rsid w:val="00FA1752"/>
    <w:rsid w:val="00FA2DA1"/>
    <w:rsid w:val="00FA3B1F"/>
    <w:rsid w:val="00FA40B6"/>
    <w:rsid w:val="00FA6085"/>
    <w:rsid w:val="00FA6763"/>
    <w:rsid w:val="00FA69D6"/>
    <w:rsid w:val="00FA6E80"/>
    <w:rsid w:val="00FA70C4"/>
    <w:rsid w:val="00FB080A"/>
    <w:rsid w:val="00FB0A4F"/>
    <w:rsid w:val="00FB15A7"/>
    <w:rsid w:val="00FB19DF"/>
    <w:rsid w:val="00FB569B"/>
    <w:rsid w:val="00FB5A1A"/>
    <w:rsid w:val="00FB6E59"/>
    <w:rsid w:val="00FB7F92"/>
    <w:rsid w:val="00FC11AF"/>
    <w:rsid w:val="00FC12A7"/>
    <w:rsid w:val="00FC1FA3"/>
    <w:rsid w:val="00FC3A31"/>
    <w:rsid w:val="00FC3B94"/>
    <w:rsid w:val="00FC3C94"/>
    <w:rsid w:val="00FC5238"/>
    <w:rsid w:val="00FC5D36"/>
    <w:rsid w:val="00FC6270"/>
    <w:rsid w:val="00FC7C57"/>
    <w:rsid w:val="00FD19F0"/>
    <w:rsid w:val="00FD3390"/>
    <w:rsid w:val="00FD34AB"/>
    <w:rsid w:val="00FD4C48"/>
    <w:rsid w:val="00FD5A6B"/>
    <w:rsid w:val="00FE0593"/>
    <w:rsid w:val="00FE0CA2"/>
    <w:rsid w:val="00FE2702"/>
    <w:rsid w:val="00FE39ED"/>
    <w:rsid w:val="00FE49E2"/>
    <w:rsid w:val="00FE5564"/>
    <w:rsid w:val="00FE7B79"/>
    <w:rsid w:val="00FF0DF9"/>
    <w:rsid w:val="00FF173D"/>
    <w:rsid w:val="00FF17E2"/>
    <w:rsid w:val="00FF25A0"/>
    <w:rsid w:val="00FF3B9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lace"/>
  <w:smartTagType w:namespaceuri="urn:schemas-microsoft-com:office:smarttags" w:name="chsdate"/>
  <w:smartTagType w:namespaceuri="urn:schemas-microsoft-com:office:smarttags" w:name="chmetcnv"/>
  <w:shapeDefaults>
    <o:shapedefaults v:ext="edit" spidmax="2049"/>
    <o:shapelayout v:ext="edit">
      <o:idmap v:ext="edit" data="1"/>
    </o:shapelayout>
  </w:shapeDefaults>
  <w:decimalSymbol w:val="."/>
  <w:listSeparator w:val=","/>
  <w14:docId w14:val="1941A7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63FA"/>
    <w:pPr>
      <w:widowControl w:val="0"/>
      <w:overflowPunct w:val="0"/>
      <w:autoSpaceDE w:val="0"/>
      <w:autoSpaceDN w:val="0"/>
      <w:ind w:firstLineChars="200"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506BE4"/>
    <w:pPr>
      <w:spacing w:beforeLines="150" w:before="150" w:afterLines="150" w:after="150"/>
      <w:ind w:firstLineChars="0" w:firstLine="0"/>
      <w:jc w:val="center"/>
    </w:pPr>
    <w:rPr>
      <w:rFonts w:ascii="華康新特明體(P)" w:eastAsia="華康新特明體(P)"/>
      <w:spacing w:val="10"/>
      <w:sz w:val="40"/>
      <w:lang w:eastAsia="zh-TW"/>
    </w:rPr>
  </w:style>
  <w:style w:type="paragraph" w:customStyle="1" w:styleId="a4">
    <w:name w:val="一、"/>
    <w:basedOn w:val="a"/>
    <w:rsid w:val="00477F35"/>
    <w:pPr>
      <w:spacing w:beforeLines="50" w:before="257" w:afterLines="50" w:after="257"/>
      <w:ind w:left="632" w:hangingChars="200" w:hanging="632"/>
    </w:pPr>
    <w:rPr>
      <w:rFonts w:ascii="華康粗明體" w:eastAsia="華康粗明體" w:hAnsi="標楷體"/>
      <w:sz w:val="32"/>
      <w:lang w:eastAsia="zh-TW"/>
    </w:rPr>
  </w:style>
  <w:style w:type="character" w:customStyle="1" w:styleId="a5">
    <w:name w:val="（一） 字元"/>
    <w:link w:val="a6"/>
    <w:rsid w:val="007F64E4"/>
    <w:rPr>
      <w:rFonts w:eastAsia="華康細圓體" w:hAnsi="標楷體"/>
      <w:kern w:val="2"/>
      <w:sz w:val="24"/>
      <w:szCs w:val="26"/>
      <w:lang w:val="en-US" w:eastAsia="zh-TW" w:bidi="ar-SA"/>
    </w:rPr>
  </w:style>
  <w:style w:type="paragraph" w:styleId="a7">
    <w:name w:val="header"/>
    <w:basedOn w:val="a"/>
    <w:link w:val="a8"/>
    <w:rsid w:val="00B22DE6"/>
    <w:pPr>
      <w:tabs>
        <w:tab w:val="center" w:pos="4680"/>
        <w:tab w:val="right" w:pos="9360"/>
      </w:tabs>
      <w:ind w:firstLineChars="0" w:firstLine="0"/>
    </w:pPr>
    <w:rPr>
      <w:rFonts w:ascii="華康細圓體"/>
    </w:rPr>
  </w:style>
  <w:style w:type="character" w:customStyle="1" w:styleId="a8">
    <w:name w:val="頁首 字元"/>
    <w:link w:val="a7"/>
    <w:rsid w:val="00B22DE6"/>
    <w:rPr>
      <w:rFonts w:ascii="華康細圓體" w:eastAsia="華康細圓體"/>
      <w:kern w:val="2"/>
      <w:sz w:val="24"/>
      <w:szCs w:val="24"/>
      <w:lang w:val="en-US" w:eastAsia="zh-CN" w:bidi="ar-SA"/>
    </w:rPr>
  </w:style>
  <w:style w:type="paragraph" w:styleId="a9">
    <w:name w:val="footer"/>
    <w:basedOn w:val="a"/>
    <w:link w:val="aa"/>
    <w:rsid w:val="00B22DE6"/>
    <w:pPr>
      <w:tabs>
        <w:tab w:val="center" w:pos="4680"/>
        <w:tab w:val="right" w:pos="9360"/>
      </w:tabs>
      <w:ind w:firstLineChars="0" w:firstLine="0"/>
    </w:pPr>
    <w:rPr>
      <w:rFonts w:ascii="華康細圓體"/>
    </w:rPr>
  </w:style>
  <w:style w:type="character" w:customStyle="1" w:styleId="aa">
    <w:name w:val="頁尾 字元"/>
    <w:link w:val="a9"/>
    <w:rsid w:val="00B22DE6"/>
    <w:rPr>
      <w:rFonts w:ascii="華康細圓體" w:eastAsia="華康細圓體"/>
      <w:kern w:val="2"/>
      <w:sz w:val="24"/>
      <w:szCs w:val="24"/>
      <w:lang w:val="en-US" w:eastAsia="zh-CN" w:bidi="ar-SA"/>
    </w:rPr>
  </w:style>
  <w:style w:type="paragraph" w:styleId="ab">
    <w:name w:val="Balloon Text"/>
    <w:basedOn w:val="a"/>
    <w:semiHidden/>
    <w:rsid w:val="00176324"/>
    <w:rPr>
      <w:rFonts w:ascii="Arial" w:eastAsia="新細明體" w:hAnsi="Arial"/>
      <w:sz w:val="16"/>
      <w:szCs w:val="16"/>
    </w:rPr>
  </w:style>
  <w:style w:type="table" w:styleId="ac">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page number"/>
    <w:rsid w:val="00047843"/>
    <w:rPr>
      <w:sz w:val="20"/>
    </w:rPr>
  </w:style>
  <w:style w:type="paragraph" w:customStyle="1" w:styleId="a6">
    <w:name w:val="（一）"/>
    <w:basedOn w:val="a"/>
    <w:link w:val="a5"/>
    <w:rsid w:val="007F64E4"/>
    <w:pPr>
      <w:ind w:leftChars="100" w:left="945" w:hangingChars="300" w:hanging="709"/>
    </w:pPr>
    <w:rPr>
      <w:rFonts w:hAnsi="標楷體"/>
      <w:szCs w:val="26"/>
      <w:lang w:eastAsia="zh-TW"/>
    </w:rPr>
  </w:style>
  <w:style w:type="paragraph" w:customStyle="1" w:styleId="ae">
    <w:name w:val="（一）文"/>
    <w:basedOn w:val="a"/>
    <w:link w:val="af"/>
    <w:rsid w:val="00CB76F7"/>
    <w:pPr>
      <w:ind w:leftChars="400" w:left="400"/>
    </w:pPr>
  </w:style>
  <w:style w:type="character" w:customStyle="1" w:styleId="af">
    <w:name w:val="（一）文 字元"/>
    <w:link w:val="ae"/>
    <w:rsid w:val="00CB76F7"/>
    <w:rPr>
      <w:rFonts w:eastAsia="華康細圓體"/>
      <w:kern w:val="2"/>
      <w:sz w:val="24"/>
      <w:szCs w:val="24"/>
      <w:lang w:val="en-US" w:eastAsia="zh-CN" w:bidi="ar-SA"/>
    </w:rPr>
  </w:style>
  <w:style w:type="paragraph" w:styleId="1">
    <w:name w:val="toc 1"/>
    <w:basedOn w:val="a"/>
    <w:next w:val="a"/>
    <w:autoRedefine/>
    <w:uiPriority w:val="39"/>
    <w:rsid w:val="00B94C2E"/>
    <w:pPr>
      <w:tabs>
        <w:tab w:val="right" w:leader="dot" w:pos="8494"/>
      </w:tabs>
      <w:ind w:firstLineChars="0" w:firstLine="0"/>
    </w:pPr>
  </w:style>
  <w:style w:type="character" w:customStyle="1" w:styleId="10">
    <w:name w:val="(1) 字元"/>
    <w:basedOn w:val="a5"/>
    <w:link w:val="11"/>
    <w:rsid w:val="00CB76F7"/>
    <w:rPr>
      <w:rFonts w:eastAsia="華康細圓體" w:hAnsi="標楷體"/>
      <w:kern w:val="2"/>
      <w:sz w:val="24"/>
      <w:szCs w:val="26"/>
      <w:lang w:val="en-US" w:eastAsia="zh-TW" w:bidi="ar-SA"/>
    </w:rPr>
  </w:style>
  <w:style w:type="paragraph" w:customStyle="1" w:styleId="af0">
    <w:name w:val="１、"/>
    <w:basedOn w:val="a"/>
    <w:rsid w:val="0053767B"/>
    <w:pPr>
      <w:ind w:leftChars="400" w:left="600" w:hangingChars="200" w:hanging="200"/>
    </w:pPr>
    <w:rPr>
      <w:lang w:eastAsia="ja-JP"/>
    </w:rPr>
  </w:style>
  <w:style w:type="character" w:styleId="af1">
    <w:name w:val="Hyperlink"/>
    <w:uiPriority w:val="99"/>
    <w:rsid w:val="00E4151B"/>
    <w:rPr>
      <w:color w:val="0000FF"/>
      <w:u w:val="single"/>
    </w:rPr>
  </w:style>
  <w:style w:type="character" w:styleId="af2">
    <w:name w:val="annotation reference"/>
    <w:semiHidden/>
    <w:rsid w:val="00A56356"/>
    <w:rPr>
      <w:sz w:val="18"/>
      <w:szCs w:val="18"/>
    </w:rPr>
  </w:style>
  <w:style w:type="paragraph" w:styleId="af3">
    <w:name w:val="annotation text"/>
    <w:basedOn w:val="a"/>
    <w:semiHidden/>
    <w:rsid w:val="00A56356"/>
    <w:pPr>
      <w:jc w:val="left"/>
    </w:pPr>
  </w:style>
  <w:style w:type="paragraph" w:styleId="af4">
    <w:name w:val="annotation subject"/>
    <w:basedOn w:val="af3"/>
    <w:next w:val="af3"/>
    <w:semiHidden/>
    <w:rsid w:val="00A56356"/>
    <w:rPr>
      <w:b/>
      <w:bCs/>
    </w:rPr>
  </w:style>
  <w:style w:type="paragraph" w:customStyle="1" w:styleId="4">
    <w:name w:val="樣式 （一）文 + 左 4 字元"/>
    <w:basedOn w:val="ae"/>
    <w:autoRedefine/>
    <w:rsid w:val="00995DF4"/>
    <w:pPr>
      <w:ind w:left="945"/>
    </w:pPr>
  </w:style>
  <w:style w:type="paragraph" w:customStyle="1" w:styleId="af5">
    <w:name w:val="１、文"/>
    <w:basedOn w:val="af0"/>
    <w:rsid w:val="0053767B"/>
    <w:pPr>
      <w:ind w:leftChars="600" w:firstLineChars="200" w:firstLine="200"/>
    </w:pPr>
  </w:style>
  <w:style w:type="paragraph" w:customStyle="1" w:styleId="af6">
    <w:name w:val="表平"/>
    <w:basedOn w:val="a"/>
    <w:rsid w:val="00EA52DE"/>
    <w:pPr>
      <w:adjustRightInd w:val="0"/>
      <w:ind w:firstLineChars="0" w:firstLine="0"/>
      <w:jc w:val="center"/>
      <w:textAlignment w:val="baseline"/>
    </w:pPr>
    <w:rPr>
      <w:kern w:val="0"/>
      <w:szCs w:val="20"/>
      <w:lang w:eastAsia="zh-TW"/>
    </w:rPr>
  </w:style>
  <w:style w:type="paragraph" w:customStyle="1" w:styleId="11">
    <w:name w:val="(1)"/>
    <w:basedOn w:val="a6"/>
    <w:link w:val="10"/>
    <w:rsid w:val="00CB76F7"/>
    <w:pPr>
      <w:ind w:leftChars="500" w:left="750" w:hangingChars="250" w:hanging="250"/>
    </w:pPr>
    <w:rPr>
      <w:rFonts w:hAnsi="Times New Roman"/>
    </w:rPr>
  </w:style>
  <w:style w:type="paragraph" w:customStyle="1" w:styleId="Af7">
    <w:name w:val="A."/>
    <w:basedOn w:val="11"/>
    <w:link w:val="Af8"/>
    <w:rsid w:val="00FE7B79"/>
    <w:pPr>
      <w:ind w:leftChars="600" w:left="1771" w:hangingChars="150" w:hanging="354"/>
    </w:pPr>
  </w:style>
  <w:style w:type="paragraph" w:customStyle="1" w:styleId="af9">
    <w:name w:val="表標"/>
    <w:basedOn w:val="a"/>
    <w:qFormat/>
    <w:rsid w:val="00790274"/>
    <w:pPr>
      <w:spacing w:beforeLines="50" w:before="50"/>
      <w:ind w:firstLineChars="0" w:firstLine="0"/>
      <w:jc w:val="center"/>
    </w:pPr>
    <w:rPr>
      <w:rFonts w:ascii="華康粗圓體" w:eastAsia="華康粗圓體"/>
    </w:rPr>
  </w:style>
  <w:style w:type="character" w:customStyle="1" w:styleId="Af8">
    <w:name w:val="A. 字元"/>
    <w:basedOn w:val="10"/>
    <w:link w:val="Af7"/>
    <w:rsid w:val="0052661D"/>
    <w:rPr>
      <w:rFonts w:eastAsia="華康細圓體" w:hAnsi="標楷體"/>
      <w:kern w:val="2"/>
      <w:sz w:val="24"/>
      <w:szCs w:val="26"/>
      <w:lang w:val="en-US" w:eastAsia="zh-TW" w:bidi="ar-SA"/>
    </w:rPr>
  </w:style>
  <w:style w:type="paragraph" w:customStyle="1" w:styleId="afa">
    <w:name w:val="版權"/>
    <w:basedOn w:val="a"/>
    <w:rsid w:val="00F95204"/>
    <w:pPr>
      <w:spacing w:line="400" w:lineRule="exact"/>
      <w:ind w:firstLineChars="0" w:firstLine="0"/>
    </w:pPr>
    <w:rPr>
      <w:rFonts w:eastAsia="標楷體"/>
      <w:spacing w:val="4"/>
      <w:sz w:val="26"/>
      <w:lang w:eastAsia="ja-JP"/>
    </w:rPr>
  </w:style>
  <w:style w:type="character" w:styleId="afb">
    <w:name w:val="Strong"/>
    <w:uiPriority w:val="22"/>
    <w:qFormat/>
    <w:rsid w:val="00F37222"/>
    <w:rPr>
      <w:b/>
      <w:bCs/>
    </w:rPr>
  </w:style>
  <w:style w:type="paragraph" w:styleId="afc">
    <w:name w:val="List Paragraph"/>
    <w:basedOn w:val="a"/>
    <w:uiPriority w:val="34"/>
    <w:qFormat/>
    <w:rsid w:val="007C0660"/>
    <w:pPr>
      <w:ind w:left="720"/>
    </w:pPr>
  </w:style>
  <w:style w:type="paragraph" w:customStyle="1" w:styleId="afd">
    <w:name w:val="構"/>
    <w:basedOn w:val="a"/>
    <w:rsid w:val="00493D15"/>
    <w:pPr>
      <w:tabs>
        <w:tab w:val="left" w:pos="2470"/>
      </w:tabs>
      <w:spacing w:line="250" w:lineRule="atLeast"/>
      <w:ind w:left="255" w:firstLineChars="0" w:firstLine="0"/>
    </w:pPr>
    <w:rPr>
      <w:rFonts w:eastAsia="華康細明體"/>
      <w:sz w:val="20"/>
      <w:szCs w:val="20"/>
      <w:lang w:eastAsia="zh-TW"/>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63FA"/>
    <w:pPr>
      <w:widowControl w:val="0"/>
      <w:overflowPunct w:val="0"/>
      <w:autoSpaceDE w:val="0"/>
      <w:autoSpaceDN w:val="0"/>
      <w:ind w:firstLineChars="200"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506BE4"/>
    <w:pPr>
      <w:spacing w:beforeLines="150" w:before="150" w:afterLines="150" w:after="150"/>
      <w:ind w:firstLineChars="0" w:firstLine="0"/>
      <w:jc w:val="center"/>
    </w:pPr>
    <w:rPr>
      <w:rFonts w:ascii="華康新特明體(P)" w:eastAsia="華康新特明體(P)"/>
      <w:spacing w:val="10"/>
      <w:sz w:val="40"/>
      <w:lang w:eastAsia="zh-TW"/>
    </w:rPr>
  </w:style>
  <w:style w:type="paragraph" w:customStyle="1" w:styleId="a4">
    <w:name w:val="一、"/>
    <w:basedOn w:val="a"/>
    <w:rsid w:val="00477F35"/>
    <w:pPr>
      <w:spacing w:beforeLines="50" w:before="257" w:afterLines="50" w:after="257"/>
      <w:ind w:left="632" w:hangingChars="200" w:hanging="632"/>
    </w:pPr>
    <w:rPr>
      <w:rFonts w:ascii="華康粗明體" w:eastAsia="華康粗明體" w:hAnsi="標楷體"/>
      <w:sz w:val="32"/>
      <w:lang w:eastAsia="zh-TW"/>
    </w:rPr>
  </w:style>
  <w:style w:type="character" w:customStyle="1" w:styleId="a5">
    <w:name w:val="（一） 字元"/>
    <w:link w:val="a6"/>
    <w:rsid w:val="007F64E4"/>
    <w:rPr>
      <w:rFonts w:eastAsia="華康細圓體" w:hAnsi="標楷體"/>
      <w:kern w:val="2"/>
      <w:sz w:val="24"/>
      <w:szCs w:val="26"/>
      <w:lang w:val="en-US" w:eastAsia="zh-TW" w:bidi="ar-SA"/>
    </w:rPr>
  </w:style>
  <w:style w:type="paragraph" w:styleId="a7">
    <w:name w:val="header"/>
    <w:basedOn w:val="a"/>
    <w:link w:val="a8"/>
    <w:rsid w:val="00B22DE6"/>
    <w:pPr>
      <w:tabs>
        <w:tab w:val="center" w:pos="4680"/>
        <w:tab w:val="right" w:pos="9360"/>
      </w:tabs>
      <w:ind w:firstLineChars="0" w:firstLine="0"/>
    </w:pPr>
    <w:rPr>
      <w:rFonts w:ascii="華康細圓體"/>
    </w:rPr>
  </w:style>
  <w:style w:type="character" w:customStyle="1" w:styleId="a8">
    <w:name w:val="頁首 字元"/>
    <w:link w:val="a7"/>
    <w:rsid w:val="00B22DE6"/>
    <w:rPr>
      <w:rFonts w:ascii="華康細圓體" w:eastAsia="華康細圓體"/>
      <w:kern w:val="2"/>
      <w:sz w:val="24"/>
      <w:szCs w:val="24"/>
      <w:lang w:val="en-US" w:eastAsia="zh-CN" w:bidi="ar-SA"/>
    </w:rPr>
  </w:style>
  <w:style w:type="paragraph" w:styleId="a9">
    <w:name w:val="footer"/>
    <w:basedOn w:val="a"/>
    <w:link w:val="aa"/>
    <w:rsid w:val="00B22DE6"/>
    <w:pPr>
      <w:tabs>
        <w:tab w:val="center" w:pos="4680"/>
        <w:tab w:val="right" w:pos="9360"/>
      </w:tabs>
      <w:ind w:firstLineChars="0" w:firstLine="0"/>
    </w:pPr>
    <w:rPr>
      <w:rFonts w:ascii="華康細圓體"/>
    </w:rPr>
  </w:style>
  <w:style w:type="character" w:customStyle="1" w:styleId="aa">
    <w:name w:val="頁尾 字元"/>
    <w:link w:val="a9"/>
    <w:rsid w:val="00B22DE6"/>
    <w:rPr>
      <w:rFonts w:ascii="華康細圓體" w:eastAsia="華康細圓體"/>
      <w:kern w:val="2"/>
      <w:sz w:val="24"/>
      <w:szCs w:val="24"/>
      <w:lang w:val="en-US" w:eastAsia="zh-CN" w:bidi="ar-SA"/>
    </w:rPr>
  </w:style>
  <w:style w:type="paragraph" w:styleId="ab">
    <w:name w:val="Balloon Text"/>
    <w:basedOn w:val="a"/>
    <w:semiHidden/>
    <w:rsid w:val="00176324"/>
    <w:rPr>
      <w:rFonts w:ascii="Arial" w:eastAsia="新細明體" w:hAnsi="Arial"/>
      <w:sz w:val="16"/>
      <w:szCs w:val="16"/>
    </w:rPr>
  </w:style>
  <w:style w:type="table" w:styleId="ac">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page number"/>
    <w:rsid w:val="00047843"/>
    <w:rPr>
      <w:sz w:val="20"/>
    </w:rPr>
  </w:style>
  <w:style w:type="paragraph" w:customStyle="1" w:styleId="a6">
    <w:name w:val="（一）"/>
    <w:basedOn w:val="a"/>
    <w:link w:val="a5"/>
    <w:rsid w:val="007F64E4"/>
    <w:pPr>
      <w:ind w:leftChars="100" w:left="945" w:hangingChars="300" w:hanging="709"/>
    </w:pPr>
    <w:rPr>
      <w:rFonts w:hAnsi="標楷體"/>
      <w:szCs w:val="26"/>
      <w:lang w:eastAsia="zh-TW"/>
    </w:rPr>
  </w:style>
  <w:style w:type="paragraph" w:customStyle="1" w:styleId="ae">
    <w:name w:val="（一）文"/>
    <w:basedOn w:val="a"/>
    <w:link w:val="af"/>
    <w:rsid w:val="00CB76F7"/>
    <w:pPr>
      <w:ind w:leftChars="400" w:left="400"/>
    </w:pPr>
  </w:style>
  <w:style w:type="character" w:customStyle="1" w:styleId="af">
    <w:name w:val="（一）文 字元"/>
    <w:link w:val="ae"/>
    <w:rsid w:val="00CB76F7"/>
    <w:rPr>
      <w:rFonts w:eastAsia="華康細圓體"/>
      <w:kern w:val="2"/>
      <w:sz w:val="24"/>
      <w:szCs w:val="24"/>
      <w:lang w:val="en-US" w:eastAsia="zh-CN" w:bidi="ar-SA"/>
    </w:rPr>
  </w:style>
  <w:style w:type="paragraph" w:styleId="1">
    <w:name w:val="toc 1"/>
    <w:basedOn w:val="a"/>
    <w:next w:val="a"/>
    <w:autoRedefine/>
    <w:uiPriority w:val="39"/>
    <w:rsid w:val="00B94C2E"/>
    <w:pPr>
      <w:tabs>
        <w:tab w:val="right" w:leader="dot" w:pos="8494"/>
      </w:tabs>
      <w:ind w:firstLineChars="0" w:firstLine="0"/>
    </w:pPr>
  </w:style>
  <w:style w:type="character" w:customStyle="1" w:styleId="10">
    <w:name w:val="(1) 字元"/>
    <w:basedOn w:val="a5"/>
    <w:link w:val="11"/>
    <w:rsid w:val="00CB76F7"/>
    <w:rPr>
      <w:rFonts w:eastAsia="華康細圓體" w:hAnsi="標楷體"/>
      <w:kern w:val="2"/>
      <w:sz w:val="24"/>
      <w:szCs w:val="26"/>
      <w:lang w:val="en-US" w:eastAsia="zh-TW" w:bidi="ar-SA"/>
    </w:rPr>
  </w:style>
  <w:style w:type="paragraph" w:customStyle="1" w:styleId="af0">
    <w:name w:val="１、"/>
    <w:basedOn w:val="a"/>
    <w:rsid w:val="0053767B"/>
    <w:pPr>
      <w:ind w:leftChars="400" w:left="600" w:hangingChars="200" w:hanging="200"/>
    </w:pPr>
    <w:rPr>
      <w:lang w:eastAsia="ja-JP"/>
    </w:rPr>
  </w:style>
  <w:style w:type="character" w:styleId="af1">
    <w:name w:val="Hyperlink"/>
    <w:uiPriority w:val="99"/>
    <w:rsid w:val="00E4151B"/>
    <w:rPr>
      <w:color w:val="0000FF"/>
      <w:u w:val="single"/>
    </w:rPr>
  </w:style>
  <w:style w:type="character" w:styleId="af2">
    <w:name w:val="annotation reference"/>
    <w:semiHidden/>
    <w:rsid w:val="00A56356"/>
    <w:rPr>
      <w:sz w:val="18"/>
      <w:szCs w:val="18"/>
    </w:rPr>
  </w:style>
  <w:style w:type="paragraph" w:styleId="af3">
    <w:name w:val="annotation text"/>
    <w:basedOn w:val="a"/>
    <w:semiHidden/>
    <w:rsid w:val="00A56356"/>
    <w:pPr>
      <w:jc w:val="left"/>
    </w:pPr>
  </w:style>
  <w:style w:type="paragraph" w:styleId="af4">
    <w:name w:val="annotation subject"/>
    <w:basedOn w:val="af3"/>
    <w:next w:val="af3"/>
    <w:semiHidden/>
    <w:rsid w:val="00A56356"/>
    <w:rPr>
      <w:b/>
      <w:bCs/>
    </w:rPr>
  </w:style>
  <w:style w:type="paragraph" w:customStyle="1" w:styleId="4">
    <w:name w:val="樣式 （一）文 + 左 4 字元"/>
    <w:basedOn w:val="ae"/>
    <w:autoRedefine/>
    <w:rsid w:val="00995DF4"/>
    <w:pPr>
      <w:ind w:left="945"/>
    </w:pPr>
  </w:style>
  <w:style w:type="paragraph" w:customStyle="1" w:styleId="af5">
    <w:name w:val="１、文"/>
    <w:basedOn w:val="af0"/>
    <w:rsid w:val="0053767B"/>
    <w:pPr>
      <w:ind w:leftChars="600" w:firstLineChars="200" w:firstLine="200"/>
    </w:pPr>
  </w:style>
  <w:style w:type="paragraph" w:customStyle="1" w:styleId="af6">
    <w:name w:val="表平"/>
    <w:basedOn w:val="a"/>
    <w:rsid w:val="00EA52DE"/>
    <w:pPr>
      <w:adjustRightInd w:val="0"/>
      <w:ind w:firstLineChars="0" w:firstLine="0"/>
      <w:jc w:val="center"/>
      <w:textAlignment w:val="baseline"/>
    </w:pPr>
    <w:rPr>
      <w:kern w:val="0"/>
      <w:szCs w:val="20"/>
      <w:lang w:eastAsia="zh-TW"/>
    </w:rPr>
  </w:style>
  <w:style w:type="paragraph" w:customStyle="1" w:styleId="11">
    <w:name w:val="(1)"/>
    <w:basedOn w:val="a6"/>
    <w:link w:val="10"/>
    <w:rsid w:val="00CB76F7"/>
    <w:pPr>
      <w:ind w:leftChars="500" w:left="750" w:hangingChars="250" w:hanging="250"/>
    </w:pPr>
    <w:rPr>
      <w:rFonts w:hAnsi="Times New Roman"/>
    </w:rPr>
  </w:style>
  <w:style w:type="paragraph" w:customStyle="1" w:styleId="Af7">
    <w:name w:val="A."/>
    <w:basedOn w:val="11"/>
    <w:link w:val="Af8"/>
    <w:rsid w:val="00FE7B79"/>
    <w:pPr>
      <w:ind w:leftChars="600" w:left="1771" w:hangingChars="150" w:hanging="354"/>
    </w:pPr>
  </w:style>
  <w:style w:type="paragraph" w:customStyle="1" w:styleId="af9">
    <w:name w:val="表標"/>
    <w:basedOn w:val="a"/>
    <w:qFormat/>
    <w:rsid w:val="00790274"/>
    <w:pPr>
      <w:spacing w:beforeLines="50" w:before="50"/>
      <w:ind w:firstLineChars="0" w:firstLine="0"/>
      <w:jc w:val="center"/>
    </w:pPr>
    <w:rPr>
      <w:rFonts w:ascii="華康粗圓體" w:eastAsia="華康粗圓體"/>
    </w:rPr>
  </w:style>
  <w:style w:type="character" w:customStyle="1" w:styleId="Af8">
    <w:name w:val="A. 字元"/>
    <w:basedOn w:val="10"/>
    <w:link w:val="Af7"/>
    <w:rsid w:val="0052661D"/>
    <w:rPr>
      <w:rFonts w:eastAsia="華康細圓體" w:hAnsi="標楷體"/>
      <w:kern w:val="2"/>
      <w:sz w:val="24"/>
      <w:szCs w:val="26"/>
      <w:lang w:val="en-US" w:eastAsia="zh-TW" w:bidi="ar-SA"/>
    </w:rPr>
  </w:style>
  <w:style w:type="paragraph" w:customStyle="1" w:styleId="afa">
    <w:name w:val="版權"/>
    <w:basedOn w:val="a"/>
    <w:rsid w:val="00F95204"/>
    <w:pPr>
      <w:spacing w:line="400" w:lineRule="exact"/>
      <w:ind w:firstLineChars="0" w:firstLine="0"/>
    </w:pPr>
    <w:rPr>
      <w:rFonts w:eastAsia="標楷體"/>
      <w:spacing w:val="4"/>
      <w:sz w:val="26"/>
      <w:lang w:eastAsia="ja-JP"/>
    </w:rPr>
  </w:style>
  <w:style w:type="character" w:styleId="afb">
    <w:name w:val="Strong"/>
    <w:uiPriority w:val="22"/>
    <w:qFormat/>
    <w:rsid w:val="00F37222"/>
    <w:rPr>
      <w:b/>
      <w:bCs/>
    </w:rPr>
  </w:style>
  <w:style w:type="paragraph" w:styleId="afc">
    <w:name w:val="List Paragraph"/>
    <w:basedOn w:val="a"/>
    <w:uiPriority w:val="34"/>
    <w:qFormat/>
    <w:rsid w:val="007C0660"/>
    <w:pPr>
      <w:ind w:left="720"/>
    </w:pPr>
  </w:style>
  <w:style w:type="paragraph" w:customStyle="1" w:styleId="afd">
    <w:name w:val="構"/>
    <w:basedOn w:val="a"/>
    <w:rsid w:val="00493D15"/>
    <w:pPr>
      <w:tabs>
        <w:tab w:val="left" w:pos="2470"/>
      </w:tabs>
      <w:spacing w:line="250" w:lineRule="atLeast"/>
      <w:ind w:left="255" w:firstLineChars="0" w:firstLine="0"/>
    </w:pPr>
    <w:rPr>
      <w:rFonts w:eastAsia="華康細明體"/>
      <w:sz w:val="20"/>
      <w:szCs w:val="20"/>
      <w:lang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yperlink" Target="https://taipei.um.dk/zh-tw/" TargetMode="External"/><Relationship Id="rId39" Type="http://schemas.openxmlformats.org/officeDocument/2006/relationships/header" Target="header14.xml"/><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header" Target="header12.xml"/><Relationship Id="rId42" Type="http://schemas.openxmlformats.org/officeDocument/2006/relationships/hyperlink" Target="http://www.nho.no/" TargetMode="External"/><Relationship Id="rId47" Type="http://schemas.openxmlformats.org/officeDocument/2006/relationships/footer" Target="footer8.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header" Target="header11.xml"/><Relationship Id="rId38" Type="http://schemas.openxmlformats.org/officeDocument/2006/relationships/hyperlink" Target="https://isbergen.no/" TargetMode="External"/><Relationship Id="rId46" Type="http://schemas.openxmlformats.org/officeDocument/2006/relationships/header" Target="header16.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yperlink" Target="http://www.giek.no/frontpage" TargetMode="External"/><Relationship Id="rId41" Type="http://schemas.openxmlformats.org/officeDocument/2006/relationships/hyperlink" Target="http://www.chamber.no/"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8.xml"/><Relationship Id="rId32" Type="http://schemas.openxmlformats.org/officeDocument/2006/relationships/hyperlink" Target="https://www.skatteetaten.no/en/business-and-organisation/vat-and-duties/vat/paying-vat/create-kid-number/" TargetMode="External"/><Relationship Id="rId37" Type="http://schemas.openxmlformats.org/officeDocument/2006/relationships/hyperlink" Target="http://www.udi.no" TargetMode="External"/><Relationship Id="rId40" Type="http://schemas.openxmlformats.org/officeDocument/2006/relationships/hyperlink" Target="https://zh-tw.facebook.com/NTCC.TW/" TargetMode="External"/><Relationship Id="rId45" Type="http://schemas.openxmlformats.org/officeDocument/2006/relationships/image" Target="media/image2.jpeg"/><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footer" Target="footer7.xml"/><Relationship Id="rId28" Type="http://schemas.openxmlformats.org/officeDocument/2006/relationships/hyperlink" Target="http://www.visitnorway.no" TargetMode="External"/><Relationship Id="rId36" Type="http://schemas.openxmlformats.org/officeDocument/2006/relationships/hyperlink" Target="https://www.udi.no/en/want-to-apply/citizenship/" TargetMode="External"/><Relationship Id="rId49"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eader" Target="header10.xml"/><Relationship Id="rId44" Type="http://schemas.openxmlformats.org/officeDocument/2006/relationships/header" Target="header15.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footer" Target="footer6.xml"/><Relationship Id="rId27" Type="http://schemas.openxmlformats.org/officeDocument/2006/relationships/hyperlink" Target="http://www.forskningsradet.no" TargetMode="External"/><Relationship Id="rId30" Type="http://schemas.openxmlformats.org/officeDocument/2006/relationships/hyperlink" Target="http://www.ssb.no" TargetMode="External"/><Relationship Id="rId35" Type="http://schemas.openxmlformats.org/officeDocument/2006/relationships/header" Target="header13.xml"/><Relationship Id="rId43" Type="http://schemas.openxmlformats.org/officeDocument/2006/relationships/hyperlink" Target="http://www.regjeringen.no/" TargetMode="External"/><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F89C23-E125-4777-8B07-584796EC7B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64</Pages>
  <Words>4939</Words>
  <Characters>28157</Characters>
  <Application>Microsoft Office Word</Application>
  <DocSecurity>0</DocSecurity>
  <Lines>234</Lines>
  <Paragraphs>66</Paragraphs>
  <ScaleCrop>false</ScaleCrop>
  <Company>com valley ltd</Company>
  <LinksUpToDate>false</LinksUpToDate>
  <CharactersWithSpaces>33030</CharactersWithSpaces>
  <SharedDoc>false</SharedDoc>
  <HLinks>
    <vt:vector size="114" baseType="variant">
      <vt:variant>
        <vt:i4>7995495</vt:i4>
      </vt:variant>
      <vt:variant>
        <vt:i4>93</vt:i4>
      </vt:variant>
      <vt:variant>
        <vt:i4>0</vt:i4>
      </vt:variant>
      <vt:variant>
        <vt:i4>5</vt:i4>
      </vt:variant>
      <vt:variant>
        <vt:lpwstr>http://www.regjeringen.no/</vt:lpwstr>
      </vt:variant>
      <vt:variant>
        <vt:lpwstr/>
      </vt:variant>
      <vt:variant>
        <vt:i4>7012473</vt:i4>
      </vt:variant>
      <vt:variant>
        <vt:i4>90</vt:i4>
      </vt:variant>
      <vt:variant>
        <vt:i4>0</vt:i4>
      </vt:variant>
      <vt:variant>
        <vt:i4>5</vt:i4>
      </vt:variant>
      <vt:variant>
        <vt:lpwstr>http://www.nho.no/</vt:lpwstr>
      </vt:variant>
      <vt:variant>
        <vt:lpwstr/>
      </vt:variant>
      <vt:variant>
        <vt:i4>7864433</vt:i4>
      </vt:variant>
      <vt:variant>
        <vt:i4>87</vt:i4>
      </vt:variant>
      <vt:variant>
        <vt:i4>0</vt:i4>
      </vt:variant>
      <vt:variant>
        <vt:i4>5</vt:i4>
      </vt:variant>
      <vt:variant>
        <vt:lpwstr>http://www.chamber.no/</vt:lpwstr>
      </vt:variant>
      <vt:variant>
        <vt:lpwstr/>
      </vt:variant>
      <vt:variant>
        <vt:i4>2031695</vt:i4>
      </vt:variant>
      <vt:variant>
        <vt:i4>84</vt:i4>
      </vt:variant>
      <vt:variant>
        <vt:i4>0</vt:i4>
      </vt:variant>
      <vt:variant>
        <vt:i4>5</vt:i4>
      </vt:variant>
      <vt:variant>
        <vt:lpwstr>http://www.expatarrivals.com/norway/</vt:lpwstr>
      </vt:variant>
      <vt:variant>
        <vt:lpwstr/>
      </vt:variant>
      <vt:variant>
        <vt:i4>7536742</vt:i4>
      </vt:variant>
      <vt:variant>
        <vt:i4>81</vt:i4>
      </vt:variant>
      <vt:variant>
        <vt:i4>0</vt:i4>
      </vt:variant>
      <vt:variant>
        <vt:i4>5</vt:i4>
      </vt:variant>
      <vt:variant>
        <vt:lpwstr>http://www.arbeidstilsynet.no/</vt:lpwstr>
      </vt:variant>
      <vt:variant>
        <vt:lpwstr/>
      </vt:variant>
      <vt:variant>
        <vt:i4>7733365</vt:i4>
      </vt:variant>
      <vt:variant>
        <vt:i4>78</vt:i4>
      </vt:variant>
      <vt:variant>
        <vt:i4>0</vt:i4>
      </vt:variant>
      <vt:variant>
        <vt:i4>5</vt:i4>
      </vt:variant>
      <vt:variant>
        <vt:lpwstr>http://www.udi.no/</vt:lpwstr>
      </vt:variant>
      <vt:variant>
        <vt:lpwstr/>
      </vt:variant>
      <vt:variant>
        <vt:i4>8061026</vt:i4>
      </vt:variant>
      <vt:variant>
        <vt:i4>75</vt:i4>
      </vt:variant>
      <vt:variant>
        <vt:i4>0</vt:i4>
      </vt:variant>
      <vt:variant>
        <vt:i4>5</vt:i4>
      </vt:variant>
      <vt:variant>
        <vt:lpwstr>http://www.ssb.no/</vt:lpwstr>
      </vt:variant>
      <vt:variant>
        <vt:lpwstr/>
      </vt:variant>
      <vt:variant>
        <vt:i4>1966142</vt:i4>
      </vt:variant>
      <vt:variant>
        <vt:i4>68</vt:i4>
      </vt:variant>
      <vt:variant>
        <vt:i4>0</vt:i4>
      </vt:variant>
      <vt:variant>
        <vt:i4>5</vt:i4>
      </vt:variant>
      <vt:variant>
        <vt:lpwstr/>
      </vt:variant>
      <vt:variant>
        <vt:lpwstr>_Toc518574499</vt:lpwstr>
      </vt:variant>
      <vt:variant>
        <vt:i4>1966142</vt:i4>
      </vt:variant>
      <vt:variant>
        <vt:i4>62</vt:i4>
      </vt:variant>
      <vt:variant>
        <vt:i4>0</vt:i4>
      </vt:variant>
      <vt:variant>
        <vt:i4>5</vt:i4>
      </vt:variant>
      <vt:variant>
        <vt:lpwstr/>
      </vt:variant>
      <vt:variant>
        <vt:lpwstr>_Toc518574498</vt:lpwstr>
      </vt:variant>
      <vt:variant>
        <vt:i4>1966142</vt:i4>
      </vt:variant>
      <vt:variant>
        <vt:i4>56</vt:i4>
      </vt:variant>
      <vt:variant>
        <vt:i4>0</vt:i4>
      </vt:variant>
      <vt:variant>
        <vt:i4>5</vt:i4>
      </vt:variant>
      <vt:variant>
        <vt:lpwstr/>
      </vt:variant>
      <vt:variant>
        <vt:lpwstr>_Toc518574497</vt:lpwstr>
      </vt:variant>
      <vt:variant>
        <vt:i4>1966142</vt:i4>
      </vt:variant>
      <vt:variant>
        <vt:i4>50</vt:i4>
      </vt:variant>
      <vt:variant>
        <vt:i4>0</vt:i4>
      </vt:variant>
      <vt:variant>
        <vt:i4>5</vt:i4>
      </vt:variant>
      <vt:variant>
        <vt:lpwstr/>
      </vt:variant>
      <vt:variant>
        <vt:lpwstr>_Toc518574496</vt:lpwstr>
      </vt:variant>
      <vt:variant>
        <vt:i4>1966142</vt:i4>
      </vt:variant>
      <vt:variant>
        <vt:i4>44</vt:i4>
      </vt:variant>
      <vt:variant>
        <vt:i4>0</vt:i4>
      </vt:variant>
      <vt:variant>
        <vt:i4>5</vt:i4>
      </vt:variant>
      <vt:variant>
        <vt:lpwstr/>
      </vt:variant>
      <vt:variant>
        <vt:lpwstr>_Toc518574495</vt:lpwstr>
      </vt:variant>
      <vt:variant>
        <vt:i4>1966142</vt:i4>
      </vt:variant>
      <vt:variant>
        <vt:i4>38</vt:i4>
      </vt:variant>
      <vt:variant>
        <vt:i4>0</vt:i4>
      </vt:variant>
      <vt:variant>
        <vt:i4>5</vt:i4>
      </vt:variant>
      <vt:variant>
        <vt:lpwstr/>
      </vt:variant>
      <vt:variant>
        <vt:lpwstr>_Toc518574494</vt:lpwstr>
      </vt:variant>
      <vt:variant>
        <vt:i4>1966142</vt:i4>
      </vt:variant>
      <vt:variant>
        <vt:i4>32</vt:i4>
      </vt:variant>
      <vt:variant>
        <vt:i4>0</vt:i4>
      </vt:variant>
      <vt:variant>
        <vt:i4>5</vt:i4>
      </vt:variant>
      <vt:variant>
        <vt:lpwstr/>
      </vt:variant>
      <vt:variant>
        <vt:lpwstr>_Toc518574493</vt:lpwstr>
      </vt:variant>
      <vt:variant>
        <vt:i4>1966142</vt:i4>
      </vt:variant>
      <vt:variant>
        <vt:i4>26</vt:i4>
      </vt:variant>
      <vt:variant>
        <vt:i4>0</vt:i4>
      </vt:variant>
      <vt:variant>
        <vt:i4>5</vt:i4>
      </vt:variant>
      <vt:variant>
        <vt:lpwstr/>
      </vt:variant>
      <vt:variant>
        <vt:lpwstr>_Toc518574492</vt:lpwstr>
      </vt:variant>
      <vt:variant>
        <vt:i4>1966142</vt:i4>
      </vt:variant>
      <vt:variant>
        <vt:i4>20</vt:i4>
      </vt:variant>
      <vt:variant>
        <vt:i4>0</vt:i4>
      </vt:variant>
      <vt:variant>
        <vt:i4>5</vt:i4>
      </vt:variant>
      <vt:variant>
        <vt:lpwstr/>
      </vt:variant>
      <vt:variant>
        <vt:lpwstr>_Toc518574491</vt:lpwstr>
      </vt:variant>
      <vt:variant>
        <vt:i4>1966142</vt:i4>
      </vt:variant>
      <vt:variant>
        <vt:i4>14</vt:i4>
      </vt:variant>
      <vt:variant>
        <vt:i4>0</vt:i4>
      </vt:variant>
      <vt:variant>
        <vt:i4>5</vt:i4>
      </vt:variant>
      <vt:variant>
        <vt:lpwstr/>
      </vt:variant>
      <vt:variant>
        <vt:lpwstr>_Toc518574490</vt:lpwstr>
      </vt:variant>
      <vt:variant>
        <vt:i4>2031678</vt:i4>
      </vt:variant>
      <vt:variant>
        <vt:i4>8</vt:i4>
      </vt:variant>
      <vt:variant>
        <vt:i4>0</vt:i4>
      </vt:variant>
      <vt:variant>
        <vt:i4>5</vt:i4>
      </vt:variant>
      <vt:variant>
        <vt:lpwstr/>
      </vt:variant>
      <vt:variant>
        <vt:lpwstr>_Toc518574489</vt:lpwstr>
      </vt:variant>
      <vt:variant>
        <vt:i4>2031678</vt:i4>
      </vt:variant>
      <vt:variant>
        <vt:i4>2</vt:i4>
      </vt:variant>
      <vt:variant>
        <vt:i4>0</vt:i4>
      </vt:variant>
      <vt:variant>
        <vt:i4>5</vt:i4>
      </vt:variant>
      <vt:variant>
        <vt:lpwstr/>
      </vt:variant>
      <vt:variant>
        <vt:lpwstr>_Toc518574488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subject/>
  <dc:creator>cvl</dc:creator>
  <cp:keywords/>
  <dc:description/>
  <cp:lastModifiedBy>User</cp:lastModifiedBy>
  <cp:revision>10</cp:revision>
  <cp:lastPrinted>2023-09-25T17:39:00Z</cp:lastPrinted>
  <dcterms:created xsi:type="dcterms:W3CDTF">2023-05-29T03:43:00Z</dcterms:created>
  <dcterms:modified xsi:type="dcterms:W3CDTF">2023-09-25T17:40:00Z</dcterms:modified>
</cp:coreProperties>
</file>